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B2CF59" w14:textId="77777777" w:rsidR="002D0679" w:rsidRPr="002D0679" w:rsidRDefault="002D0679" w:rsidP="00C82551">
      <w:pPr>
        <w:spacing w:after="0" w:line="240" w:lineRule="auto"/>
        <w:rPr>
          <w:bCs/>
        </w:rPr>
      </w:pPr>
      <w:bookmarkStart w:id="0" w:name="_Hlk31789042"/>
      <w:bookmarkEnd w:id="0"/>
      <w:r w:rsidRPr="002D0679">
        <w:rPr>
          <w:b/>
          <w:bCs/>
        </w:rPr>
        <w:t xml:space="preserve">Zamawiający: </w:t>
      </w:r>
      <w:r w:rsidRPr="002D0679">
        <w:rPr>
          <w:b/>
          <w:bCs/>
        </w:rPr>
        <w:br/>
      </w:r>
      <w:r w:rsidRPr="002D0679">
        <w:rPr>
          <w:bCs/>
        </w:rPr>
        <w:t>Instytut Meteorologii i Gospodarki Wodnej</w:t>
      </w:r>
      <w:r w:rsidRPr="002D0679">
        <w:rPr>
          <w:bCs/>
        </w:rPr>
        <w:tab/>
      </w:r>
      <w:r w:rsidRPr="002D0679">
        <w:rPr>
          <w:bCs/>
        </w:rPr>
        <w:br/>
        <w:t>Państwowy Instytut Badawczy</w:t>
      </w:r>
      <w:r w:rsidRPr="002D0679">
        <w:rPr>
          <w:bCs/>
        </w:rPr>
        <w:tab/>
      </w:r>
      <w:r w:rsidRPr="002D0679">
        <w:rPr>
          <w:bCs/>
        </w:rPr>
        <w:br/>
        <w:t>ul. Podleśna 61</w:t>
      </w:r>
      <w:r w:rsidRPr="002D0679">
        <w:rPr>
          <w:bCs/>
        </w:rPr>
        <w:tab/>
      </w:r>
      <w:r w:rsidRPr="002D0679">
        <w:rPr>
          <w:bCs/>
        </w:rPr>
        <w:br/>
        <w:t>01-673 Warszawa</w:t>
      </w:r>
      <w:r w:rsidRPr="002D0679">
        <w:rPr>
          <w:bCs/>
        </w:rPr>
        <w:tab/>
      </w:r>
    </w:p>
    <w:p w14:paraId="038CD176" w14:textId="77777777" w:rsidR="00954E3A" w:rsidRDefault="00954E3A" w:rsidP="002D0679">
      <w:pPr>
        <w:spacing w:after="0"/>
      </w:pPr>
    </w:p>
    <w:p w14:paraId="4C4C3C17" w14:textId="77777777" w:rsidR="00954E3A" w:rsidRDefault="00954E3A" w:rsidP="002D0679">
      <w:pPr>
        <w:spacing w:after="0"/>
      </w:pPr>
    </w:p>
    <w:p w14:paraId="23AA0CDF" w14:textId="77777777" w:rsidR="00954E3A" w:rsidRDefault="00954E3A" w:rsidP="002D0679">
      <w:pPr>
        <w:spacing w:after="0"/>
      </w:pPr>
    </w:p>
    <w:p w14:paraId="4DBC9F5A" w14:textId="77777777" w:rsidR="00B63AA1" w:rsidRPr="000153E9" w:rsidRDefault="00954E3A" w:rsidP="00954E3A">
      <w:pPr>
        <w:jc w:val="center"/>
        <w:rPr>
          <w:b/>
          <w:bCs/>
          <w:sz w:val="36"/>
          <w:szCs w:val="36"/>
        </w:rPr>
      </w:pPr>
      <w:r w:rsidRPr="000153E9">
        <w:rPr>
          <w:b/>
          <w:bCs/>
          <w:sz w:val="36"/>
          <w:szCs w:val="36"/>
        </w:rPr>
        <w:t>Opis Przedmiotu Zamówienia</w:t>
      </w:r>
    </w:p>
    <w:p w14:paraId="583A1F74" w14:textId="77777777" w:rsidR="009E0E2F" w:rsidRDefault="009E0E2F" w:rsidP="00954E3A">
      <w:pPr>
        <w:jc w:val="center"/>
        <w:rPr>
          <w:sz w:val="36"/>
          <w:szCs w:val="36"/>
        </w:rPr>
      </w:pPr>
    </w:p>
    <w:p w14:paraId="48D58439" w14:textId="77777777" w:rsidR="009E0E2F" w:rsidRDefault="009E0E2F" w:rsidP="00954E3A">
      <w:pPr>
        <w:jc w:val="center"/>
        <w:rPr>
          <w:sz w:val="36"/>
          <w:szCs w:val="36"/>
        </w:rPr>
      </w:pPr>
    </w:p>
    <w:p w14:paraId="423E6BCE" w14:textId="77777777" w:rsidR="009E0E2F" w:rsidRPr="00D80C7F" w:rsidRDefault="009E0E2F" w:rsidP="009E0E2F">
      <w:pPr>
        <w:spacing w:after="0" w:line="360" w:lineRule="auto"/>
        <w:jc w:val="center"/>
      </w:pPr>
      <w:r w:rsidRPr="00D80C7F">
        <w:t>Nazwa zamówienia:</w:t>
      </w:r>
    </w:p>
    <w:p w14:paraId="6FBA834B" w14:textId="1709D8BE" w:rsidR="009E0E2F" w:rsidRDefault="009E0E2F" w:rsidP="009E0E2F">
      <w:pPr>
        <w:spacing w:after="0"/>
        <w:jc w:val="center"/>
        <w:rPr>
          <w:b/>
          <w:bCs/>
          <w:sz w:val="32"/>
        </w:rPr>
      </w:pPr>
      <w:r w:rsidRPr="00D80C7F">
        <w:rPr>
          <w:b/>
          <w:bCs/>
          <w:sz w:val="32"/>
        </w:rPr>
        <w:t>„</w:t>
      </w:r>
      <w:r>
        <w:rPr>
          <w:b/>
          <w:bCs/>
          <w:sz w:val="32"/>
        </w:rPr>
        <w:t>Ocieplenie budynku modułowego typu kontener z montażem elewacji w syst</w:t>
      </w:r>
      <w:r w:rsidR="00876A05">
        <w:rPr>
          <w:b/>
          <w:bCs/>
          <w:sz w:val="32"/>
        </w:rPr>
        <w:t>emie kasetonowym w Dźwirzynie”</w:t>
      </w:r>
    </w:p>
    <w:p w14:paraId="614BBCB2" w14:textId="77777777" w:rsidR="009E0E2F" w:rsidRDefault="009E0E2F" w:rsidP="009E0E2F">
      <w:pPr>
        <w:spacing w:after="0"/>
        <w:jc w:val="center"/>
        <w:rPr>
          <w:rStyle w:val="lrzxr"/>
        </w:rPr>
      </w:pPr>
      <w:r w:rsidRPr="00280D66">
        <w:rPr>
          <w:b/>
          <w:bCs/>
        </w:rPr>
        <w:t>Lokalizacja inwestycji:</w:t>
      </w:r>
      <w:r>
        <w:rPr>
          <w:b/>
          <w:bCs/>
        </w:rPr>
        <w:t xml:space="preserve"> </w:t>
      </w:r>
      <w:r w:rsidRPr="00DE5FA9">
        <w:rPr>
          <w:bCs/>
        </w:rPr>
        <w:t>ul.</w:t>
      </w:r>
      <w:r>
        <w:rPr>
          <w:b/>
          <w:bCs/>
        </w:rPr>
        <w:t xml:space="preserve"> </w:t>
      </w:r>
      <w:r>
        <w:rPr>
          <w:rStyle w:val="lrzxr"/>
        </w:rPr>
        <w:t>Wyzwolenia 1 , 78-131 Dźwirzyno</w:t>
      </w:r>
    </w:p>
    <w:p w14:paraId="3192DA99" w14:textId="77777777" w:rsidR="009E0E2F" w:rsidRPr="00D80C7F" w:rsidRDefault="009E0E2F" w:rsidP="009E0E2F">
      <w:pPr>
        <w:spacing w:after="0"/>
        <w:jc w:val="center"/>
        <w:rPr>
          <w:sz w:val="32"/>
        </w:rPr>
      </w:pPr>
    </w:p>
    <w:p w14:paraId="69D8E291" w14:textId="77777777" w:rsidR="009E0E2F" w:rsidRPr="000A03B1" w:rsidRDefault="009E0E2F" w:rsidP="009E0E2F">
      <w:pPr>
        <w:spacing w:after="0" w:line="360" w:lineRule="auto"/>
        <w:rPr>
          <w:bCs/>
          <w:sz w:val="20"/>
        </w:rPr>
      </w:pPr>
      <w:r>
        <w:rPr>
          <w:bCs/>
          <w:sz w:val="20"/>
        </w:rPr>
        <w:t>W</w:t>
      </w:r>
      <w:r w:rsidRPr="000A03B1">
        <w:rPr>
          <w:bCs/>
          <w:sz w:val="20"/>
        </w:rPr>
        <w:t>spólny Słownik Zamówień (CPV):</w:t>
      </w:r>
    </w:p>
    <w:p w14:paraId="4078BD5A" w14:textId="77777777" w:rsidR="009E0E2F" w:rsidRPr="00F61D8A" w:rsidRDefault="009E0E2F" w:rsidP="009E0E2F">
      <w:pPr>
        <w:tabs>
          <w:tab w:val="left" w:pos="7087"/>
        </w:tabs>
        <w:spacing w:after="0" w:line="360" w:lineRule="auto"/>
      </w:pPr>
      <w:r>
        <w:t>45</w:t>
      </w:r>
      <w:r w:rsidR="004C5ECF">
        <w:t>443000</w:t>
      </w:r>
      <w:r>
        <w:t>-</w:t>
      </w:r>
      <w:r w:rsidR="004C5ECF">
        <w:t>4</w:t>
      </w:r>
      <w:r w:rsidRPr="00F61D8A">
        <w:t xml:space="preserve"> – </w:t>
      </w:r>
      <w:r>
        <w:rPr>
          <w:b/>
        </w:rPr>
        <w:t>R</w:t>
      </w:r>
      <w:r w:rsidRPr="00F61D8A">
        <w:rPr>
          <w:b/>
        </w:rPr>
        <w:t xml:space="preserve">oboty </w:t>
      </w:r>
      <w:r w:rsidR="004C5ECF">
        <w:rPr>
          <w:b/>
        </w:rPr>
        <w:t>elewacyjne</w:t>
      </w:r>
    </w:p>
    <w:p w14:paraId="7304F604" w14:textId="77777777" w:rsidR="009E0E2F" w:rsidRPr="00F61D8A" w:rsidRDefault="009E0E2F" w:rsidP="009E0E2F">
      <w:pPr>
        <w:tabs>
          <w:tab w:val="left" w:pos="7087"/>
        </w:tabs>
        <w:spacing w:after="0" w:line="360" w:lineRule="auto"/>
      </w:pPr>
      <w:r w:rsidRPr="00F61D8A">
        <w:t>45000000</w:t>
      </w:r>
      <w:r>
        <w:t>-</w:t>
      </w:r>
      <w:r w:rsidRPr="00F61D8A">
        <w:t xml:space="preserve">7 – </w:t>
      </w:r>
      <w:r>
        <w:rPr>
          <w:b/>
        </w:rPr>
        <w:t>R</w:t>
      </w:r>
      <w:r w:rsidRPr="00F61D8A">
        <w:rPr>
          <w:b/>
        </w:rPr>
        <w:t>oboty budowlane</w:t>
      </w:r>
    </w:p>
    <w:p w14:paraId="205EECDE" w14:textId="77777777" w:rsidR="009E0E2F" w:rsidRDefault="009E0E2F" w:rsidP="00954E3A">
      <w:pPr>
        <w:jc w:val="center"/>
        <w:rPr>
          <w:sz w:val="36"/>
          <w:szCs w:val="36"/>
        </w:rPr>
      </w:pPr>
    </w:p>
    <w:p w14:paraId="74B1CC66" w14:textId="77777777" w:rsidR="008E3860" w:rsidRDefault="008E3860" w:rsidP="00954E3A">
      <w:pPr>
        <w:jc w:val="center"/>
        <w:rPr>
          <w:sz w:val="36"/>
          <w:szCs w:val="36"/>
        </w:rPr>
      </w:pPr>
    </w:p>
    <w:p w14:paraId="3C549EB9" w14:textId="77777777" w:rsidR="008E3860" w:rsidRDefault="008E3860" w:rsidP="00850567">
      <w:pPr>
        <w:jc w:val="left"/>
        <w:rPr>
          <w:sz w:val="24"/>
          <w:szCs w:val="24"/>
        </w:rPr>
      </w:pPr>
    </w:p>
    <w:p w14:paraId="436ACE3E" w14:textId="77777777" w:rsidR="0003268A" w:rsidRDefault="0003268A" w:rsidP="00850567">
      <w:pPr>
        <w:jc w:val="left"/>
        <w:rPr>
          <w:sz w:val="24"/>
          <w:szCs w:val="24"/>
        </w:rPr>
      </w:pPr>
    </w:p>
    <w:p w14:paraId="737706DF" w14:textId="77777777" w:rsidR="0003268A" w:rsidRDefault="0003268A" w:rsidP="00850567">
      <w:pPr>
        <w:jc w:val="left"/>
        <w:rPr>
          <w:sz w:val="24"/>
          <w:szCs w:val="24"/>
        </w:rPr>
      </w:pPr>
    </w:p>
    <w:p w14:paraId="384F9DDC" w14:textId="77777777" w:rsidR="0003268A" w:rsidRDefault="0003268A" w:rsidP="00850567">
      <w:pPr>
        <w:jc w:val="left"/>
        <w:rPr>
          <w:sz w:val="24"/>
          <w:szCs w:val="24"/>
        </w:rPr>
      </w:pPr>
    </w:p>
    <w:p w14:paraId="43E7281F" w14:textId="77777777" w:rsidR="00FE3C6B" w:rsidRDefault="00FE3C6B" w:rsidP="00850567">
      <w:pPr>
        <w:jc w:val="left"/>
        <w:rPr>
          <w:sz w:val="24"/>
          <w:szCs w:val="24"/>
        </w:rPr>
      </w:pPr>
    </w:p>
    <w:p w14:paraId="15FB12DE" w14:textId="77777777" w:rsidR="00FE3C6B" w:rsidRDefault="00FE3C6B" w:rsidP="00850567">
      <w:pPr>
        <w:jc w:val="left"/>
        <w:rPr>
          <w:sz w:val="24"/>
          <w:szCs w:val="24"/>
        </w:rPr>
      </w:pPr>
    </w:p>
    <w:p w14:paraId="5C0F8DD0" w14:textId="77777777" w:rsidR="00FE3C6B" w:rsidRDefault="00FE3C6B" w:rsidP="00850567">
      <w:pPr>
        <w:jc w:val="left"/>
        <w:rPr>
          <w:sz w:val="24"/>
          <w:szCs w:val="24"/>
        </w:rPr>
      </w:pPr>
    </w:p>
    <w:p w14:paraId="6167DCB5" w14:textId="77777777" w:rsidR="0003268A" w:rsidRPr="00850567" w:rsidRDefault="0003268A" w:rsidP="00850567">
      <w:pPr>
        <w:jc w:val="left"/>
        <w:rPr>
          <w:sz w:val="24"/>
          <w:szCs w:val="24"/>
        </w:rPr>
      </w:pPr>
    </w:p>
    <w:p w14:paraId="155A01AA" w14:textId="5BC0431F" w:rsidR="00B052D9" w:rsidRDefault="00B052D9" w:rsidP="00850567">
      <w:pPr>
        <w:spacing w:after="0"/>
      </w:pPr>
    </w:p>
    <w:p w14:paraId="688AF926" w14:textId="77777777" w:rsidR="0003268A" w:rsidRDefault="0003268A" w:rsidP="00C82551">
      <w:pPr>
        <w:spacing w:after="0" w:line="240" w:lineRule="auto"/>
        <w:rPr>
          <w:b/>
          <w:bCs/>
          <w:sz w:val="28"/>
          <w:szCs w:val="28"/>
        </w:rPr>
      </w:pPr>
    </w:p>
    <w:p w14:paraId="38FEA429" w14:textId="77777777" w:rsidR="00B052D9" w:rsidRPr="00B052D9" w:rsidRDefault="00B052D9" w:rsidP="00C82551">
      <w:pPr>
        <w:spacing w:after="0" w:line="240" w:lineRule="auto"/>
        <w:rPr>
          <w:b/>
          <w:bCs/>
          <w:sz w:val="28"/>
          <w:szCs w:val="28"/>
        </w:rPr>
      </w:pPr>
      <w:r w:rsidRPr="00B052D9">
        <w:rPr>
          <w:b/>
          <w:bCs/>
          <w:sz w:val="28"/>
          <w:szCs w:val="28"/>
        </w:rPr>
        <w:lastRenderedPageBreak/>
        <w:t>1. Opis ogólny przedmiotu zamówienia.</w:t>
      </w:r>
    </w:p>
    <w:p w14:paraId="1BEC84B9" w14:textId="77777777" w:rsidR="00B052D9" w:rsidRDefault="00B052D9" w:rsidP="00C82551">
      <w:pPr>
        <w:spacing w:after="0" w:line="240" w:lineRule="auto"/>
      </w:pPr>
    </w:p>
    <w:p w14:paraId="5BAC8027" w14:textId="77777777" w:rsidR="00B052D9" w:rsidRDefault="00E329FF" w:rsidP="00C82551">
      <w:pPr>
        <w:spacing w:after="0" w:line="240" w:lineRule="auto"/>
      </w:pPr>
      <w:r>
        <w:t>Przedmiotem zmówienia są roboty budowlane z zakresu robót elewacyjnych</w:t>
      </w:r>
      <w:r w:rsidR="007209B4">
        <w:t>. Roboty te polegają na wykonaniu ocieplenia budynku stacji meteorologicznej i montażu elewacji systemowej z kasetonów zgodnie z projektem budowlano-architektonicznym, wszelkimi normami prawnymi i technicznymi maj</w:t>
      </w:r>
      <w:r w:rsidR="00582AA5">
        <w:t>ą</w:t>
      </w:r>
      <w:r w:rsidR="007209B4">
        <w:t>cymi zastosowanie w budownictwie</w:t>
      </w:r>
      <w:r w:rsidR="00582AA5">
        <w:t xml:space="preserve"> w szczególności ustawy Prawo budowlane, przy dochowaniu należytej staranności oraz najlepszej, profesjonalnej wiedzy i sztuki budowlanej.</w:t>
      </w:r>
    </w:p>
    <w:p w14:paraId="2F5AD514" w14:textId="59EEB527" w:rsidR="006C5F5D" w:rsidRDefault="006C5F5D" w:rsidP="00C82551">
      <w:pPr>
        <w:spacing w:after="0" w:line="240" w:lineRule="auto"/>
      </w:pPr>
      <w:r w:rsidRPr="006C5F5D">
        <w:rPr>
          <w:b/>
        </w:rPr>
        <w:t>Termin realizacji zamówienia</w:t>
      </w:r>
      <w:r>
        <w:t xml:space="preserve">: </w:t>
      </w:r>
      <w:bookmarkStart w:id="1" w:name="_GoBack"/>
      <w:bookmarkEnd w:id="1"/>
      <w:r>
        <w:t xml:space="preserve">8 tygodni od dnia zawarcia umowy. </w:t>
      </w:r>
    </w:p>
    <w:p w14:paraId="03BD34EF" w14:textId="77777777" w:rsidR="00582AA5" w:rsidRDefault="00582AA5" w:rsidP="00C82551">
      <w:pPr>
        <w:spacing w:after="0" w:line="240" w:lineRule="auto"/>
      </w:pPr>
    </w:p>
    <w:p w14:paraId="0CA4635C" w14:textId="77777777" w:rsidR="00582AA5" w:rsidRDefault="00582AA5" w:rsidP="00C82551">
      <w:pPr>
        <w:spacing w:after="0" w:line="240" w:lineRule="auto"/>
        <w:rPr>
          <w:b/>
          <w:bCs/>
          <w:sz w:val="28"/>
          <w:szCs w:val="28"/>
        </w:rPr>
      </w:pPr>
      <w:r w:rsidRPr="00582AA5">
        <w:rPr>
          <w:b/>
          <w:bCs/>
          <w:sz w:val="28"/>
          <w:szCs w:val="28"/>
        </w:rPr>
        <w:t>2. Dane techniczne budynku docieplanego.</w:t>
      </w:r>
    </w:p>
    <w:p w14:paraId="19846C2F" w14:textId="77777777" w:rsidR="00582AA5" w:rsidRDefault="00144920" w:rsidP="00C82551">
      <w:pPr>
        <w:spacing w:after="0" w:line="240" w:lineRule="auto"/>
      </w:pPr>
      <w:r>
        <w:t>2.1. Podstawowe wymiary budynku stacji meteorologicznej:</w:t>
      </w:r>
    </w:p>
    <w:p w14:paraId="0836FD8D" w14:textId="4B0D4D1B" w:rsidR="00144920" w:rsidRPr="006022BE" w:rsidRDefault="00144920" w:rsidP="006022BE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proofErr w:type="spellStart"/>
      <w:r w:rsidRPr="006022BE">
        <w:rPr>
          <w:rFonts w:asciiTheme="minorHAnsi" w:hAnsiTheme="minorHAnsi" w:cstheme="minorHAnsi"/>
        </w:rPr>
        <w:t>wysokość</w:t>
      </w:r>
      <w:proofErr w:type="spellEnd"/>
      <w:r w:rsidRPr="006022BE">
        <w:rPr>
          <w:rFonts w:asciiTheme="minorHAnsi" w:hAnsiTheme="minorHAnsi" w:cstheme="minorHAnsi"/>
        </w:rPr>
        <w:t xml:space="preserve"> </w:t>
      </w:r>
      <w:proofErr w:type="spellStart"/>
      <w:r w:rsidRPr="006022BE">
        <w:rPr>
          <w:rFonts w:asciiTheme="minorHAnsi" w:hAnsiTheme="minorHAnsi" w:cstheme="minorHAnsi"/>
        </w:rPr>
        <w:t>budynku</w:t>
      </w:r>
      <w:proofErr w:type="spellEnd"/>
      <w:r w:rsidRPr="006022BE">
        <w:rPr>
          <w:rFonts w:asciiTheme="minorHAnsi" w:hAnsiTheme="minorHAnsi" w:cstheme="minorHAnsi"/>
        </w:rPr>
        <w:t xml:space="preserve"> ................................................................................................. 4,97m</w:t>
      </w:r>
    </w:p>
    <w:p w14:paraId="40A9BFB9" w14:textId="46F3DB03" w:rsidR="00144920" w:rsidRPr="006022BE" w:rsidRDefault="00144920" w:rsidP="006022BE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proofErr w:type="spellStart"/>
      <w:r w:rsidRPr="006022BE">
        <w:rPr>
          <w:rFonts w:asciiTheme="minorHAnsi" w:hAnsiTheme="minorHAnsi" w:cstheme="minorHAnsi"/>
        </w:rPr>
        <w:t>długość</w:t>
      </w:r>
      <w:proofErr w:type="spellEnd"/>
      <w:r w:rsidRPr="006022BE">
        <w:rPr>
          <w:rFonts w:asciiTheme="minorHAnsi" w:hAnsiTheme="minorHAnsi" w:cstheme="minorHAnsi"/>
        </w:rPr>
        <w:t xml:space="preserve"> </w:t>
      </w:r>
      <w:proofErr w:type="spellStart"/>
      <w:r w:rsidRPr="006022BE">
        <w:rPr>
          <w:rFonts w:asciiTheme="minorHAnsi" w:hAnsiTheme="minorHAnsi" w:cstheme="minorHAnsi"/>
        </w:rPr>
        <w:t>budynku</w:t>
      </w:r>
      <w:proofErr w:type="spellEnd"/>
      <w:r w:rsidRPr="006022BE">
        <w:rPr>
          <w:rFonts w:asciiTheme="minorHAnsi" w:hAnsiTheme="minorHAnsi" w:cstheme="minorHAnsi"/>
        </w:rPr>
        <w:t xml:space="preserve"> ................................................................................................... 8,02m</w:t>
      </w:r>
    </w:p>
    <w:p w14:paraId="4B2CEA35" w14:textId="1E8D6402" w:rsidR="00144920" w:rsidRPr="006022BE" w:rsidRDefault="00144920" w:rsidP="006022BE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proofErr w:type="spellStart"/>
      <w:r w:rsidRPr="006022BE">
        <w:rPr>
          <w:rFonts w:asciiTheme="minorHAnsi" w:hAnsiTheme="minorHAnsi" w:cstheme="minorHAnsi"/>
        </w:rPr>
        <w:t>szerokość</w:t>
      </w:r>
      <w:proofErr w:type="spellEnd"/>
      <w:r w:rsidRPr="006022BE">
        <w:rPr>
          <w:rFonts w:asciiTheme="minorHAnsi" w:hAnsiTheme="minorHAnsi" w:cstheme="minorHAnsi"/>
        </w:rPr>
        <w:t xml:space="preserve"> </w:t>
      </w:r>
      <w:proofErr w:type="spellStart"/>
      <w:r w:rsidRPr="006022BE">
        <w:rPr>
          <w:rFonts w:asciiTheme="minorHAnsi" w:hAnsiTheme="minorHAnsi" w:cstheme="minorHAnsi"/>
        </w:rPr>
        <w:t>budynku</w:t>
      </w:r>
      <w:proofErr w:type="spellEnd"/>
      <w:r w:rsidRPr="006022BE">
        <w:rPr>
          <w:rFonts w:asciiTheme="minorHAnsi" w:hAnsiTheme="minorHAnsi" w:cstheme="minorHAnsi"/>
        </w:rPr>
        <w:t xml:space="preserve"> ................................................................................................ 6,72m.</w:t>
      </w:r>
    </w:p>
    <w:p w14:paraId="1521D078" w14:textId="1E670DF0" w:rsidR="00144920" w:rsidRPr="006022BE" w:rsidRDefault="00144920" w:rsidP="00F01604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</w:rPr>
      </w:pPr>
      <w:r>
        <w:rPr>
          <w:rFonts w:cstheme="minorHAnsi"/>
        </w:rPr>
        <w:t>2</w:t>
      </w:r>
      <w:r w:rsidR="00F01604">
        <w:rPr>
          <w:rFonts w:cstheme="minorHAnsi"/>
        </w:rPr>
        <w:t>.2.</w:t>
      </w:r>
      <w:r w:rsidRPr="006022BE">
        <w:rPr>
          <w:rFonts w:cstheme="minorHAnsi"/>
        </w:rPr>
        <w:t>Budynek wzniesiono w 2017 roku, w technologii prefabrykowanej, stalowej z płyt</w:t>
      </w:r>
      <w:r w:rsidR="006022BE">
        <w:rPr>
          <w:rFonts w:cstheme="minorHAnsi"/>
        </w:rPr>
        <w:t xml:space="preserve"> </w:t>
      </w:r>
      <w:r w:rsidRPr="006022BE">
        <w:rPr>
          <w:rFonts w:cstheme="minorHAnsi"/>
        </w:rPr>
        <w:t>wielowarstwowych, składający się z 3 modułów kontenerowych o wymiarach 6,5 m x 2,60 m.</w:t>
      </w:r>
    </w:p>
    <w:p w14:paraId="4D473D92" w14:textId="77777777" w:rsidR="00144920" w:rsidRPr="006022BE" w:rsidRDefault="00144920" w:rsidP="006022B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022BE">
        <w:rPr>
          <w:rFonts w:cstheme="minorHAnsi"/>
        </w:rPr>
        <w:t>2.3. Budynek jednokondygnacyjny z poddaszem nieużytkowym i bez podpiwniczenia.</w:t>
      </w:r>
    </w:p>
    <w:p w14:paraId="4111E9CC" w14:textId="77777777" w:rsidR="00144920" w:rsidRPr="006022BE" w:rsidRDefault="00144920" w:rsidP="006022B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022BE">
        <w:rPr>
          <w:rFonts w:cstheme="minorHAnsi"/>
        </w:rPr>
        <w:t xml:space="preserve">2.4. Budynek zadaszony dachem dwuspadowym o kącie nachylenia </w:t>
      </w:r>
      <w:r w:rsidR="00B179AF" w:rsidRPr="006022BE">
        <w:rPr>
          <w:rFonts w:cstheme="minorHAnsi"/>
        </w:rPr>
        <w:t>25°.</w:t>
      </w:r>
    </w:p>
    <w:p w14:paraId="67431631" w14:textId="77777777" w:rsidR="00B179AF" w:rsidRPr="006022BE" w:rsidRDefault="00B179AF" w:rsidP="006022B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022BE">
        <w:rPr>
          <w:rFonts w:cstheme="minorHAnsi"/>
        </w:rPr>
        <w:t>2.5. Wysokość kondygnacji przyziemia wynosi w świetle 2,58 m.</w:t>
      </w:r>
    </w:p>
    <w:p w14:paraId="13B742E6" w14:textId="77777777" w:rsidR="00B179AF" w:rsidRDefault="00B179AF" w:rsidP="00C82551">
      <w:pPr>
        <w:autoSpaceDE w:val="0"/>
        <w:autoSpaceDN w:val="0"/>
        <w:adjustRightInd w:val="0"/>
        <w:spacing w:after="0" w:line="240" w:lineRule="auto"/>
        <w:jc w:val="left"/>
        <w:rPr>
          <w:rFonts w:asciiTheme="majorHAnsi" w:hAnsiTheme="majorHAnsi" w:cstheme="minorHAnsi"/>
        </w:rPr>
      </w:pPr>
    </w:p>
    <w:p w14:paraId="788E3703" w14:textId="77777777" w:rsidR="00B179AF" w:rsidRDefault="00B179AF" w:rsidP="00C82551">
      <w:pPr>
        <w:autoSpaceDE w:val="0"/>
        <w:autoSpaceDN w:val="0"/>
        <w:adjustRightInd w:val="0"/>
        <w:spacing w:after="0" w:line="240" w:lineRule="auto"/>
        <w:jc w:val="left"/>
        <w:rPr>
          <w:rFonts w:cstheme="minorHAnsi"/>
          <w:b/>
          <w:bCs/>
          <w:sz w:val="28"/>
          <w:szCs w:val="28"/>
        </w:rPr>
      </w:pPr>
      <w:r w:rsidRPr="00B179AF">
        <w:rPr>
          <w:rFonts w:cstheme="minorHAnsi"/>
          <w:b/>
          <w:bCs/>
          <w:sz w:val="28"/>
          <w:szCs w:val="28"/>
        </w:rPr>
        <w:t>3. Wymagania</w:t>
      </w:r>
      <w:r>
        <w:rPr>
          <w:rFonts w:cstheme="minorHAnsi"/>
          <w:b/>
          <w:bCs/>
          <w:sz w:val="28"/>
          <w:szCs w:val="28"/>
        </w:rPr>
        <w:t xml:space="preserve"> techniczne docieplenia i wykonania elewacji.</w:t>
      </w:r>
    </w:p>
    <w:p w14:paraId="02E1568B" w14:textId="77777777" w:rsidR="00B179AF" w:rsidRDefault="00B179AF" w:rsidP="006022B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3.1. Ocieplenie wełną mineralną o grubości 10 cm.</w:t>
      </w:r>
    </w:p>
    <w:p w14:paraId="19C1CE11" w14:textId="728E7F89" w:rsidR="00B179AF" w:rsidRDefault="00B179AF" w:rsidP="006022BE">
      <w:p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</w:rPr>
      </w:pPr>
      <w:r>
        <w:rPr>
          <w:rFonts w:cstheme="minorHAnsi"/>
        </w:rPr>
        <w:t xml:space="preserve">3.2. Elewacja systemowa z kasetonów elewacyjnych o przybliżonych wymiarach: wysokość 45 cm x szerokość 55 cm zgodnie z dołączonym </w:t>
      </w:r>
      <w:r w:rsidRPr="00F01604">
        <w:rPr>
          <w:rFonts w:cstheme="minorHAnsi"/>
          <w:i/>
        </w:rPr>
        <w:t>projektem architektonicznym.</w:t>
      </w:r>
    </w:p>
    <w:p w14:paraId="3B0B252A" w14:textId="535D2ED3" w:rsidR="00B179AF" w:rsidRDefault="00B179AF" w:rsidP="006022BE">
      <w:p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</w:rPr>
      </w:pPr>
      <w:r>
        <w:rPr>
          <w:rFonts w:cstheme="minorHAnsi"/>
        </w:rPr>
        <w:t xml:space="preserve">3.3. Kasetony z blachy ocynkowanej o grubości 1.25 mm, z powłoką poliestrową malowaną </w:t>
      </w:r>
      <w:r w:rsidR="00F01604">
        <w:rPr>
          <w:rFonts w:cstheme="minorHAnsi"/>
        </w:rPr>
        <w:t>p</w:t>
      </w:r>
      <w:r>
        <w:rPr>
          <w:rFonts w:cstheme="minorHAnsi"/>
        </w:rPr>
        <w:t>roszkowo w/g palety kolorów R</w:t>
      </w:r>
      <w:r w:rsidR="007C3908">
        <w:rPr>
          <w:rFonts w:cstheme="minorHAnsi"/>
        </w:rPr>
        <w:t>AL.</w:t>
      </w:r>
    </w:p>
    <w:p w14:paraId="359D9593" w14:textId="38DA4917" w:rsidR="007C3908" w:rsidRDefault="007C3908" w:rsidP="006022BE">
      <w:p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</w:rPr>
      </w:pPr>
      <w:r>
        <w:rPr>
          <w:rFonts w:cstheme="minorHAnsi"/>
        </w:rPr>
        <w:t>3.4. Montaż kasetonów na stelażu mocowanym do konstrukcji nośnej kontenerów</w:t>
      </w:r>
      <w:r w:rsidR="006C04FF">
        <w:rPr>
          <w:rFonts w:cstheme="minorHAnsi"/>
        </w:rPr>
        <w:t xml:space="preserve">. Dopuszcza się montaż stelażu bezpośrednio do płyty warstwowej, o ile </w:t>
      </w:r>
      <w:r>
        <w:rPr>
          <w:rFonts w:cstheme="minorHAnsi"/>
        </w:rPr>
        <w:t xml:space="preserve">wybrany producent systemu </w:t>
      </w:r>
      <w:r w:rsidR="006C04FF">
        <w:rPr>
          <w:rFonts w:cstheme="minorHAnsi"/>
        </w:rPr>
        <w:t xml:space="preserve">przedstawi </w:t>
      </w:r>
      <w:r w:rsidR="00906568">
        <w:rPr>
          <w:rFonts w:cstheme="minorHAnsi"/>
        </w:rPr>
        <w:t>opracowane r</w:t>
      </w:r>
      <w:r w:rsidR="006022BE">
        <w:rPr>
          <w:rFonts w:cstheme="minorHAnsi"/>
        </w:rPr>
        <w:t xml:space="preserve">ozwiązanie technologii montażu </w:t>
      </w:r>
      <w:r w:rsidR="00906568">
        <w:rPr>
          <w:rFonts w:cstheme="minorHAnsi"/>
        </w:rPr>
        <w:t xml:space="preserve">bez </w:t>
      </w:r>
      <w:r w:rsidR="00456C6F">
        <w:rPr>
          <w:rFonts w:cstheme="minorHAnsi"/>
        </w:rPr>
        <w:t>uszkodzenia elewacji wewnętrznej budynku.</w:t>
      </w:r>
    </w:p>
    <w:p w14:paraId="797FEFA8" w14:textId="1F1CEAFE" w:rsidR="007C3908" w:rsidRPr="00566954" w:rsidRDefault="00752B55" w:rsidP="006022BE">
      <w:p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</w:rPr>
      </w:pPr>
      <w:r w:rsidRPr="00566954">
        <w:rPr>
          <w:rFonts w:cstheme="minorHAnsi"/>
        </w:rPr>
        <w:t>3.5. Przed przystąpieniem do re</w:t>
      </w:r>
      <w:r w:rsidR="00F01604">
        <w:rPr>
          <w:rFonts w:cstheme="minorHAnsi"/>
        </w:rPr>
        <w:t xml:space="preserve">alizacji przedmiotu zamówienia </w:t>
      </w:r>
      <w:r w:rsidR="006022BE">
        <w:rPr>
          <w:rFonts w:cstheme="minorHAnsi"/>
        </w:rPr>
        <w:t xml:space="preserve">przez wykonawcę </w:t>
      </w:r>
      <w:r w:rsidR="009819F5" w:rsidRPr="00566954">
        <w:rPr>
          <w:rFonts w:cstheme="minorHAnsi"/>
        </w:rPr>
        <w:t xml:space="preserve">jest </w:t>
      </w:r>
      <w:r w:rsidRPr="00566954">
        <w:rPr>
          <w:rFonts w:cstheme="minorHAnsi"/>
        </w:rPr>
        <w:t>niezbędn</w:t>
      </w:r>
      <w:r w:rsidR="009819F5" w:rsidRPr="00566954">
        <w:rPr>
          <w:rFonts w:cstheme="minorHAnsi"/>
        </w:rPr>
        <w:t>e</w:t>
      </w:r>
      <w:r w:rsidR="006022BE">
        <w:rPr>
          <w:rFonts w:cstheme="minorHAnsi"/>
        </w:rPr>
        <w:t xml:space="preserve"> wykonanie </w:t>
      </w:r>
      <w:r w:rsidRPr="00566954">
        <w:rPr>
          <w:rFonts w:cstheme="minorHAnsi"/>
        </w:rPr>
        <w:t xml:space="preserve">dokładnego pomiaru budynku w terenie w celu prawidłowego ustalenia wymiarów </w:t>
      </w:r>
      <w:r w:rsidR="009819F5" w:rsidRPr="00566954">
        <w:rPr>
          <w:rFonts w:cstheme="minorHAnsi"/>
        </w:rPr>
        <w:t xml:space="preserve">i właściwego doboru </w:t>
      </w:r>
      <w:r w:rsidR="006022BE">
        <w:rPr>
          <w:rFonts w:cstheme="minorHAnsi"/>
        </w:rPr>
        <w:t xml:space="preserve">elementów </w:t>
      </w:r>
      <w:r w:rsidRPr="00566954">
        <w:rPr>
          <w:rFonts w:cstheme="minorHAnsi"/>
        </w:rPr>
        <w:t>kasetonowych u wybranego producent</w:t>
      </w:r>
      <w:r w:rsidR="009819F5" w:rsidRPr="00566954">
        <w:rPr>
          <w:rFonts w:cstheme="minorHAnsi"/>
        </w:rPr>
        <w:t>a.</w:t>
      </w:r>
    </w:p>
    <w:p w14:paraId="3C19F645" w14:textId="77777777" w:rsidR="004D1582" w:rsidRPr="00566954" w:rsidRDefault="004D1582" w:rsidP="00C82551">
      <w:pPr>
        <w:autoSpaceDE w:val="0"/>
        <w:autoSpaceDN w:val="0"/>
        <w:adjustRightInd w:val="0"/>
        <w:spacing w:after="0" w:line="240" w:lineRule="auto"/>
        <w:jc w:val="left"/>
        <w:rPr>
          <w:rFonts w:cstheme="minorHAnsi"/>
          <w:b/>
          <w:bCs/>
          <w:sz w:val="28"/>
          <w:szCs w:val="28"/>
        </w:rPr>
      </w:pPr>
      <w:r w:rsidRPr="00566954">
        <w:rPr>
          <w:rFonts w:cstheme="minorHAnsi"/>
          <w:b/>
          <w:bCs/>
          <w:sz w:val="28"/>
          <w:szCs w:val="28"/>
        </w:rPr>
        <w:t>4. Pozostałe wymagania.</w:t>
      </w:r>
    </w:p>
    <w:p w14:paraId="4B0980D2" w14:textId="77777777" w:rsidR="004D1582" w:rsidRPr="00566954" w:rsidRDefault="004D1582" w:rsidP="00F01604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566954">
        <w:rPr>
          <w:rFonts w:cstheme="minorHAnsi"/>
          <w:bCs/>
        </w:rPr>
        <w:t>Przed przystąpieniem do ocieplenia budynku w systemie kasetonowym należy zdemontować instalacje :</w:t>
      </w:r>
    </w:p>
    <w:p w14:paraId="469FC444" w14:textId="5BEBAB71" w:rsidR="004D1582" w:rsidRPr="00F01604" w:rsidRDefault="004D1582" w:rsidP="00F01604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proofErr w:type="spellStart"/>
      <w:r w:rsidRPr="00F01604">
        <w:rPr>
          <w:rFonts w:asciiTheme="minorHAnsi" w:hAnsiTheme="minorHAnsi" w:cstheme="minorHAnsi"/>
          <w:bCs/>
        </w:rPr>
        <w:t>alarmową</w:t>
      </w:r>
      <w:proofErr w:type="spellEnd"/>
      <w:r w:rsidRPr="00F01604">
        <w:rPr>
          <w:rFonts w:asciiTheme="minorHAnsi" w:hAnsiTheme="minorHAnsi" w:cstheme="minorHAnsi"/>
          <w:bCs/>
        </w:rPr>
        <w:t xml:space="preserve"> – </w:t>
      </w:r>
      <w:proofErr w:type="spellStart"/>
      <w:r w:rsidRPr="00F01604">
        <w:rPr>
          <w:rFonts w:asciiTheme="minorHAnsi" w:hAnsiTheme="minorHAnsi" w:cstheme="minorHAnsi"/>
          <w:bCs/>
        </w:rPr>
        <w:t>sygnalizatora</w:t>
      </w:r>
      <w:proofErr w:type="spellEnd"/>
      <w:r w:rsidRPr="00F01604">
        <w:rPr>
          <w:rFonts w:asciiTheme="minorHAnsi" w:hAnsiTheme="minorHAnsi" w:cstheme="minorHAnsi"/>
          <w:bCs/>
        </w:rPr>
        <w:t xml:space="preserve"> </w:t>
      </w:r>
      <w:proofErr w:type="spellStart"/>
      <w:r w:rsidRPr="00F01604">
        <w:rPr>
          <w:rFonts w:asciiTheme="minorHAnsi" w:hAnsiTheme="minorHAnsi" w:cstheme="minorHAnsi"/>
          <w:bCs/>
        </w:rPr>
        <w:t>akustycznego</w:t>
      </w:r>
      <w:proofErr w:type="spellEnd"/>
      <w:r w:rsidRPr="00F01604">
        <w:rPr>
          <w:rFonts w:asciiTheme="minorHAnsi" w:hAnsiTheme="minorHAnsi" w:cstheme="minorHAnsi"/>
          <w:bCs/>
        </w:rPr>
        <w:t>,</w:t>
      </w:r>
    </w:p>
    <w:p w14:paraId="7A394595" w14:textId="77777777" w:rsidR="004D1582" w:rsidRPr="00F01604" w:rsidRDefault="004D1582" w:rsidP="00F01604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cstheme="minorHAnsi"/>
          <w:bCs/>
        </w:rPr>
      </w:pPr>
      <w:proofErr w:type="spellStart"/>
      <w:r w:rsidRPr="00F01604">
        <w:rPr>
          <w:rFonts w:asciiTheme="minorHAnsi" w:hAnsiTheme="minorHAnsi" w:cstheme="minorHAnsi"/>
          <w:bCs/>
        </w:rPr>
        <w:t>telewizji</w:t>
      </w:r>
      <w:proofErr w:type="spellEnd"/>
      <w:r w:rsidRPr="00F01604">
        <w:rPr>
          <w:rFonts w:asciiTheme="minorHAnsi" w:hAnsiTheme="minorHAnsi" w:cstheme="minorHAnsi"/>
          <w:bCs/>
        </w:rPr>
        <w:t xml:space="preserve"> </w:t>
      </w:r>
      <w:proofErr w:type="spellStart"/>
      <w:r w:rsidRPr="00F01604">
        <w:rPr>
          <w:rFonts w:asciiTheme="minorHAnsi" w:hAnsiTheme="minorHAnsi" w:cstheme="minorHAnsi"/>
          <w:bCs/>
        </w:rPr>
        <w:t>użytkowej</w:t>
      </w:r>
      <w:proofErr w:type="spellEnd"/>
      <w:r w:rsidRPr="00F01604">
        <w:rPr>
          <w:rFonts w:asciiTheme="minorHAnsi" w:hAnsiTheme="minorHAnsi" w:cstheme="minorHAnsi"/>
          <w:bCs/>
        </w:rPr>
        <w:t xml:space="preserve"> </w:t>
      </w:r>
      <w:proofErr w:type="spellStart"/>
      <w:r w:rsidRPr="00F01604">
        <w:rPr>
          <w:rFonts w:asciiTheme="minorHAnsi" w:hAnsiTheme="minorHAnsi" w:cstheme="minorHAnsi"/>
          <w:bCs/>
        </w:rPr>
        <w:t>systemu</w:t>
      </w:r>
      <w:proofErr w:type="spellEnd"/>
      <w:r w:rsidRPr="00F01604">
        <w:rPr>
          <w:rFonts w:asciiTheme="minorHAnsi" w:hAnsiTheme="minorHAnsi" w:cstheme="minorHAnsi"/>
          <w:bCs/>
        </w:rPr>
        <w:t xml:space="preserve"> </w:t>
      </w:r>
      <w:proofErr w:type="spellStart"/>
      <w:r w:rsidRPr="00F01604">
        <w:rPr>
          <w:rFonts w:asciiTheme="minorHAnsi" w:hAnsiTheme="minorHAnsi" w:cstheme="minorHAnsi"/>
          <w:bCs/>
        </w:rPr>
        <w:t>kamer</w:t>
      </w:r>
      <w:proofErr w:type="spellEnd"/>
      <w:r w:rsidRPr="00F01604">
        <w:rPr>
          <w:rFonts w:asciiTheme="minorHAnsi" w:hAnsiTheme="minorHAnsi" w:cstheme="minorHAnsi"/>
          <w:bCs/>
        </w:rPr>
        <w:t xml:space="preserve"> </w:t>
      </w:r>
      <w:proofErr w:type="spellStart"/>
      <w:r w:rsidRPr="00F01604">
        <w:rPr>
          <w:rFonts w:asciiTheme="minorHAnsi" w:hAnsiTheme="minorHAnsi" w:cstheme="minorHAnsi"/>
          <w:bCs/>
        </w:rPr>
        <w:t>wizyjnych</w:t>
      </w:r>
      <w:proofErr w:type="spellEnd"/>
      <w:r w:rsidRPr="00F01604">
        <w:rPr>
          <w:rFonts w:cstheme="minorHAnsi"/>
          <w:bCs/>
        </w:rPr>
        <w:t>.</w:t>
      </w:r>
    </w:p>
    <w:p w14:paraId="022F6004" w14:textId="77777777" w:rsidR="004D1582" w:rsidRPr="00566954" w:rsidRDefault="004D1582" w:rsidP="00F01604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566954">
        <w:rPr>
          <w:rFonts w:cstheme="minorHAnsi"/>
          <w:bCs/>
        </w:rPr>
        <w:t xml:space="preserve">Po dokonaniu montażu elewacji powtórny montaż obu instalacji. </w:t>
      </w:r>
    </w:p>
    <w:p w14:paraId="6E8328BB" w14:textId="77777777" w:rsidR="004D1582" w:rsidRPr="00566954" w:rsidRDefault="004D1582" w:rsidP="00F01604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566954">
        <w:rPr>
          <w:rFonts w:cstheme="minorHAnsi"/>
          <w:bCs/>
        </w:rPr>
        <w:t>Wymienione pozycje powyżej i pozostałe elementy do demontażu i ponownego montażu zgodnie z przedmiarem robót.</w:t>
      </w:r>
    </w:p>
    <w:p w14:paraId="5E55EC78" w14:textId="77777777" w:rsidR="00FE3C6B" w:rsidRDefault="00FE3C6B" w:rsidP="00C82551">
      <w:pPr>
        <w:autoSpaceDE w:val="0"/>
        <w:autoSpaceDN w:val="0"/>
        <w:adjustRightInd w:val="0"/>
        <w:spacing w:after="0" w:line="240" w:lineRule="auto"/>
        <w:jc w:val="left"/>
        <w:rPr>
          <w:rFonts w:asciiTheme="majorHAnsi" w:hAnsiTheme="majorHAnsi" w:cstheme="minorHAnsi"/>
        </w:rPr>
      </w:pPr>
    </w:p>
    <w:p w14:paraId="74C4D90F" w14:textId="77777777" w:rsidR="007C3908" w:rsidRDefault="004D1582" w:rsidP="00C82551">
      <w:pPr>
        <w:autoSpaceDE w:val="0"/>
        <w:autoSpaceDN w:val="0"/>
        <w:adjustRightInd w:val="0"/>
        <w:spacing w:after="0" w:line="240" w:lineRule="auto"/>
        <w:jc w:val="left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5</w:t>
      </w:r>
      <w:r w:rsidR="007C3908">
        <w:rPr>
          <w:rFonts w:cstheme="minorHAnsi"/>
          <w:b/>
          <w:bCs/>
          <w:sz w:val="28"/>
          <w:szCs w:val="28"/>
        </w:rPr>
        <w:t>. Kolorystyka</w:t>
      </w:r>
      <w:r w:rsidR="00AD7A98">
        <w:rPr>
          <w:rFonts w:cstheme="minorHAnsi"/>
          <w:b/>
          <w:bCs/>
          <w:sz w:val="28"/>
          <w:szCs w:val="28"/>
        </w:rPr>
        <w:t>.</w:t>
      </w:r>
    </w:p>
    <w:p w14:paraId="3EC808AA" w14:textId="77777777" w:rsidR="00AD7A98" w:rsidRDefault="00AD7A98" w:rsidP="00876A0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Kolorystyka elewacji: elewacja główna RAL 1015, jeden poziom kasetonów w kolorze RAL 8011 lub 8016 do uzgodnienia po dostarczeniu próbek.</w:t>
      </w:r>
    </w:p>
    <w:p w14:paraId="1B01311C" w14:textId="77777777" w:rsidR="00602941" w:rsidRDefault="00602941" w:rsidP="00144920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</w:rPr>
      </w:pPr>
    </w:p>
    <w:p w14:paraId="17C5C05D" w14:textId="77777777" w:rsidR="00602941" w:rsidRDefault="00602941" w:rsidP="00602941"/>
    <w:p w14:paraId="18716450" w14:textId="77777777" w:rsidR="00602941" w:rsidRDefault="00602941" w:rsidP="00602941">
      <w:r>
        <w:rPr>
          <w:noProof/>
          <w:lang w:eastAsia="pl-PL"/>
        </w:rPr>
        <w:lastRenderedPageBreak/>
        <w:drawing>
          <wp:inline distT="0" distB="0" distL="0" distR="0" wp14:anchorId="7EF7D40A" wp14:editId="048E8B1B">
            <wp:extent cx="2724150" cy="2724150"/>
            <wp:effectExtent l="0" t="0" r="0" b="0"/>
            <wp:docPr id="5" name="Obraz 5" descr="RAL1015 - wf4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L1015 - wf419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6B7B4DDE" wp14:editId="74672D4A">
            <wp:extent cx="2733675" cy="2733675"/>
            <wp:effectExtent l="0" t="0" r="9525" b="9525"/>
            <wp:docPr id="4" name="Obraz 4" descr="RAL8016 - wf4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L8016 - wf435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21133" w14:textId="77777777" w:rsidR="00906568" w:rsidRDefault="00906568" w:rsidP="00602941"/>
    <w:p w14:paraId="0855E6C0" w14:textId="77777777" w:rsidR="00906568" w:rsidRDefault="00906568" w:rsidP="00602941">
      <w:r>
        <w:t>lub</w:t>
      </w:r>
    </w:p>
    <w:p w14:paraId="62821490" w14:textId="77777777" w:rsidR="00602941" w:rsidRDefault="00602941" w:rsidP="00602941"/>
    <w:p w14:paraId="335BB6B9" w14:textId="77777777" w:rsidR="00602941" w:rsidRDefault="00602941" w:rsidP="00602941">
      <w:r>
        <w:rPr>
          <w:noProof/>
          <w:lang w:eastAsia="pl-PL"/>
        </w:rPr>
        <w:drawing>
          <wp:inline distT="0" distB="0" distL="0" distR="0" wp14:anchorId="35416299" wp14:editId="28706505">
            <wp:extent cx="2876550" cy="2876550"/>
            <wp:effectExtent l="0" t="0" r="0" b="0"/>
            <wp:docPr id="6" name="Obraz 6" descr="RAL1015 - wf4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L1015 - wf419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7AE037B2" wp14:editId="06C5A16D">
            <wp:extent cx="2857500" cy="2857500"/>
            <wp:effectExtent l="0" t="0" r="0" b="0"/>
            <wp:docPr id="8" name="Obraz 8" descr="RAL8011 - wf4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L8011 - wf434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DABF3" w14:textId="77777777" w:rsidR="00906568" w:rsidRDefault="00906568" w:rsidP="00602941"/>
    <w:p w14:paraId="6D7A4ABA" w14:textId="77777777" w:rsidR="008643FB" w:rsidRDefault="004D1582" w:rsidP="00C82551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A31C4">
        <w:rPr>
          <w:b/>
          <w:bCs/>
          <w:sz w:val="28"/>
          <w:szCs w:val="28"/>
        </w:rPr>
        <w:t>. Lokalizacja budynku stacji.</w:t>
      </w:r>
    </w:p>
    <w:p w14:paraId="0791C30D" w14:textId="1DC39F72" w:rsidR="006C7C28" w:rsidRDefault="006C7C28" w:rsidP="00C82551">
      <w:pPr>
        <w:spacing w:line="240" w:lineRule="auto"/>
      </w:pPr>
      <w:r>
        <w:t>Budynek stacji meteorologicznej SM Kołobrzeg-Dźwirzyno zlokalizowany jest na części działki 2/13 obręb Dźwirzyno, na tere</w:t>
      </w:r>
      <w:r w:rsidR="00FE3C6B">
        <w:t xml:space="preserve">nie Portu Dźwirzyno będącego w </w:t>
      </w:r>
      <w:r>
        <w:t>Zarządzie Urzędu Morskiego w Słupsku.</w:t>
      </w:r>
    </w:p>
    <w:p w14:paraId="7DF47866" w14:textId="77777777" w:rsidR="006C7C28" w:rsidRDefault="006C7C28" w:rsidP="00C82551">
      <w:pPr>
        <w:spacing w:line="240" w:lineRule="auto"/>
      </w:pPr>
      <w:r>
        <w:t>Lokalizacj</w:t>
      </w:r>
      <w:r w:rsidR="00C40585">
        <w:t>ę</w:t>
      </w:r>
      <w:r>
        <w:t xml:space="preserve"> przedstawia załączona poniżej </w:t>
      </w:r>
      <w:r w:rsidRPr="00FE3C6B">
        <w:rPr>
          <w:i/>
        </w:rPr>
        <w:t>mapa zasadnicza</w:t>
      </w:r>
      <w:r>
        <w:t>.</w:t>
      </w:r>
      <w:r w:rsidR="00C40585">
        <w:t xml:space="preserve"> Na mapie budynek jest zaznaczony symbolem b1.</w:t>
      </w:r>
    </w:p>
    <w:p w14:paraId="26BBE77A" w14:textId="77777777" w:rsidR="006C7C28" w:rsidRPr="006C7C28" w:rsidRDefault="006C7C28" w:rsidP="00602941">
      <w:r w:rsidRPr="006C7C28">
        <w:rPr>
          <w:noProof/>
          <w:lang w:eastAsia="pl-PL"/>
        </w:rPr>
        <w:lastRenderedPageBreak/>
        <w:drawing>
          <wp:inline distT="0" distB="0" distL="0" distR="0" wp14:anchorId="66CE8C84" wp14:editId="1CF18D74">
            <wp:extent cx="6086475" cy="8124190"/>
            <wp:effectExtent l="0" t="0" r="952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12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C0811" w14:textId="77777777" w:rsidR="00602941" w:rsidRDefault="004D1582" w:rsidP="00C82551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7</w:t>
      </w:r>
      <w:r w:rsidR="000153E9">
        <w:rPr>
          <w:b/>
          <w:bCs/>
          <w:sz w:val="28"/>
          <w:szCs w:val="28"/>
        </w:rPr>
        <w:t>. Uwagi końcowe.</w:t>
      </w:r>
    </w:p>
    <w:p w14:paraId="0FBE385D" w14:textId="2025CBC0" w:rsidR="00DF68E9" w:rsidRDefault="00FE3C6B" w:rsidP="00C82551">
      <w:pPr>
        <w:spacing w:line="240" w:lineRule="auto"/>
      </w:pPr>
      <w:r>
        <w:t>7.</w:t>
      </w:r>
      <w:r w:rsidR="004A3D17">
        <w:t>1.</w:t>
      </w:r>
      <w:r w:rsidR="00DF68E9">
        <w:t xml:space="preserve"> B</w:t>
      </w:r>
      <w:r w:rsidR="004A3D17">
        <w:t>udynek stacji meteorologicznej jest na gwarancji.</w:t>
      </w:r>
    </w:p>
    <w:p w14:paraId="0F850681" w14:textId="018AA8D0" w:rsidR="00456C6F" w:rsidRDefault="00FE3C6B" w:rsidP="00FE3C6B">
      <w:pPr>
        <w:spacing w:line="240" w:lineRule="auto"/>
        <w:ind w:left="426" w:hanging="426"/>
      </w:pPr>
      <w:r>
        <w:t>7.2.</w:t>
      </w:r>
      <w:r w:rsidR="004A3D17">
        <w:t>Wymagany sposób montażu docieplenia i kasetonów z zachowaniem aktualnych warunków gwarancji jaki posiada budynek stacji .</w:t>
      </w:r>
    </w:p>
    <w:p w14:paraId="59F6DA58" w14:textId="77777777" w:rsidR="00FE3C6B" w:rsidRDefault="00FE3C6B" w:rsidP="00C82551">
      <w:pPr>
        <w:spacing w:line="240" w:lineRule="auto"/>
        <w:rPr>
          <w:b/>
          <w:bCs/>
          <w:sz w:val="28"/>
          <w:szCs w:val="28"/>
        </w:rPr>
      </w:pPr>
    </w:p>
    <w:p w14:paraId="15FD5715" w14:textId="1D0ADDFA" w:rsidR="004A3D17" w:rsidRDefault="004D1582" w:rsidP="00C82551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DE47FF">
        <w:rPr>
          <w:b/>
          <w:bCs/>
          <w:sz w:val="28"/>
          <w:szCs w:val="28"/>
        </w:rPr>
        <w:t>. Za</w:t>
      </w:r>
      <w:r w:rsidR="00FE3C6B">
        <w:rPr>
          <w:b/>
          <w:bCs/>
          <w:sz w:val="28"/>
          <w:szCs w:val="28"/>
        </w:rPr>
        <w:t>łączniki do opisu przedmiotu zamówienia</w:t>
      </w:r>
    </w:p>
    <w:p w14:paraId="011E769F" w14:textId="77777777" w:rsidR="00DE47FF" w:rsidRPr="00A71D18" w:rsidRDefault="00DE47FF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71D18">
        <w:rPr>
          <w:rFonts w:asciiTheme="minorHAnsi" w:hAnsiTheme="minorHAnsi" w:cstheme="minorHAnsi"/>
        </w:rPr>
        <w:t xml:space="preserve">A1. </w:t>
      </w:r>
      <w:proofErr w:type="spellStart"/>
      <w:r w:rsidRPr="00A71D18">
        <w:rPr>
          <w:rFonts w:asciiTheme="minorHAnsi" w:hAnsiTheme="minorHAnsi" w:cstheme="minorHAnsi"/>
        </w:rPr>
        <w:t>Rzut</w:t>
      </w:r>
      <w:proofErr w:type="spellEnd"/>
      <w:r w:rsidRPr="00A71D18">
        <w:rPr>
          <w:rFonts w:asciiTheme="minorHAnsi" w:hAnsiTheme="minorHAnsi" w:cstheme="minorHAnsi"/>
        </w:rPr>
        <w:t xml:space="preserve"> </w:t>
      </w:r>
      <w:proofErr w:type="spellStart"/>
      <w:r w:rsidRPr="00A71D18">
        <w:rPr>
          <w:rFonts w:asciiTheme="minorHAnsi" w:hAnsiTheme="minorHAnsi" w:cstheme="minorHAnsi"/>
        </w:rPr>
        <w:t>przyziemia</w:t>
      </w:r>
      <w:proofErr w:type="spellEnd"/>
      <w:r w:rsidRPr="00A71D18">
        <w:rPr>
          <w:rFonts w:asciiTheme="minorHAnsi" w:hAnsiTheme="minorHAnsi" w:cstheme="minorHAnsi"/>
        </w:rPr>
        <w:t xml:space="preserve"> </w:t>
      </w:r>
      <w:proofErr w:type="spellStart"/>
      <w:r w:rsidRPr="00A71D18">
        <w:rPr>
          <w:rFonts w:asciiTheme="minorHAnsi" w:hAnsiTheme="minorHAnsi" w:cstheme="minorHAnsi"/>
        </w:rPr>
        <w:t>skala</w:t>
      </w:r>
      <w:proofErr w:type="spellEnd"/>
      <w:r w:rsidRPr="00A71D18">
        <w:rPr>
          <w:rFonts w:asciiTheme="minorHAnsi" w:hAnsiTheme="minorHAnsi" w:cstheme="minorHAnsi"/>
        </w:rPr>
        <w:t xml:space="preserve"> 1:50</w:t>
      </w:r>
    </w:p>
    <w:p w14:paraId="08B963E4" w14:textId="77777777" w:rsidR="00DE47FF" w:rsidRPr="00A71D18" w:rsidRDefault="00DE47FF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71D18">
        <w:rPr>
          <w:rFonts w:asciiTheme="minorHAnsi" w:hAnsiTheme="minorHAnsi" w:cstheme="minorHAnsi"/>
        </w:rPr>
        <w:t xml:space="preserve">A2. </w:t>
      </w:r>
      <w:proofErr w:type="spellStart"/>
      <w:r w:rsidRPr="00A71D18">
        <w:rPr>
          <w:rFonts w:asciiTheme="minorHAnsi" w:hAnsiTheme="minorHAnsi" w:cstheme="minorHAnsi"/>
        </w:rPr>
        <w:t>Rzut</w:t>
      </w:r>
      <w:proofErr w:type="spellEnd"/>
      <w:r w:rsidRPr="00A71D18">
        <w:rPr>
          <w:rFonts w:asciiTheme="minorHAnsi" w:hAnsiTheme="minorHAnsi" w:cstheme="minorHAnsi"/>
        </w:rPr>
        <w:t xml:space="preserve"> </w:t>
      </w:r>
      <w:proofErr w:type="spellStart"/>
      <w:r w:rsidRPr="00A71D18">
        <w:rPr>
          <w:rFonts w:asciiTheme="minorHAnsi" w:hAnsiTheme="minorHAnsi" w:cstheme="minorHAnsi"/>
        </w:rPr>
        <w:t>dachu</w:t>
      </w:r>
      <w:proofErr w:type="spellEnd"/>
      <w:r w:rsidRPr="00A71D18">
        <w:rPr>
          <w:rFonts w:asciiTheme="minorHAnsi" w:hAnsiTheme="minorHAnsi" w:cstheme="minorHAnsi"/>
        </w:rPr>
        <w:t xml:space="preserve"> </w:t>
      </w:r>
      <w:proofErr w:type="spellStart"/>
      <w:r w:rsidRPr="00A71D18">
        <w:rPr>
          <w:rFonts w:asciiTheme="minorHAnsi" w:hAnsiTheme="minorHAnsi" w:cstheme="minorHAnsi"/>
        </w:rPr>
        <w:t>skala</w:t>
      </w:r>
      <w:proofErr w:type="spellEnd"/>
      <w:r w:rsidRPr="00A71D18">
        <w:rPr>
          <w:rFonts w:asciiTheme="minorHAnsi" w:hAnsiTheme="minorHAnsi" w:cstheme="minorHAnsi"/>
        </w:rPr>
        <w:t xml:space="preserve"> 1:50</w:t>
      </w:r>
    </w:p>
    <w:p w14:paraId="4B39E929" w14:textId="77777777" w:rsidR="00DE47FF" w:rsidRPr="00A71D18" w:rsidRDefault="00DE47FF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  <w:lang w:val="pl-PL"/>
        </w:rPr>
      </w:pPr>
      <w:r w:rsidRPr="00A71D18">
        <w:rPr>
          <w:rFonts w:asciiTheme="minorHAnsi" w:hAnsiTheme="minorHAnsi" w:cstheme="minorHAnsi"/>
          <w:lang w:val="pl-PL"/>
        </w:rPr>
        <w:t>A3. Przekrój pionowy A-A skala 1:50</w:t>
      </w:r>
    </w:p>
    <w:p w14:paraId="07B2AC3E" w14:textId="77777777" w:rsidR="00DE47FF" w:rsidRPr="00A71D18" w:rsidRDefault="00DE47FF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  <w:lang w:val="pl-PL"/>
        </w:rPr>
      </w:pPr>
      <w:r w:rsidRPr="00A71D18">
        <w:rPr>
          <w:rFonts w:asciiTheme="minorHAnsi" w:hAnsiTheme="minorHAnsi" w:cstheme="minorHAnsi"/>
          <w:lang w:val="pl-PL"/>
        </w:rPr>
        <w:t>A4. Elewacja frontowa i tylna skala 1:50</w:t>
      </w:r>
    </w:p>
    <w:p w14:paraId="6C867653" w14:textId="77777777" w:rsidR="00DE47FF" w:rsidRPr="00A71D18" w:rsidRDefault="00DE47FF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71D18">
        <w:rPr>
          <w:rFonts w:asciiTheme="minorHAnsi" w:hAnsiTheme="minorHAnsi" w:cstheme="minorHAnsi"/>
        </w:rPr>
        <w:t xml:space="preserve">A5. </w:t>
      </w:r>
      <w:proofErr w:type="spellStart"/>
      <w:r w:rsidRPr="00A71D18">
        <w:rPr>
          <w:rFonts w:asciiTheme="minorHAnsi" w:hAnsiTheme="minorHAnsi" w:cstheme="minorHAnsi"/>
        </w:rPr>
        <w:t>Elewacje</w:t>
      </w:r>
      <w:proofErr w:type="spellEnd"/>
      <w:r w:rsidRPr="00A71D18">
        <w:rPr>
          <w:rFonts w:asciiTheme="minorHAnsi" w:hAnsiTheme="minorHAnsi" w:cstheme="minorHAnsi"/>
        </w:rPr>
        <w:t xml:space="preserve"> </w:t>
      </w:r>
      <w:proofErr w:type="spellStart"/>
      <w:r w:rsidRPr="00A71D18">
        <w:rPr>
          <w:rFonts w:asciiTheme="minorHAnsi" w:hAnsiTheme="minorHAnsi" w:cstheme="minorHAnsi"/>
        </w:rPr>
        <w:t>boczne</w:t>
      </w:r>
      <w:proofErr w:type="spellEnd"/>
      <w:r w:rsidRPr="00A71D18">
        <w:rPr>
          <w:rFonts w:asciiTheme="minorHAnsi" w:hAnsiTheme="minorHAnsi" w:cstheme="minorHAnsi"/>
        </w:rPr>
        <w:t xml:space="preserve"> </w:t>
      </w:r>
      <w:proofErr w:type="spellStart"/>
      <w:r w:rsidRPr="00A71D18">
        <w:rPr>
          <w:rFonts w:asciiTheme="minorHAnsi" w:hAnsiTheme="minorHAnsi" w:cstheme="minorHAnsi"/>
        </w:rPr>
        <w:t>skala</w:t>
      </w:r>
      <w:proofErr w:type="spellEnd"/>
      <w:r w:rsidRPr="00A71D18">
        <w:rPr>
          <w:rFonts w:asciiTheme="minorHAnsi" w:hAnsiTheme="minorHAnsi" w:cstheme="minorHAnsi"/>
        </w:rPr>
        <w:t xml:space="preserve"> 1:50</w:t>
      </w:r>
    </w:p>
    <w:p w14:paraId="7D764A01" w14:textId="77777777" w:rsidR="00A71D18" w:rsidRPr="00566954" w:rsidRDefault="00A71D18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proofErr w:type="spellStart"/>
      <w:r w:rsidRPr="00566954">
        <w:rPr>
          <w:rFonts w:asciiTheme="minorHAnsi" w:hAnsiTheme="minorHAnsi" w:cstheme="minorHAnsi"/>
        </w:rPr>
        <w:t>Przedmiar</w:t>
      </w:r>
      <w:proofErr w:type="spellEnd"/>
      <w:r w:rsidRPr="00566954">
        <w:rPr>
          <w:rFonts w:asciiTheme="minorHAnsi" w:hAnsiTheme="minorHAnsi" w:cstheme="minorHAnsi"/>
        </w:rPr>
        <w:t xml:space="preserve"> </w:t>
      </w:r>
      <w:proofErr w:type="spellStart"/>
      <w:r w:rsidRPr="00566954">
        <w:rPr>
          <w:rFonts w:asciiTheme="minorHAnsi" w:hAnsiTheme="minorHAnsi" w:cstheme="minorHAnsi"/>
        </w:rPr>
        <w:t>robót</w:t>
      </w:r>
      <w:proofErr w:type="spellEnd"/>
      <w:r w:rsidRPr="00566954">
        <w:rPr>
          <w:rFonts w:asciiTheme="minorHAnsi" w:hAnsiTheme="minorHAnsi" w:cstheme="minorHAnsi"/>
        </w:rPr>
        <w:t>.</w:t>
      </w:r>
    </w:p>
    <w:p w14:paraId="3E02124F" w14:textId="77777777" w:rsidR="00DE47FF" w:rsidRPr="00DE47FF" w:rsidRDefault="00DE47FF" w:rsidP="00DE47FF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</w:rPr>
      </w:pPr>
    </w:p>
    <w:p w14:paraId="7085239C" w14:textId="77777777" w:rsidR="00602941" w:rsidRPr="00AD7A98" w:rsidRDefault="00602941" w:rsidP="00144920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</w:rPr>
      </w:pPr>
    </w:p>
    <w:p w14:paraId="3EB3F961" w14:textId="77777777" w:rsidR="00AD7A98" w:rsidRPr="00DE47FF" w:rsidRDefault="00AD7A98" w:rsidP="00144920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  <w:b/>
          <w:bCs/>
        </w:rPr>
      </w:pPr>
    </w:p>
    <w:p w14:paraId="1972D2AF" w14:textId="77777777" w:rsidR="00AD7A98" w:rsidRDefault="00AD7A98" w:rsidP="00144920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  <w:b/>
          <w:bCs/>
          <w:sz w:val="28"/>
          <w:szCs w:val="28"/>
        </w:rPr>
      </w:pPr>
    </w:p>
    <w:p w14:paraId="6509523F" w14:textId="77777777" w:rsidR="00AD7A98" w:rsidRPr="00AD7A98" w:rsidRDefault="00AD7A98" w:rsidP="00144920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</w:rPr>
      </w:pPr>
    </w:p>
    <w:p w14:paraId="31A53073" w14:textId="77777777" w:rsidR="00E329FF" w:rsidRDefault="00E329FF" w:rsidP="00850567">
      <w:pPr>
        <w:spacing w:after="0"/>
      </w:pPr>
    </w:p>
    <w:p w14:paraId="29408565" w14:textId="77777777" w:rsidR="00E329FF" w:rsidRDefault="00E329FF" w:rsidP="00850567">
      <w:pPr>
        <w:spacing w:after="0"/>
      </w:pPr>
    </w:p>
    <w:p w14:paraId="2B4A3076" w14:textId="77777777" w:rsidR="00E329FF" w:rsidRDefault="00E329FF" w:rsidP="00850567">
      <w:pPr>
        <w:spacing w:after="0"/>
      </w:pPr>
    </w:p>
    <w:p w14:paraId="5831DE41" w14:textId="77777777" w:rsidR="00E329FF" w:rsidRDefault="00E329FF" w:rsidP="00850567">
      <w:pPr>
        <w:spacing w:after="0"/>
      </w:pPr>
    </w:p>
    <w:p w14:paraId="0C285715" w14:textId="77777777" w:rsidR="00E329FF" w:rsidRDefault="00E329FF" w:rsidP="00850567">
      <w:pPr>
        <w:spacing w:after="0"/>
      </w:pPr>
    </w:p>
    <w:p w14:paraId="02A17096" w14:textId="77777777" w:rsidR="00E329FF" w:rsidRDefault="00E329FF" w:rsidP="00850567">
      <w:pPr>
        <w:spacing w:after="0"/>
      </w:pPr>
    </w:p>
    <w:p w14:paraId="0668E790" w14:textId="77777777" w:rsidR="00E329FF" w:rsidRDefault="00E329FF" w:rsidP="00850567">
      <w:pPr>
        <w:spacing w:after="0"/>
      </w:pPr>
    </w:p>
    <w:p w14:paraId="01883438" w14:textId="77777777" w:rsidR="00E329FF" w:rsidRDefault="00E329FF" w:rsidP="00850567">
      <w:pPr>
        <w:spacing w:after="0"/>
      </w:pPr>
    </w:p>
    <w:p w14:paraId="6147F597" w14:textId="77777777" w:rsidR="00E329FF" w:rsidRDefault="00E329FF" w:rsidP="00850567">
      <w:pPr>
        <w:spacing w:after="0"/>
      </w:pPr>
    </w:p>
    <w:p w14:paraId="20A587B7" w14:textId="77777777" w:rsidR="00E329FF" w:rsidRDefault="00E329FF" w:rsidP="00850567">
      <w:pPr>
        <w:spacing w:after="0"/>
      </w:pPr>
    </w:p>
    <w:p w14:paraId="09543813" w14:textId="77777777" w:rsidR="00E329FF" w:rsidRDefault="00E329FF" w:rsidP="00850567">
      <w:pPr>
        <w:spacing w:after="0"/>
      </w:pPr>
    </w:p>
    <w:sectPr w:rsidR="00E329FF" w:rsidSect="008E3860">
      <w:headerReference w:type="default" r:id="rId15"/>
      <w:footerReference w:type="default" r:id="rId16"/>
      <w:pgSz w:w="11906" w:h="16838"/>
      <w:pgMar w:top="1417" w:right="1417" w:bottom="1417" w:left="1417" w:header="708" w:footer="79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29C96" w14:textId="77777777" w:rsidR="00124CE7" w:rsidRDefault="00124CE7" w:rsidP="006933E7">
      <w:pPr>
        <w:spacing w:after="0" w:line="240" w:lineRule="auto"/>
      </w:pPr>
      <w:r>
        <w:separator/>
      </w:r>
    </w:p>
  </w:endnote>
  <w:endnote w:type="continuationSeparator" w:id="0">
    <w:p w14:paraId="2F17100C" w14:textId="77777777" w:rsidR="00124CE7" w:rsidRDefault="00124CE7" w:rsidP="0069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7586200"/>
      <w:docPartObj>
        <w:docPartGallery w:val="Page Numbers (Bottom of Page)"/>
        <w:docPartUnique/>
      </w:docPartObj>
    </w:sdtPr>
    <w:sdtEndPr/>
    <w:sdtContent>
      <w:p w14:paraId="193EE37F" w14:textId="2823F9E0" w:rsidR="008E3860" w:rsidRDefault="00D018B9">
        <w:pPr>
          <w:pStyle w:val="Stopka"/>
          <w:jc w:val="center"/>
        </w:pPr>
        <w:r>
          <w:rPr>
            <w:noProof/>
            <w:lang w:eastAsia="pl-PL"/>
          </w:rPr>
          <mc:AlternateContent>
            <mc:Choice Requires="wps">
              <w:drawing>
                <wp:inline distT="0" distB="0" distL="0" distR="0" wp14:anchorId="59330425" wp14:editId="464D8CEB">
                  <wp:extent cx="5467350" cy="45085"/>
                  <wp:effectExtent l="0" t="9525" r="0" b="2540"/>
                  <wp:docPr id="2" name="Schemat blokowy: decyzja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3DD10A18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Schemat blokowy: decyzja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1CAA3636" w14:textId="2A0622B4" w:rsidR="008E3860" w:rsidRDefault="00917265">
        <w:pPr>
          <w:pStyle w:val="Stopka"/>
          <w:jc w:val="center"/>
        </w:pPr>
        <w:r>
          <w:fldChar w:fldCharType="begin"/>
        </w:r>
        <w:r w:rsidR="008E3860">
          <w:instrText>PAGE    \* MERGEFORMAT</w:instrText>
        </w:r>
        <w:r>
          <w:fldChar w:fldCharType="separate"/>
        </w:r>
        <w:r w:rsidR="006C5F5D">
          <w:rPr>
            <w:noProof/>
          </w:rPr>
          <w:t>2</w:t>
        </w:r>
        <w:r>
          <w:fldChar w:fldCharType="end"/>
        </w:r>
      </w:p>
    </w:sdtContent>
  </w:sdt>
  <w:p w14:paraId="48EE7C80" w14:textId="77777777" w:rsidR="0060113B" w:rsidRDefault="006011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E540B8" w14:textId="77777777" w:rsidR="00124CE7" w:rsidRDefault="00124CE7" w:rsidP="006933E7">
      <w:pPr>
        <w:spacing w:after="0" w:line="240" w:lineRule="auto"/>
      </w:pPr>
      <w:r>
        <w:separator/>
      </w:r>
    </w:p>
  </w:footnote>
  <w:footnote w:type="continuationSeparator" w:id="0">
    <w:p w14:paraId="5BABBCFD" w14:textId="77777777" w:rsidR="00124CE7" w:rsidRDefault="00124CE7" w:rsidP="00693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9C56F" w14:textId="6DC61F85" w:rsidR="006933E7" w:rsidRDefault="00FE3C6B">
    <w:pPr>
      <w:pStyle w:val="Nagwek"/>
    </w:pPr>
    <w:r w:rsidRPr="0013718E">
      <w:rPr>
        <w:i/>
        <w:noProof/>
        <w:sz w:val="18"/>
        <w:szCs w:val="18"/>
        <w:lang w:eastAsia="pl-PL"/>
      </w:rPr>
      <w:drawing>
        <wp:inline distT="0" distB="0" distL="0" distR="0" wp14:anchorId="4D857FDD" wp14:editId="68BB1FF6">
          <wp:extent cx="885825" cy="847725"/>
          <wp:effectExtent l="0" t="0" r="0" b="0"/>
          <wp:docPr id="1" name="Obraz 1" descr="IMGW_LOGO_PODSTAWOWE_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MGW_LOGO_PODSTAWOWE_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1241E5" w14:textId="694AC3C3" w:rsidR="00FE3C6B" w:rsidRDefault="00876A05" w:rsidP="00FE3C6B">
    <w:pPr>
      <w:pStyle w:val="Nagwek"/>
      <w:jc w:val="right"/>
    </w:pPr>
    <w:r>
      <w:t xml:space="preserve">Załącznik nr 1 </w:t>
    </w:r>
    <w:r w:rsidR="00FE3C6B">
      <w:t>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07452"/>
    <w:multiLevelType w:val="hybridMultilevel"/>
    <w:tmpl w:val="A18C05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F62F2"/>
    <w:multiLevelType w:val="hybridMultilevel"/>
    <w:tmpl w:val="30AA798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37A1B84"/>
    <w:multiLevelType w:val="hybridMultilevel"/>
    <w:tmpl w:val="2DA22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1589E"/>
    <w:multiLevelType w:val="hybridMultilevel"/>
    <w:tmpl w:val="6F987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53243A"/>
    <w:multiLevelType w:val="hybridMultilevel"/>
    <w:tmpl w:val="6284B9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93967"/>
    <w:multiLevelType w:val="multilevel"/>
    <w:tmpl w:val="9B4AD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691"/>
    <w:rsid w:val="000153E9"/>
    <w:rsid w:val="0003268A"/>
    <w:rsid w:val="00124CE7"/>
    <w:rsid w:val="00144920"/>
    <w:rsid w:val="0018562A"/>
    <w:rsid w:val="002D0679"/>
    <w:rsid w:val="003720CE"/>
    <w:rsid w:val="003A3E1B"/>
    <w:rsid w:val="00401D32"/>
    <w:rsid w:val="00406AD8"/>
    <w:rsid w:val="00435691"/>
    <w:rsid w:val="00456C6F"/>
    <w:rsid w:val="00472ECD"/>
    <w:rsid w:val="004A3D17"/>
    <w:rsid w:val="004C5ECF"/>
    <w:rsid w:val="004D1582"/>
    <w:rsid w:val="004F02C3"/>
    <w:rsid w:val="00566954"/>
    <w:rsid w:val="00582AA5"/>
    <w:rsid w:val="005871D9"/>
    <w:rsid w:val="005E3D3B"/>
    <w:rsid w:val="0060113B"/>
    <w:rsid w:val="006022BE"/>
    <w:rsid w:val="00602941"/>
    <w:rsid w:val="00606D7C"/>
    <w:rsid w:val="006933E7"/>
    <w:rsid w:val="006C04FF"/>
    <w:rsid w:val="006C5F5D"/>
    <w:rsid w:val="006C7C28"/>
    <w:rsid w:val="006F00C1"/>
    <w:rsid w:val="007209B4"/>
    <w:rsid w:val="00747FC4"/>
    <w:rsid w:val="00752B55"/>
    <w:rsid w:val="007A31C4"/>
    <w:rsid w:val="007C3908"/>
    <w:rsid w:val="00801AB3"/>
    <w:rsid w:val="00850567"/>
    <w:rsid w:val="008643FB"/>
    <w:rsid w:val="00876A05"/>
    <w:rsid w:val="008D6761"/>
    <w:rsid w:val="008E3860"/>
    <w:rsid w:val="00906568"/>
    <w:rsid w:val="00917265"/>
    <w:rsid w:val="00954E3A"/>
    <w:rsid w:val="009819F5"/>
    <w:rsid w:val="009E0668"/>
    <w:rsid w:val="009E0E2F"/>
    <w:rsid w:val="009F7D4D"/>
    <w:rsid w:val="00A45E13"/>
    <w:rsid w:val="00A71D18"/>
    <w:rsid w:val="00A71D71"/>
    <w:rsid w:val="00AD7A98"/>
    <w:rsid w:val="00B052D9"/>
    <w:rsid w:val="00B179AF"/>
    <w:rsid w:val="00B63AA1"/>
    <w:rsid w:val="00BA0E44"/>
    <w:rsid w:val="00C40585"/>
    <w:rsid w:val="00C82551"/>
    <w:rsid w:val="00D018B9"/>
    <w:rsid w:val="00D50173"/>
    <w:rsid w:val="00DE47FF"/>
    <w:rsid w:val="00DF68E9"/>
    <w:rsid w:val="00E329FF"/>
    <w:rsid w:val="00EE70CB"/>
    <w:rsid w:val="00F01604"/>
    <w:rsid w:val="00F71A8A"/>
    <w:rsid w:val="00FE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8685A2"/>
  <w15:docId w15:val="{206DB52E-7FBA-44A9-947A-23F75F194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33E7"/>
  </w:style>
  <w:style w:type="paragraph" w:styleId="Nagwek1">
    <w:name w:val="heading 1"/>
    <w:basedOn w:val="Normalny"/>
    <w:next w:val="Normalny"/>
    <w:link w:val="Nagwek1Znak"/>
    <w:uiPriority w:val="9"/>
    <w:qFormat/>
    <w:rsid w:val="006933E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933E7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33E7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33E7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33E7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33E7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33E7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33E7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33E7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33E7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933E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33E7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33E7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33E7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33E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33E7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33E7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33E7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933E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6933E7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6933E7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33E7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933E7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933E7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6933E7"/>
    <w:rPr>
      <w:i/>
      <w:iCs/>
      <w:color w:val="auto"/>
    </w:rPr>
  </w:style>
  <w:style w:type="paragraph" w:styleId="Bezodstpw">
    <w:name w:val="No Spacing"/>
    <w:uiPriority w:val="1"/>
    <w:qFormat/>
    <w:rsid w:val="006933E7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6933E7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6933E7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33E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33E7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6933E7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6933E7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6933E7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6933E7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6933E7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933E7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693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33E7"/>
  </w:style>
  <w:style w:type="paragraph" w:styleId="Stopka">
    <w:name w:val="footer"/>
    <w:basedOn w:val="Normalny"/>
    <w:link w:val="StopkaZnak"/>
    <w:uiPriority w:val="99"/>
    <w:unhideWhenUsed/>
    <w:rsid w:val="00693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33E7"/>
  </w:style>
  <w:style w:type="character" w:customStyle="1" w:styleId="lrzxr">
    <w:name w:val="lrzxr"/>
    <w:rsid w:val="009E0E2F"/>
  </w:style>
  <w:style w:type="paragraph" w:styleId="Spistreci1">
    <w:name w:val="toc 1"/>
    <w:basedOn w:val="Normalny"/>
    <w:next w:val="Normalny"/>
    <w:autoRedefine/>
    <w:uiPriority w:val="39"/>
    <w:unhideWhenUsed/>
    <w:rsid w:val="00B052D9"/>
    <w:pPr>
      <w:spacing w:after="100"/>
      <w:jc w:val="left"/>
    </w:pPr>
    <w:rPr>
      <w:b/>
      <w:bCs/>
      <w:sz w:val="28"/>
      <w:szCs w:val="28"/>
    </w:rPr>
  </w:style>
  <w:style w:type="character" w:styleId="Hipercze">
    <w:name w:val="Hyperlink"/>
    <w:uiPriority w:val="99"/>
    <w:unhideWhenUsed/>
    <w:rsid w:val="0085056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209B4"/>
    <w:pPr>
      <w:suppressAutoHyphens/>
      <w:spacing w:after="0" w:line="240" w:lineRule="auto"/>
      <w:ind w:left="720"/>
      <w:jc w:val="left"/>
    </w:pPr>
    <w:rPr>
      <w:rFonts w:ascii="Arial" w:eastAsia="Times New Roman" w:hAnsi="Arial" w:cs="Arial"/>
      <w:szCs w:val="24"/>
      <w:lang w:val="en-US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0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2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1" ma:contentTypeDescription="Utwórz nowy dokument." ma:contentTypeScope="" ma:versionID="264d9851704bfae64bcdd37e4089c897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cafd94dd33bd43229fddfb151fee317e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86D68-E3D4-4E52-884C-330B3791AB6C}">
  <ds:schemaRefs>
    <ds:schemaRef ds:uri="http://schemas.microsoft.com/office/2006/metadata/properties"/>
    <ds:schemaRef ds:uri="4c854b8d-6c90-4682-9c54-31caf822a2fb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8f558892-3e6b-4868-88cf-a419d7f952cd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E004D3D-BEEE-4AA6-9E46-264CE19D23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A1F987-0169-4F2D-9A7E-B52C70045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2416FA-AD71-465C-83F4-6CB447FA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580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Józwiak</dc:creator>
  <cp:lastModifiedBy>MKajak</cp:lastModifiedBy>
  <cp:revision>5</cp:revision>
  <dcterms:created xsi:type="dcterms:W3CDTF">2020-07-22T09:45:00Z</dcterms:created>
  <dcterms:modified xsi:type="dcterms:W3CDTF">2020-07-22T10:14:00Z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</Properties>
</file>