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697C" w:rsidRDefault="00040920" w:rsidP="00040920">
      <w:pPr>
        <w:jc w:val="right"/>
      </w:pPr>
      <w:bookmarkStart w:id="0" w:name="_GoBack"/>
      <w:bookmarkEnd w:id="0"/>
      <w:r>
        <w:t xml:space="preserve">Poznań, </w:t>
      </w:r>
      <w:r w:rsidR="0041222D">
        <w:t>7 maj</w:t>
      </w:r>
      <w:r>
        <w:t>a 2020 roku.</w:t>
      </w:r>
    </w:p>
    <w:p w:rsidR="00040920" w:rsidRDefault="00040920" w:rsidP="00040920">
      <w:pPr>
        <w:jc w:val="right"/>
      </w:pPr>
      <w:r>
        <w:t>Znak pisma: CA-AP</w:t>
      </w:r>
      <w:r w:rsidR="00BE7813" w:rsidRPr="00BE7813">
        <w:rPr>
          <w:vertAlign w:val="subscript"/>
        </w:rPr>
        <w:t>OS</w:t>
      </w:r>
      <w:r w:rsidR="001C266D">
        <w:rPr>
          <w:vertAlign w:val="subscript"/>
        </w:rPr>
        <w:t>-</w:t>
      </w:r>
      <w:r w:rsidR="00BE7813" w:rsidRPr="00BE7813">
        <w:rPr>
          <w:vertAlign w:val="subscript"/>
        </w:rPr>
        <w:t>G</w:t>
      </w:r>
      <w:r>
        <w:t>-2</w:t>
      </w:r>
      <w:r w:rsidR="00BE7813">
        <w:t>0</w:t>
      </w:r>
      <w:r>
        <w:t>-0</w:t>
      </w:r>
      <w:r w:rsidR="00CC0A8F">
        <w:t>5</w:t>
      </w:r>
      <w:r>
        <w:t>/2020</w:t>
      </w:r>
    </w:p>
    <w:p w:rsidR="00D61282" w:rsidRDefault="00D61282" w:rsidP="00040920">
      <w:pPr>
        <w:jc w:val="right"/>
      </w:pPr>
    </w:p>
    <w:p w:rsidR="002C0409" w:rsidRDefault="002C0409" w:rsidP="002C0409">
      <w:pPr>
        <w:jc w:val="center"/>
        <w:rPr>
          <w:b/>
        </w:rPr>
      </w:pPr>
      <w:r>
        <w:rPr>
          <w:b/>
        </w:rPr>
        <w:t>ZAPYTANIE OFERTOWE</w:t>
      </w:r>
    </w:p>
    <w:p w:rsidR="002C0409" w:rsidRDefault="002C0409" w:rsidP="002C0409">
      <w:pPr>
        <w:jc w:val="center"/>
        <w:rPr>
          <w:b/>
        </w:rPr>
      </w:pPr>
      <w:r>
        <w:rPr>
          <w:b/>
        </w:rPr>
        <w:t xml:space="preserve">(na podstawie art. 4 pkt 8 ustawy Prawo zamówień publicznych </w:t>
      </w:r>
      <w:r>
        <w:rPr>
          <w:b/>
        </w:rPr>
        <w:br/>
        <w:t>– Dz.U. z 2015 r. poz. 2164 z późniejszymi zmianami)</w:t>
      </w:r>
    </w:p>
    <w:p w:rsidR="00D61282" w:rsidRDefault="00D61282" w:rsidP="002C0409">
      <w:pPr>
        <w:jc w:val="center"/>
        <w:rPr>
          <w:b/>
        </w:rPr>
      </w:pPr>
    </w:p>
    <w:p w:rsidR="002C0409" w:rsidRDefault="002C0409" w:rsidP="00CC0A8F">
      <w:pPr>
        <w:ind w:firstLine="708"/>
        <w:jc w:val="both"/>
      </w:pPr>
      <w:r>
        <w:t xml:space="preserve">Instytut Meteorologii i Gospodarki Wodnej – Państwowy Instytut Badawczy zaprasza </w:t>
      </w:r>
      <w:r w:rsidR="00CC0A8F">
        <w:br/>
      </w:r>
      <w:r>
        <w:t xml:space="preserve">do złożenia oferty na: </w:t>
      </w:r>
      <w:r>
        <w:rPr>
          <w:b/>
        </w:rPr>
        <w:t xml:space="preserve">„Wykonanie </w:t>
      </w:r>
      <w:r w:rsidR="00CC0A8F">
        <w:rPr>
          <w:b/>
        </w:rPr>
        <w:t>kontroli stanu technicznego obiektów budowlanych oraz kontroli instalacji gazowej w budynkach IMGW-PIB</w:t>
      </w:r>
      <w:r w:rsidR="00844A54">
        <w:rPr>
          <w:b/>
        </w:rPr>
        <w:t xml:space="preserve">”, </w:t>
      </w:r>
      <w:r w:rsidR="00EF5E53">
        <w:t xml:space="preserve">zgodnie z załącznikiem nr 1 zawierającym </w:t>
      </w:r>
      <w:r w:rsidR="00CC0A8F">
        <w:t xml:space="preserve">wykaz adresowy obiektów IMGW-PIB. </w:t>
      </w:r>
      <w:r w:rsidR="009311CC">
        <w:t>Zamawiający nie dopuszcza składania ofert częściowych na wybrane obiekty.</w:t>
      </w:r>
    </w:p>
    <w:p w:rsidR="009311CC" w:rsidRDefault="009311CC" w:rsidP="00CC0A8F">
      <w:pPr>
        <w:ind w:firstLine="708"/>
        <w:jc w:val="both"/>
      </w:pPr>
      <w:r>
        <w:t>Kontrolę stanu technicznego obiektów oraz kontrolę instalacji gazowej należy przeprowadzić zgodnie z art. 62 ustawy Prawo Budowlane z dnia 07 lipca 1994 roku (tekst jednolity Dz.U.2019 poz.1186 z późniejszymi zmianami).</w:t>
      </w:r>
    </w:p>
    <w:p w:rsidR="00D61282" w:rsidRDefault="00B62B46" w:rsidP="0041222D">
      <w:pPr>
        <w:ind w:firstLine="708"/>
        <w:jc w:val="both"/>
      </w:pPr>
      <w:r>
        <w:t xml:space="preserve">Z każdej kontroli i dla każdego obiektu należy sporządzić oddzielny protokół </w:t>
      </w:r>
      <w:r w:rsidR="009311CC">
        <w:t>tak</w:t>
      </w:r>
      <w:r>
        <w:t>,</w:t>
      </w:r>
      <w:r w:rsidR="009311CC">
        <w:t xml:space="preserve"> by m</w:t>
      </w:r>
      <w:r>
        <w:t>ógł</w:t>
      </w:r>
      <w:r w:rsidR="009311CC">
        <w:t xml:space="preserve"> stanowić podstawę do przygotowania zestawienia robót remontowych obiektu</w:t>
      </w:r>
      <w:r>
        <w:t xml:space="preserve"> na potrzeby wykonania planu remontów.</w:t>
      </w:r>
    </w:p>
    <w:p w:rsidR="00EF5E53" w:rsidRDefault="00EF5E53" w:rsidP="002C0409">
      <w:pPr>
        <w:jc w:val="both"/>
        <w:rPr>
          <w:b/>
        </w:rPr>
      </w:pPr>
      <w:r>
        <w:rPr>
          <w:b/>
        </w:rPr>
        <w:t xml:space="preserve">Zakres </w:t>
      </w:r>
      <w:r w:rsidR="00D8463A">
        <w:rPr>
          <w:b/>
        </w:rPr>
        <w:t>zadania</w:t>
      </w:r>
      <w:r>
        <w:rPr>
          <w:b/>
        </w:rPr>
        <w:t>:</w:t>
      </w:r>
    </w:p>
    <w:p w:rsidR="00D8463A" w:rsidRPr="00450247" w:rsidRDefault="00D8463A" w:rsidP="00D8463A">
      <w:pPr>
        <w:pStyle w:val="Akapitzlist"/>
        <w:numPr>
          <w:ilvl w:val="0"/>
          <w:numId w:val="4"/>
        </w:numPr>
        <w:jc w:val="both"/>
      </w:pPr>
      <w:r>
        <w:t xml:space="preserve">Wykonanie rocznego przeglądu budowlanego zgodnie z Ustawą z </w:t>
      </w:r>
      <w:r w:rsidR="00692AD0">
        <w:t xml:space="preserve">dnia </w:t>
      </w:r>
      <w:r>
        <w:t>07 lipca 1994 roku Prawo Budowlane</w:t>
      </w:r>
      <w:r w:rsidR="00782338">
        <w:t xml:space="preserve"> </w:t>
      </w:r>
      <w:r>
        <w:t>dla wszystkich obiektów</w:t>
      </w:r>
      <w:r w:rsidR="00692AD0">
        <w:t xml:space="preserve"> zgodnie z załącznikiem nr 1 stanowiącym wykaz adresowy obiektów IMGW-PIB.</w:t>
      </w:r>
    </w:p>
    <w:p w:rsidR="00035749" w:rsidRPr="00850775" w:rsidRDefault="00692AD0" w:rsidP="00D05EFE">
      <w:pPr>
        <w:pStyle w:val="Akapitzlist"/>
        <w:numPr>
          <w:ilvl w:val="0"/>
          <w:numId w:val="4"/>
        </w:numPr>
        <w:jc w:val="both"/>
        <w:rPr>
          <w:b/>
        </w:rPr>
      </w:pPr>
      <w:r>
        <w:t xml:space="preserve">Wykonanie </w:t>
      </w:r>
      <w:r w:rsidR="009D199D">
        <w:t xml:space="preserve">okresowego </w:t>
      </w:r>
      <w:r>
        <w:t>przeglądu instalacji gazowej zgodnie z Ustawą z dnia 07 lipca 1994 roku Prawo Budowlane dla wybranych obiektów zgodnie z załącznikiem nr 1</w:t>
      </w:r>
      <w:r w:rsidR="00850775">
        <w:t xml:space="preserve"> </w:t>
      </w:r>
      <w:r>
        <w:t>stanowiącym wykaz adresowy obiektów IMGW-PIB.</w:t>
      </w:r>
    </w:p>
    <w:p w:rsidR="00850775" w:rsidRPr="00EC7850" w:rsidRDefault="00850775" w:rsidP="00A10D72">
      <w:pPr>
        <w:pStyle w:val="Akapitzlist"/>
        <w:numPr>
          <w:ilvl w:val="0"/>
          <w:numId w:val="4"/>
        </w:numPr>
        <w:jc w:val="both"/>
        <w:rPr>
          <w:b/>
        </w:rPr>
      </w:pPr>
      <w:r>
        <w:t xml:space="preserve">Po wykonaniu przeglądu, należy sporządzić, </w:t>
      </w:r>
      <w:r w:rsidR="00AE4860">
        <w:t xml:space="preserve">z każdej kontroli i </w:t>
      </w:r>
      <w:r>
        <w:t>dla każdego obiektu oddzielnie, protokół z przeprowadzonej kontroli zgodnie z obowiązującymi przepisami i normami. Każdy protokół z wykonanego przeglądu technicznego zgodnie z zakresem kontroli, będzie stanowił zbiór informacji o stanie technicznym budynku oraz będzie zawierał odpowiednie zalecenia pokontrolne</w:t>
      </w:r>
      <w:r w:rsidR="009D199D">
        <w:t xml:space="preserve">, dokumentację </w:t>
      </w:r>
      <w:r w:rsidR="0041222D">
        <w:t>fotograficzną</w:t>
      </w:r>
      <w:r w:rsidR="005F4D57">
        <w:t xml:space="preserve">. Zalecenia pokontrolne należy zestawić </w:t>
      </w:r>
      <w:r w:rsidR="00B90023">
        <w:t>w sposób zhierarchizowany</w:t>
      </w:r>
      <w:r w:rsidR="005F4D57">
        <w:t xml:space="preserve">, zaczynając od </w:t>
      </w:r>
      <w:r w:rsidR="00B90023">
        <w:t xml:space="preserve">zabezpieczeń i prac budowlano-remontowych niezbędnych do wykonania w celu dalszego bezpiecznego użytkowania kontrolowanego obiektu przez </w:t>
      </w:r>
      <w:r w:rsidR="00B90023">
        <w:lastRenderedPageBreak/>
        <w:t>Zamawiającego.</w:t>
      </w:r>
      <w:r w:rsidR="00EC7850">
        <w:t xml:space="preserve"> Dla przeglądów budowlanych i dla przeglądów instalacji gazowej należy wykonać oddzielne protokoły.</w:t>
      </w:r>
    </w:p>
    <w:p w:rsidR="00935B1A" w:rsidRPr="00A10D72" w:rsidRDefault="00935B1A" w:rsidP="00A10D72">
      <w:pPr>
        <w:pStyle w:val="Akapitzlist"/>
        <w:numPr>
          <w:ilvl w:val="0"/>
          <w:numId w:val="4"/>
        </w:numPr>
        <w:jc w:val="both"/>
        <w:rPr>
          <w:b/>
        </w:rPr>
      </w:pPr>
      <w:r>
        <w:t>Wykonawca przeprowadzi wszystkie kontrole przez osoby uprawnione, zgodnie ze sztuką budowlaną, wiedzą techniczną oraz obowiązującymi przepisami prawnymi.</w:t>
      </w:r>
    </w:p>
    <w:p w:rsidR="00A10D72" w:rsidRPr="00A10D72" w:rsidRDefault="00A10D72" w:rsidP="00A10D72">
      <w:pPr>
        <w:pStyle w:val="Akapitzlist"/>
        <w:numPr>
          <w:ilvl w:val="0"/>
          <w:numId w:val="4"/>
        </w:numPr>
        <w:jc w:val="both"/>
      </w:pPr>
      <w:r w:rsidRPr="00A10D72">
        <w:t>Wykonawca zobowiązuje się do wykonania przeglądów w obecności wyznaczonego przez Zamawiającego pracownika IMGW-PIB.</w:t>
      </w:r>
    </w:p>
    <w:p w:rsidR="00935B1A" w:rsidRPr="00A10D72" w:rsidRDefault="00935B1A" w:rsidP="00A10D72">
      <w:pPr>
        <w:pStyle w:val="Akapitzlist"/>
        <w:numPr>
          <w:ilvl w:val="0"/>
          <w:numId w:val="4"/>
        </w:numPr>
        <w:jc w:val="both"/>
        <w:rPr>
          <w:b/>
        </w:rPr>
      </w:pPr>
      <w:r>
        <w:t xml:space="preserve">Wykonawca przedstawi Zamawiającemu harmonogram zawierający terminy wykonania przeglądów na poszczególne obiekty wraz ze wskazaniem osoby wykonującej przegląd, </w:t>
      </w:r>
      <w:r>
        <w:br/>
        <w:t xml:space="preserve">w terminie </w:t>
      </w:r>
      <w:r w:rsidR="009D199D">
        <w:t>14</w:t>
      </w:r>
      <w:r>
        <w:t xml:space="preserve"> dni </w:t>
      </w:r>
      <w:r w:rsidR="00FF6F5D">
        <w:t>przed</w:t>
      </w:r>
      <w:r>
        <w:t xml:space="preserve"> </w:t>
      </w:r>
      <w:r w:rsidR="00FF6F5D">
        <w:t>datą</w:t>
      </w:r>
      <w:r>
        <w:t xml:space="preserve"> pierwszego przeglądu w harmonogramie.</w:t>
      </w:r>
    </w:p>
    <w:p w:rsidR="00A10D72" w:rsidRPr="00A10D72" w:rsidRDefault="00A10D72" w:rsidP="00A10D72">
      <w:pPr>
        <w:pStyle w:val="Akapitzlist"/>
        <w:numPr>
          <w:ilvl w:val="0"/>
          <w:numId w:val="4"/>
        </w:numPr>
        <w:jc w:val="both"/>
      </w:pPr>
      <w:r w:rsidRPr="00A10D72">
        <w:t>Wykonawca przekaże kompletne protokoły wraz z dokumentacją zdjęciową w formie papierowej (2 egz.) i w formie elektronicznej (format pdf na płycie CD/DVD).</w:t>
      </w:r>
    </w:p>
    <w:p w:rsidR="009E76A3" w:rsidRPr="00A10D72" w:rsidRDefault="009E76A3" w:rsidP="00A10D72">
      <w:pPr>
        <w:pStyle w:val="Akapitzlist"/>
        <w:numPr>
          <w:ilvl w:val="0"/>
          <w:numId w:val="4"/>
        </w:numPr>
        <w:jc w:val="both"/>
        <w:rPr>
          <w:b/>
        </w:rPr>
      </w:pPr>
      <w:r>
        <w:t xml:space="preserve">Łącznie Wykonawca przekaże Zamawiającemu </w:t>
      </w:r>
      <w:r w:rsidR="00D61282">
        <w:t>27</w:t>
      </w:r>
      <w:r>
        <w:t xml:space="preserve"> sztuk protokołów (w tym 20 protokołów </w:t>
      </w:r>
      <w:r w:rsidR="00D61282">
        <w:br/>
      </w:r>
      <w:r>
        <w:t>z przeglądu budowlanego rocznego</w:t>
      </w:r>
      <w:r w:rsidR="00D61282">
        <w:t xml:space="preserve"> i 7 protokołów z przeglądu instalacji gazowej (w tym dla budynków w Poznaniu, Pile i Kaliszu protokoły należy opracować z podziałem na poszczególne pomieszczenia mieszkalne).</w:t>
      </w:r>
    </w:p>
    <w:p w:rsidR="00A10D72" w:rsidRPr="0041222D" w:rsidRDefault="00A10D72" w:rsidP="00A10D72">
      <w:pPr>
        <w:pStyle w:val="Akapitzlist"/>
        <w:jc w:val="both"/>
        <w:rPr>
          <w:b/>
        </w:rPr>
      </w:pPr>
    </w:p>
    <w:p w:rsidR="0041222D" w:rsidRPr="0041222D" w:rsidRDefault="0041222D" w:rsidP="0041222D">
      <w:pPr>
        <w:jc w:val="both"/>
        <w:rPr>
          <w:b/>
        </w:rPr>
      </w:pPr>
      <w:r w:rsidRPr="0041222D">
        <w:rPr>
          <w:b/>
        </w:rPr>
        <w:t xml:space="preserve">Wymagania: </w:t>
      </w:r>
    </w:p>
    <w:p w:rsidR="0041222D" w:rsidRPr="0041222D" w:rsidRDefault="0041222D" w:rsidP="00A10D72">
      <w:pPr>
        <w:pStyle w:val="Akapitzlist"/>
        <w:numPr>
          <w:ilvl w:val="0"/>
          <w:numId w:val="11"/>
        </w:numPr>
        <w:spacing w:after="0"/>
        <w:jc w:val="both"/>
      </w:pPr>
      <w:r w:rsidRPr="0041222D">
        <w:t>Wykonanie w okresie ostatnich 3 lat, a jeżeli okres prowadzenia działalności jest krótszy – w tym okresie -  co najmniej pięciu przeglądów rocznych i jednego przeglądu pięcioletniego.</w:t>
      </w:r>
    </w:p>
    <w:p w:rsidR="0041222D" w:rsidRPr="0041222D" w:rsidRDefault="0041222D" w:rsidP="00A10D72">
      <w:pPr>
        <w:pStyle w:val="Akapitzlist"/>
        <w:numPr>
          <w:ilvl w:val="0"/>
          <w:numId w:val="11"/>
        </w:numPr>
        <w:spacing w:after="0"/>
        <w:jc w:val="both"/>
      </w:pPr>
      <w:r w:rsidRPr="0041222D">
        <w:t xml:space="preserve">Dysponowanie odpowiednim potencjałem technicznym oraz osobami zdolnymi do świadczenia wykonania usług opisanych w niniejszym zapytaniu ofertowym. Na potwierdzenie spełnienia tego warunku Wykonawca wykaże, że dysponuje lub będzie dysponował niezbędną ilością pracowników, w tym: </w:t>
      </w:r>
    </w:p>
    <w:p w:rsidR="0041222D" w:rsidRPr="0041222D" w:rsidRDefault="0041222D" w:rsidP="00A10D72">
      <w:pPr>
        <w:pStyle w:val="Akapitzlist"/>
        <w:numPr>
          <w:ilvl w:val="0"/>
          <w:numId w:val="10"/>
        </w:numPr>
        <w:spacing w:after="0"/>
        <w:ind w:left="1276" w:hanging="491"/>
        <w:jc w:val="both"/>
      </w:pPr>
      <w:r w:rsidRPr="0041222D">
        <w:t xml:space="preserve">co najmniej 1 osobą posiadającą uprawnienia budowlane bez ograniczeń w specjalności konstrukcyjno-budowlanej i należącą do właściwej Okręgowej Izby Inżynierów Budownictwa. </w:t>
      </w:r>
    </w:p>
    <w:p w:rsidR="0041222D" w:rsidRPr="0041222D" w:rsidRDefault="0041222D" w:rsidP="00A10D72">
      <w:pPr>
        <w:pStyle w:val="Akapitzlist"/>
        <w:numPr>
          <w:ilvl w:val="0"/>
          <w:numId w:val="10"/>
        </w:numPr>
        <w:spacing w:after="0"/>
        <w:ind w:left="1276" w:hanging="491"/>
        <w:jc w:val="both"/>
      </w:pPr>
      <w:r w:rsidRPr="0041222D">
        <w:t>co najmniej 1 osobą posiadającą odpowiednie uprawnienia bez ograniczeń w specjalności instalacyjnej w zakresie sieci, instalacji gazowych,</w:t>
      </w:r>
      <w:r>
        <w:t xml:space="preserve"> </w:t>
      </w:r>
      <w:r w:rsidRPr="0041222D">
        <w:t>należącą do właściwej Okręgowej Izby Inżynierów Budownictwa,</w:t>
      </w:r>
    </w:p>
    <w:p w:rsidR="0041222D" w:rsidRPr="0041222D" w:rsidRDefault="0041222D" w:rsidP="00A10D72">
      <w:pPr>
        <w:spacing w:after="0"/>
        <w:ind w:left="851" w:hanging="491"/>
        <w:jc w:val="both"/>
      </w:pPr>
      <w:r w:rsidRPr="0041222D">
        <w:t xml:space="preserve">3. </w:t>
      </w:r>
      <w:r w:rsidR="00A10D72">
        <w:t xml:space="preserve">  </w:t>
      </w:r>
      <w:r w:rsidRPr="0041222D">
        <w:t>Zamówienie zostanie udzielone  podmiotowi prowadzącemu działalność gospodarczą.</w:t>
      </w:r>
    </w:p>
    <w:p w:rsidR="0041222D" w:rsidRPr="0041222D" w:rsidRDefault="0041222D" w:rsidP="0041222D">
      <w:pPr>
        <w:ind w:left="851" w:hanging="491"/>
        <w:jc w:val="both"/>
      </w:pPr>
      <w:r w:rsidRPr="0041222D">
        <w:t xml:space="preserve">4. </w:t>
      </w:r>
      <w:r w:rsidR="00A10D72">
        <w:t xml:space="preserve">  </w:t>
      </w:r>
      <w:r w:rsidRPr="0041222D">
        <w:t>Wykonawca prowadzący działalność gospodarczą na podstawie wpisu do ewidencji działalności gospodarczej winien dołączyć do oferty podpisaną klauzulę informacyjną wraz ze zgodą na przetwarzanie danych osobowych  (Załącznik Nr 3).</w:t>
      </w:r>
    </w:p>
    <w:p w:rsidR="00A10D72" w:rsidRDefault="00A10D72" w:rsidP="00147E57">
      <w:pPr>
        <w:jc w:val="both"/>
        <w:rPr>
          <w:b/>
        </w:rPr>
      </w:pPr>
    </w:p>
    <w:p w:rsidR="00A10D72" w:rsidRDefault="00A10D72" w:rsidP="00147E57">
      <w:pPr>
        <w:jc w:val="both"/>
        <w:rPr>
          <w:b/>
        </w:rPr>
      </w:pPr>
    </w:p>
    <w:p w:rsidR="00D05EFE" w:rsidRPr="00147E57" w:rsidRDefault="00D05EFE" w:rsidP="00147E57">
      <w:pPr>
        <w:jc w:val="both"/>
      </w:pPr>
      <w:r w:rsidRPr="00035749">
        <w:rPr>
          <w:b/>
        </w:rPr>
        <w:lastRenderedPageBreak/>
        <w:t xml:space="preserve">Termin </w:t>
      </w:r>
      <w:r w:rsidR="00147E57">
        <w:rPr>
          <w:b/>
        </w:rPr>
        <w:t xml:space="preserve">realizacji całkowitego zamówienia: </w:t>
      </w:r>
      <w:r w:rsidR="00147E57" w:rsidRPr="00776BCE">
        <w:rPr>
          <w:u w:val="single"/>
        </w:rPr>
        <w:t xml:space="preserve">do dnia </w:t>
      </w:r>
      <w:r w:rsidR="00DB0347" w:rsidRPr="00776BCE">
        <w:rPr>
          <w:u w:val="single"/>
        </w:rPr>
        <w:t>30</w:t>
      </w:r>
      <w:r w:rsidR="00147E57" w:rsidRPr="00776BCE">
        <w:rPr>
          <w:u w:val="single"/>
        </w:rPr>
        <w:t xml:space="preserve"> </w:t>
      </w:r>
      <w:r w:rsidR="009D199D" w:rsidRPr="00776BCE">
        <w:rPr>
          <w:u w:val="single"/>
        </w:rPr>
        <w:t>września</w:t>
      </w:r>
      <w:r w:rsidR="00147E57" w:rsidRPr="00776BCE">
        <w:rPr>
          <w:u w:val="single"/>
        </w:rPr>
        <w:t xml:space="preserve"> 2020 roku</w:t>
      </w:r>
    </w:p>
    <w:p w:rsidR="00D61282" w:rsidRDefault="00C20C64" w:rsidP="00D05EFE">
      <w:pPr>
        <w:jc w:val="both"/>
        <w:rPr>
          <w:b/>
        </w:rPr>
      </w:pPr>
      <w:r>
        <w:rPr>
          <w:b/>
        </w:rPr>
        <w:t>Miejsce złożenia oferty:</w:t>
      </w:r>
      <w:r w:rsidR="00A27910">
        <w:rPr>
          <w:b/>
        </w:rPr>
        <w:t xml:space="preserve"> </w:t>
      </w:r>
    </w:p>
    <w:p w:rsidR="00C20C64" w:rsidRDefault="00D61282" w:rsidP="00D05EFE">
      <w:pPr>
        <w:jc w:val="both"/>
      </w:pPr>
      <w:r>
        <w:t>P</w:t>
      </w:r>
      <w:r w:rsidR="00C20C64">
        <w:t>isemnie na adres: IMGW-PIB ul. Dąbrowskiego 174/176, 60-594 Poznań,</w:t>
      </w:r>
      <w:r>
        <w:t xml:space="preserve"> </w:t>
      </w:r>
      <w:r w:rsidR="00C20C64">
        <w:t>lub drogą elektroniczną</w:t>
      </w:r>
      <w:r w:rsidR="00A27910">
        <w:t xml:space="preserve"> </w:t>
      </w:r>
      <w:r>
        <w:t xml:space="preserve"> </w:t>
      </w:r>
      <w:r>
        <w:br/>
      </w:r>
      <w:r w:rsidR="00C20C64">
        <w:t xml:space="preserve">na adres: </w:t>
      </w:r>
      <w:hyperlink r:id="rId7" w:history="1">
        <w:r w:rsidR="00C20C64" w:rsidRPr="004F29BE">
          <w:rPr>
            <w:rStyle w:val="Hipercze"/>
          </w:rPr>
          <w:t>Olga.Szymanska-Ganczak@imgw.pl</w:t>
        </w:r>
      </w:hyperlink>
      <w:r w:rsidR="00C20C64">
        <w:t>.</w:t>
      </w:r>
    </w:p>
    <w:p w:rsidR="00C20C64" w:rsidRDefault="00C20C64" w:rsidP="00D05EFE">
      <w:pPr>
        <w:jc w:val="both"/>
      </w:pPr>
      <w:r>
        <w:rPr>
          <w:b/>
        </w:rPr>
        <w:t xml:space="preserve">Oferty należy złożyć w nieprzekraczalnym terminie do: </w:t>
      </w:r>
      <w:r w:rsidR="009D199D">
        <w:t>29</w:t>
      </w:r>
      <w:r>
        <w:t xml:space="preserve"> maja 2020 roku.</w:t>
      </w:r>
    </w:p>
    <w:p w:rsidR="00C20C64" w:rsidRDefault="00C20C64" w:rsidP="00C20C64">
      <w:pPr>
        <w:rPr>
          <w:sz w:val="20"/>
          <w:szCs w:val="20"/>
        </w:rPr>
      </w:pPr>
      <w:r>
        <w:rPr>
          <w:b/>
        </w:rPr>
        <w:t xml:space="preserve">Kontakt: </w:t>
      </w:r>
      <w:r>
        <w:t xml:space="preserve">Olga Szymańska-Gańczak tel.: 61 8495209, e-mail: </w:t>
      </w:r>
      <w:hyperlink r:id="rId8" w:history="1">
        <w:r w:rsidR="00E21BF6" w:rsidRPr="004F29BE">
          <w:rPr>
            <w:rStyle w:val="Hipercze"/>
            <w:sz w:val="20"/>
            <w:szCs w:val="20"/>
          </w:rPr>
          <w:t>Olga.Szymanska-Ganczak@imgw.pl</w:t>
        </w:r>
      </w:hyperlink>
    </w:p>
    <w:p w:rsidR="00E21BF6" w:rsidRDefault="00E21BF6" w:rsidP="00C20C64">
      <w:pPr>
        <w:rPr>
          <w:b/>
          <w:sz w:val="20"/>
          <w:szCs w:val="20"/>
        </w:rPr>
      </w:pPr>
      <w:r>
        <w:rPr>
          <w:b/>
          <w:sz w:val="20"/>
          <w:szCs w:val="20"/>
        </w:rPr>
        <w:t>Do oferty dołączyć proszę następujące dokumenty:</w:t>
      </w:r>
    </w:p>
    <w:p w:rsidR="00E21BF6" w:rsidRPr="00E21BF6" w:rsidRDefault="00E21BF6" w:rsidP="00E21BF6">
      <w:pPr>
        <w:pStyle w:val="Akapitzlist"/>
        <w:numPr>
          <w:ilvl w:val="0"/>
          <w:numId w:val="9"/>
        </w:numPr>
        <w:rPr>
          <w:b/>
          <w:sz w:val="20"/>
          <w:szCs w:val="20"/>
        </w:rPr>
      </w:pPr>
      <w:r>
        <w:rPr>
          <w:sz w:val="20"/>
          <w:szCs w:val="20"/>
        </w:rPr>
        <w:t>wypis z rejestru ewidencji działalności gospodarczej lub wypis z KRS,</w:t>
      </w:r>
    </w:p>
    <w:p w:rsidR="00EF7755" w:rsidRDefault="00EF7755" w:rsidP="00E21BF6">
      <w:pPr>
        <w:pStyle w:val="Akapitzlist"/>
        <w:numPr>
          <w:ilvl w:val="0"/>
          <w:numId w:val="9"/>
        </w:numPr>
        <w:rPr>
          <w:sz w:val="20"/>
          <w:szCs w:val="20"/>
        </w:rPr>
      </w:pPr>
      <w:r w:rsidRPr="00EF7755">
        <w:rPr>
          <w:sz w:val="20"/>
          <w:szCs w:val="20"/>
        </w:rPr>
        <w:t>decyzja o nadaniu odpowiednich uprawnień Wykonawcy,</w:t>
      </w:r>
    </w:p>
    <w:p w:rsidR="00EF7755" w:rsidRPr="00C24710" w:rsidRDefault="00EF7755" w:rsidP="00EF7755">
      <w:pPr>
        <w:pStyle w:val="Akapitzlist"/>
        <w:numPr>
          <w:ilvl w:val="0"/>
          <w:numId w:val="9"/>
        </w:numPr>
        <w:rPr>
          <w:b/>
          <w:sz w:val="20"/>
          <w:szCs w:val="20"/>
        </w:rPr>
      </w:pPr>
      <w:r>
        <w:rPr>
          <w:sz w:val="20"/>
          <w:szCs w:val="20"/>
        </w:rPr>
        <w:t>uzupełniony formularz ofertowy (Załącznik nr 2).</w:t>
      </w:r>
    </w:p>
    <w:p w:rsidR="00E21BF6" w:rsidRPr="00E21BF6" w:rsidRDefault="00E21BF6" w:rsidP="00E21BF6">
      <w:pPr>
        <w:pStyle w:val="Akapitzlist"/>
        <w:numPr>
          <w:ilvl w:val="0"/>
          <w:numId w:val="9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wykonawca prowadzący działalność gospodarczą na podstawie ewidencji działalności gospodarczej, winien dołączyć do oferty, podpisaną klauzulę informacyjną, wraz ze zgodą na przetwarzanie danych osobowych (Załącznik nr </w:t>
      </w:r>
      <w:r w:rsidR="00EF7755">
        <w:rPr>
          <w:sz w:val="20"/>
          <w:szCs w:val="20"/>
        </w:rPr>
        <w:t>3</w:t>
      </w:r>
      <w:r>
        <w:rPr>
          <w:sz w:val="20"/>
          <w:szCs w:val="20"/>
        </w:rPr>
        <w:t>).</w:t>
      </w:r>
    </w:p>
    <w:p w:rsidR="0041222D" w:rsidRPr="0041222D" w:rsidRDefault="0041222D" w:rsidP="0041222D">
      <w:pPr>
        <w:jc w:val="both"/>
        <w:rPr>
          <w:b/>
          <w:sz w:val="20"/>
          <w:szCs w:val="20"/>
        </w:rPr>
      </w:pPr>
      <w:r w:rsidRPr="0041222D">
        <w:rPr>
          <w:b/>
          <w:sz w:val="20"/>
          <w:szCs w:val="20"/>
        </w:rPr>
        <w:t>Kryterium wyboru oferty:</w:t>
      </w:r>
    </w:p>
    <w:p w:rsidR="0041222D" w:rsidRDefault="0041222D" w:rsidP="0041222D">
      <w:pPr>
        <w:jc w:val="both"/>
        <w:rPr>
          <w:sz w:val="20"/>
          <w:szCs w:val="20"/>
        </w:rPr>
      </w:pPr>
      <w:r>
        <w:rPr>
          <w:sz w:val="20"/>
          <w:szCs w:val="20"/>
        </w:rPr>
        <w:t>100 % ceny</w:t>
      </w:r>
    </w:p>
    <w:p w:rsidR="0041222D" w:rsidRDefault="00C24710" w:rsidP="0041222D">
      <w:pPr>
        <w:jc w:val="both"/>
        <w:rPr>
          <w:sz w:val="20"/>
          <w:szCs w:val="20"/>
        </w:rPr>
      </w:pPr>
      <w:r>
        <w:rPr>
          <w:sz w:val="20"/>
          <w:szCs w:val="20"/>
        </w:rPr>
        <w:t>Za ofertę najkorzystniejszą uważa się ofertę z najniższą ceną</w:t>
      </w:r>
      <w:r w:rsidR="00EF7755">
        <w:rPr>
          <w:sz w:val="20"/>
          <w:szCs w:val="20"/>
        </w:rPr>
        <w:t xml:space="preserve">. </w:t>
      </w:r>
      <w:r w:rsidR="0041222D" w:rsidRPr="0041222D">
        <w:rPr>
          <w:sz w:val="20"/>
          <w:szCs w:val="20"/>
        </w:rPr>
        <w:t>Zamawiający udzieli zamówienia na usługi opisane w niniejszym zapytaniu ofertowym temu Wykonawcy, który zaoferuje najniższą łączną cenę usług oraz co do którego oferty ustalono, iż odpowiada ona wymaganiom przedstawionym w niniejszym zapytaniu ofertowym.</w:t>
      </w:r>
    </w:p>
    <w:p w:rsidR="00D61282" w:rsidRDefault="00D61282" w:rsidP="00A27910">
      <w:pPr>
        <w:ind w:firstLine="360"/>
        <w:jc w:val="both"/>
        <w:rPr>
          <w:sz w:val="20"/>
          <w:szCs w:val="20"/>
        </w:rPr>
      </w:pPr>
    </w:p>
    <w:p w:rsidR="00DF3156" w:rsidRDefault="00DF3156" w:rsidP="00DF3156">
      <w:pPr>
        <w:jc w:val="right"/>
        <w:rPr>
          <w:sz w:val="20"/>
          <w:szCs w:val="20"/>
        </w:rPr>
      </w:pPr>
      <w:r>
        <w:rPr>
          <w:sz w:val="20"/>
          <w:szCs w:val="20"/>
        </w:rPr>
        <w:t>Sporządziła: Olga Szymańska-Gańczak</w:t>
      </w:r>
    </w:p>
    <w:p w:rsidR="00D61282" w:rsidRDefault="00D61282" w:rsidP="004506D6">
      <w:pPr>
        <w:spacing w:after="0" w:line="240" w:lineRule="auto"/>
        <w:jc w:val="both"/>
        <w:rPr>
          <w:sz w:val="20"/>
          <w:szCs w:val="20"/>
        </w:rPr>
      </w:pPr>
    </w:p>
    <w:p w:rsidR="00D61282" w:rsidRDefault="00D61282" w:rsidP="004506D6">
      <w:pPr>
        <w:spacing w:after="0" w:line="240" w:lineRule="auto"/>
        <w:jc w:val="both"/>
      </w:pPr>
    </w:p>
    <w:p w:rsidR="00D05EFE" w:rsidRDefault="00943113" w:rsidP="004506D6">
      <w:pPr>
        <w:spacing w:after="0" w:line="240" w:lineRule="auto"/>
        <w:jc w:val="both"/>
      </w:pPr>
      <w:r w:rsidRPr="00943113">
        <w:t>Załączniki:</w:t>
      </w:r>
    </w:p>
    <w:p w:rsidR="00943113" w:rsidRDefault="00943113" w:rsidP="004506D6">
      <w:pPr>
        <w:spacing w:after="0" w:line="240" w:lineRule="auto"/>
        <w:jc w:val="both"/>
      </w:pPr>
      <w:r>
        <w:t xml:space="preserve">Załącznik nr 1 – wykaz </w:t>
      </w:r>
      <w:r w:rsidR="00A27910">
        <w:t>adresowy obiektów IMGW-PIB</w:t>
      </w:r>
    </w:p>
    <w:p w:rsidR="00A27910" w:rsidRPr="00943113" w:rsidRDefault="00A27910" w:rsidP="00A27910">
      <w:pPr>
        <w:spacing w:after="0" w:line="240" w:lineRule="auto"/>
        <w:jc w:val="both"/>
      </w:pPr>
      <w:r>
        <w:t>Załącznik nr 2- formularz ofertowy</w:t>
      </w:r>
    </w:p>
    <w:p w:rsidR="00943113" w:rsidRDefault="00943113" w:rsidP="004506D6">
      <w:pPr>
        <w:spacing w:after="0" w:line="240" w:lineRule="auto"/>
        <w:jc w:val="both"/>
      </w:pPr>
      <w:r>
        <w:t xml:space="preserve">Załącznik nr </w:t>
      </w:r>
      <w:r w:rsidR="00A27910">
        <w:t>3</w:t>
      </w:r>
      <w:r>
        <w:t xml:space="preserve"> – klauzula informacyjna RODO</w:t>
      </w:r>
    </w:p>
    <w:sectPr w:rsidR="00943113" w:rsidSect="00DF3156">
      <w:headerReference w:type="default" r:id="rId9"/>
      <w:pgSz w:w="11906" w:h="16838" w:code="9"/>
      <w:pgMar w:top="3402" w:right="1418" w:bottom="2552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0D3C" w:rsidRDefault="00E20D3C" w:rsidP="00F975BA">
      <w:pPr>
        <w:spacing w:after="0" w:line="240" w:lineRule="auto"/>
      </w:pPr>
      <w:r>
        <w:separator/>
      </w:r>
    </w:p>
  </w:endnote>
  <w:endnote w:type="continuationSeparator" w:id="0">
    <w:p w:rsidR="00E20D3C" w:rsidRDefault="00E20D3C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0D3C" w:rsidRDefault="00E20D3C" w:rsidP="00F975BA">
      <w:pPr>
        <w:spacing w:after="0" w:line="240" w:lineRule="auto"/>
      </w:pPr>
      <w:r>
        <w:separator/>
      </w:r>
    </w:p>
  </w:footnote>
  <w:footnote w:type="continuationSeparator" w:id="0">
    <w:p w:rsidR="00E20D3C" w:rsidRDefault="00E20D3C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5BA" w:rsidRDefault="000064D3" w:rsidP="000064D3">
    <w:pPr>
      <w:pStyle w:val="Nagwek"/>
      <w:ind w:left="-1418"/>
    </w:pPr>
    <w:r>
      <w:rPr>
        <w:noProof/>
      </w:rPr>
      <w:drawing>
        <wp:anchor distT="0" distB="0" distL="114300" distR="114300" simplePos="0" relativeHeight="251658752" behindDoc="1" locked="0" layoutInCell="1" allowOverlap="1" wp14:anchorId="2AFA5218" wp14:editId="13573607">
          <wp:simplePos x="0" y="0"/>
          <wp:positionH relativeFrom="column">
            <wp:posOffset>-900430</wp:posOffset>
          </wp:positionH>
          <wp:positionV relativeFrom="paragraph">
            <wp:posOffset>0</wp:posOffset>
          </wp:positionV>
          <wp:extent cx="7543950" cy="10667997"/>
          <wp:effectExtent l="0" t="0" r="0" b="635"/>
          <wp:wrapNone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gw new papier firmowy biuro prasow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950" cy="106679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F2304"/>
    <w:multiLevelType w:val="hybridMultilevel"/>
    <w:tmpl w:val="EE8287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FD7C9D"/>
    <w:multiLevelType w:val="hybridMultilevel"/>
    <w:tmpl w:val="D4F41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A31E6"/>
    <w:multiLevelType w:val="hybridMultilevel"/>
    <w:tmpl w:val="E75C7B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652AE"/>
    <w:multiLevelType w:val="hybridMultilevel"/>
    <w:tmpl w:val="334AE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87388"/>
    <w:multiLevelType w:val="hybridMultilevel"/>
    <w:tmpl w:val="122CA278"/>
    <w:lvl w:ilvl="0" w:tplc="0415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5" w15:restartNumberingAfterBreak="0">
    <w:nsid w:val="2AEE2C63"/>
    <w:multiLevelType w:val="hybridMultilevel"/>
    <w:tmpl w:val="07440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620F6"/>
    <w:multiLevelType w:val="hybridMultilevel"/>
    <w:tmpl w:val="6742BBE0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 w15:restartNumberingAfterBreak="0">
    <w:nsid w:val="3C9C7D0C"/>
    <w:multiLevelType w:val="hybridMultilevel"/>
    <w:tmpl w:val="165C4C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D3BB8"/>
    <w:multiLevelType w:val="hybridMultilevel"/>
    <w:tmpl w:val="91DE769E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 w15:restartNumberingAfterBreak="0">
    <w:nsid w:val="5AE4142B"/>
    <w:multiLevelType w:val="hybridMultilevel"/>
    <w:tmpl w:val="C8620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5915B0"/>
    <w:multiLevelType w:val="hybridMultilevel"/>
    <w:tmpl w:val="620E0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2"/>
  </w:num>
  <w:num w:numId="5">
    <w:abstractNumId w:val="1"/>
  </w:num>
  <w:num w:numId="6">
    <w:abstractNumId w:val="3"/>
  </w:num>
  <w:num w:numId="7">
    <w:abstractNumId w:val="0"/>
  </w:num>
  <w:num w:numId="8">
    <w:abstractNumId w:val="7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D9D"/>
    <w:rsid w:val="000064D3"/>
    <w:rsid w:val="00035749"/>
    <w:rsid w:val="00040920"/>
    <w:rsid w:val="001133DE"/>
    <w:rsid w:val="001248BB"/>
    <w:rsid w:val="00136573"/>
    <w:rsid w:val="00147E57"/>
    <w:rsid w:val="00164822"/>
    <w:rsid w:val="001C266D"/>
    <w:rsid w:val="00272577"/>
    <w:rsid w:val="00287427"/>
    <w:rsid w:val="002C0409"/>
    <w:rsid w:val="00410F89"/>
    <w:rsid w:val="0041222D"/>
    <w:rsid w:val="00436DC2"/>
    <w:rsid w:val="0044285F"/>
    <w:rsid w:val="00450247"/>
    <w:rsid w:val="004506D6"/>
    <w:rsid w:val="005A6379"/>
    <w:rsid w:val="005B777F"/>
    <w:rsid w:val="005F4D57"/>
    <w:rsid w:val="006119ED"/>
    <w:rsid w:val="00692AD0"/>
    <w:rsid w:val="00695B2F"/>
    <w:rsid w:val="0069669C"/>
    <w:rsid w:val="00697935"/>
    <w:rsid w:val="00776BCE"/>
    <w:rsid w:val="00782338"/>
    <w:rsid w:val="007C697C"/>
    <w:rsid w:val="0083307A"/>
    <w:rsid w:val="00844A54"/>
    <w:rsid w:val="00850775"/>
    <w:rsid w:val="009311CC"/>
    <w:rsid w:val="009350E2"/>
    <w:rsid w:val="00935B1A"/>
    <w:rsid w:val="00943113"/>
    <w:rsid w:val="009543E1"/>
    <w:rsid w:val="00967BBB"/>
    <w:rsid w:val="009A173B"/>
    <w:rsid w:val="009D199D"/>
    <w:rsid w:val="009E76A3"/>
    <w:rsid w:val="00A10D72"/>
    <w:rsid w:val="00A27910"/>
    <w:rsid w:val="00A806FA"/>
    <w:rsid w:val="00AE4860"/>
    <w:rsid w:val="00B158CA"/>
    <w:rsid w:val="00B54FA0"/>
    <w:rsid w:val="00B62B46"/>
    <w:rsid w:val="00B90023"/>
    <w:rsid w:val="00BE7813"/>
    <w:rsid w:val="00BF4D9D"/>
    <w:rsid w:val="00C20C64"/>
    <w:rsid w:val="00C24710"/>
    <w:rsid w:val="00CC0A8F"/>
    <w:rsid w:val="00D05EFE"/>
    <w:rsid w:val="00D61282"/>
    <w:rsid w:val="00D8463A"/>
    <w:rsid w:val="00D8527D"/>
    <w:rsid w:val="00D933F6"/>
    <w:rsid w:val="00DB0347"/>
    <w:rsid w:val="00DF3156"/>
    <w:rsid w:val="00E20D3C"/>
    <w:rsid w:val="00E21BF6"/>
    <w:rsid w:val="00EA30A9"/>
    <w:rsid w:val="00EC7850"/>
    <w:rsid w:val="00EF5E53"/>
    <w:rsid w:val="00EF7755"/>
    <w:rsid w:val="00F0468B"/>
    <w:rsid w:val="00F95438"/>
    <w:rsid w:val="00F975BA"/>
    <w:rsid w:val="00FF0431"/>
    <w:rsid w:val="00FF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19DCE7D-1CFB-446C-9403-94D1F6C83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styleId="Akapitzlist">
    <w:name w:val="List Paragraph"/>
    <w:basedOn w:val="Normalny"/>
    <w:uiPriority w:val="34"/>
    <w:qFormat/>
    <w:rsid w:val="00EF5E5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20C6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0C64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247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47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47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47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47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47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7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02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02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02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zymanska-Ganczak@img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lga.Szymanska-Ganczak@img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adejak\Downloads\nowe_papiery_firmowe_do_podmiany\IMGW_PAPIER_FIRMOWY_OGOLNY_SZABLON_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IMGW_PAPIER_FIRMOWY_OGOLNY_SZABLON_2019</Template>
  <TotalTime>1</TotalTime>
  <Pages>3</Pages>
  <Words>818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amadejak</dc:creator>
  <cp:keywords/>
  <dc:description/>
  <cp:lastModifiedBy>Olga Szymańska-Gańczak</cp:lastModifiedBy>
  <cp:revision>2</cp:revision>
  <dcterms:created xsi:type="dcterms:W3CDTF">2020-05-11T07:47:00Z</dcterms:created>
  <dcterms:modified xsi:type="dcterms:W3CDTF">2020-05-11T07:47:00Z</dcterms:modified>
</cp:coreProperties>
</file>