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065A" w:rsidRDefault="0069065A" w:rsidP="0069065A">
      <w:pPr>
        <w:spacing w:after="0" w:line="360" w:lineRule="auto"/>
        <w:ind w:left="1080" w:firstLine="5299"/>
        <w:jc w:val="both"/>
      </w:pPr>
      <w:r>
        <w:t>Warszawa, 17 grudnia 2019r.</w:t>
      </w:r>
    </w:p>
    <w:p w:rsidR="0069065A" w:rsidRDefault="0069065A" w:rsidP="0069065A">
      <w:pPr>
        <w:pStyle w:val="Tekstpodstawowywcity"/>
        <w:spacing w:after="0" w:line="360" w:lineRule="auto"/>
        <w:ind w:left="1080" w:firstLine="3315"/>
        <w:jc w:val="both"/>
        <w:rPr>
          <w:rFonts w:ascii="Arial" w:hAnsi="Arial" w:cs="Arial"/>
          <w:b/>
          <w:sz w:val="22"/>
          <w:szCs w:val="22"/>
        </w:rPr>
      </w:pPr>
    </w:p>
    <w:p w:rsidR="0069065A" w:rsidRPr="00F034F1" w:rsidRDefault="0069065A" w:rsidP="0069065A">
      <w:pPr>
        <w:pStyle w:val="Tekstpodstawowywcity"/>
        <w:spacing w:after="0" w:line="360" w:lineRule="auto"/>
        <w:ind w:left="1080" w:firstLine="3315"/>
        <w:jc w:val="both"/>
        <w:rPr>
          <w:rFonts w:ascii="Arial" w:hAnsi="Arial" w:cs="Arial"/>
          <w:b/>
          <w:sz w:val="22"/>
          <w:szCs w:val="22"/>
        </w:rPr>
      </w:pPr>
      <w:r w:rsidRPr="00F034F1">
        <w:rPr>
          <w:rFonts w:ascii="Arial" w:hAnsi="Arial" w:cs="Arial"/>
          <w:b/>
          <w:sz w:val="22"/>
          <w:szCs w:val="22"/>
        </w:rPr>
        <w:t>Poczta Polska S.A.</w:t>
      </w:r>
    </w:p>
    <w:p w:rsidR="0069065A" w:rsidRDefault="0069065A" w:rsidP="0069065A">
      <w:pPr>
        <w:pStyle w:val="Tekstpodstawowywcity"/>
        <w:spacing w:after="0" w:line="360" w:lineRule="auto"/>
        <w:ind w:left="1080" w:firstLine="331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Biuro Klienta Biznesowego i Instytucjonalnego</w:t>
      </w:r>
    </w:p>
    <w:p w:rsidR="0069065A" w:rsidRDefault="0069065A" w:rsidP="0069065A">
      <w:pPr>
        <w:pStyle w:val="Tekstpodstawowywcity"/>
        <w:spacing w:after="0" w:line="360" w:lineRule="auto"/>
        <w:ind w:left="1080" w:firstLine="331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Rejon Sprzedaży Warszawa 1</w:t>
      </w:r>
    </w:p>
    <w:p w:rsidR="0069065A" w:rsidRDefault="0069065A" w:rsidP="0069065A">
      <w:pPr>
        <w:pStyle w:val="Tekstpodstawowywcity"/>
        <w:spacing w:after="0" w:line="360" w:lineRule="auto"/>
        <w:ind w:left="1080" w:firstLine="3315"/>
        <w:jc w:val="both"/>
        <w:rPr>
          <w:rFonts w:ascii="Arial" w:hAnsi="Arial" w:cs="Arial"/>
          <w:sz w:val="22"/>
          <w:szCs w:val="22"/>
        </w:rPr>
      </w:pPr>
    </w:p>
    <w:p w:rsidR="0069065A" w:rsidRDefault="0069065A" w:rsidP="0069065A">
      <w:pPr>
        <w:pStyle w:val="Tekstpodstawowywcity"/>
        <w:spacing w:after="0" w:line="360" w:lineRule="auto"/>
        <w:ind w:left="1080" w:firstLine="3315"/>
        <w:jc w:val="both"/>
        <w:rPr>
          <w:rFonts w:ascii="Arial" w:hAnsi="Arial" w:cs="Arial"/>
          <w:sz w:val="22"/>
          <w:szCs w:val="22"/>
        </w:rPr>
      </w:pPr>
    </w:p>
    <w:p w:rsidR="0069065A" w:rsidRDefault="0069065A" w:rsidP="0069065A">
      <w:pPr>
        <w:pStyle w:val="Tekstpodstawowywcity"/>
        <w:spacing w:after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związku z przesłanymi pytaniami do Zapytania ofertowego na świadczenie usług kurierskich na rzecz Instytutu Meteorologii i Gospodarki Wodnej - Państwowego Instytutu Badawczego, uprzejmie informujemy, że:</w:t>
      </w:r>
    </w:p>
    <w:p w:rsidR="0069065A" w:rsidRDefault="0069065A" w:rsidP="0069065A">
      <w:pPr>
        <w:pStyle w:val="Tekstpodstawowywcity"/>
        <w:spacing w:after="0" w:line="360" w:lineRule="auto"/>
        <w:ind w:left="1080" w:firstLine="3315"/>
        <w:jc w:val="both"/>
        <w:rPr>
          <w:rFonts w:ascii="Arial" w:hAnsi="Arial" w:cs="Arial"/>
          <w:sz w:val="22"/>
          <w:szCs w:val="22"/>
        </w:rPr>
      </w:pPr>
    </w:p>
    <w:p w:rsidR="0069065A" w:rsidRDefault="0069065A" w:rsidP="0069065A">
      <w:pPr>
        <w:pStyle w:val="Tekstpodstawowywcity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 nr 1 do Zapytania ofertowego - tabela „przesyłki krajowe” – Wykonawca prosi o doprecyzowanie co Zamawiający rozumie przez Przesyłki krajowe „krajowe - doręczenie w 24h”?</w:t>
      </w:r>
    </w:p>
    <w:p w:rsidR="0069065A" w:rsidRDefault="0069065A" w:rsidP="0069065A">
      <w:pPr>
        <w:pStyle w:val="Tekstpodstawowywcity"/>
        <w:spacing w:after="0" w:line="360" w:lineRule="auto"/>
        <w:ind w:left="1080"/>
        <w:jc w:val="both"/>
        <w:rPr>
          <w:rFonts w:ascii="Arial" w:hAnsi="Arial" w:cs="Arial"/>
          <w:sz w:val="22"/>
          <w:szCs w:val="22"/>
        </w:rPr>
      </w:pPr>
      <w:r w:rsidRPr="00F034F1">
        <w:rPr>
          <w:rFonts w:ascii="Arial" w:hAnsi="Arial" w:cs="Arial"/>
          <w:b/>
          <w:sz w:val="22"/>
          <w:szCs w:val="22"/>
        </w:rPr>
        <w:t>Odpowiedź:</w:t>
      </w:r>
      <w:r>
        <w:rPr>
          <w:rFonts w:ascii="Arial" w:hAnsi="Arial" w:cs="Arial"/>
          <w:sz w:val="22"/>
          <w:szCs w:val="22"/>
        </w:rPr>
        <w:t xml:space="preserve"> Przez zapis „krajowe - doręczenie w 24h” trzeba rozumieć doręczenie przesyłki do adresata w ciągu następnego dnia roboczego po nadaniu przesyłki.</w:t>
      </w:r>
    </w:p>
    <w:p w:rsidR="0069065A" w:rsidRDefault="0069065A" w:rsidP="0069065A">
      <w:pPr>
        <w:pStyle w:val="Tekstpodstawowywcity"/>
        <w:spacing w:after="0" w:line="360" w:lineRule="auto"/>
        <w:ind w:left="108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związku z powyższym zmienia się zapisy w Załączniku nr 1 do Zapytania ofertowego.</w:t>
      </w:r>
    </w:p>
    <w:p w:rsidR="0069065A" w:rsidRDefault="0069065A" w:rsidP="0069065A">
      <w:pPr>
        <w:pStyle w:val="Tekstpodstawowywcity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7D4787">
        <w:rPr>
          <w:rFonts w:ascii="Arial" w:hAnsi="Arial" w:cs="Arial"/>
          <w:sz w:val="22"/>
          <w:szCs w:val="22"/>
        </w:rPr>
        <w:t>Wykonawca zwraca się do Zamawiającego z propozycją dopuszczenia możliwości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świadczenia usług w zakresie ich przyjmowania z wykorzystaniem </w:t>
      </w:r>
      <w:r w:rsidRPr="007D4787">
        <w:rPr>
          <w:rFonts w:ascii="Arial" w:hAnsi="Arial" w:cs="Arial"/>
          <w:b/>
          <w:sz w:val="22"/>
          <w:szCs w:val="22"/>
        </w:rPr>
        <w:t>systemu informatycznego</w:t>
      </w:r>
      <w:r>
        <w:rPr>
          <w:rFonts w:ascii="Arial" w:hAnsi="Arial" w:cs="Arial"/>
          <w:sz w:val="22"/>
          <w:szCs w:val="22"/>
        </w:rPr>
        <w:t xml:space="preserve">, który automatycznie dopuszcza możliwość korzystania z internetowej aplikacji elektronicznej.. Aplikacja dokonuje automatycznego przekazywania i odbierania </w:t>
      </w:r>
      <w:r w:rsidRPr="00443EF0">
        <w:rPr>
          <w:rFonts w:ascii="Arial" w:hAnsi="Arial" w:cs="Arial"/>
          <w:color w:val="000000"/>
          <w:sz w:val="22"/>
          <w:szCs w:val="22"/>
        </w:rPr>
        <w:t>plików z informacjami o zarejestrowanych usługach, komunikując się bezpośrednio z placówką pocztową wskazaną w umowie</w:t>
      </w:r>
      <w:r>
        <w:rPr>
          <w:rFonts w:ascii="Arial" w:hAnsi="Arial" w:cs="Arial"/>
          <w:sz w:val="22"/>
          <w:szCs w:val="22"/>
        </w:rPr>
        <w:t>. Czy Zamawiający wyraża zgodę na wykorzystanie powyższej aplikacji przy świadczeniu usług?</w:t>
      </w:r>
    </w:p>
    <w:p w:rsidR="007C697C" w:rsidRDefault="0069065A" w:rsidP="0069065A">
      <w:pPr>
        <w:spacing w:after="0" w:line="360" w:lineRule="auto"/>
        <w:ind w:left="1134"/>
        <w:jc w:val="both"/>
      </w:pPr>
      <w:r w:rsidRPr="00F034F1">
        <w:rPr>
          <w:rFonts w:ascii="Arial" w:hAnsi="Arial" w:cs="Arial"/>
          <w:b/>
        </w:rPr>
        <w:t>Odpowiedź:</w:t>
      </w:r>
      <w:r w:rsidRPr="00F034F1">
        <w:rPr>
          <w:rFonts w:ascii="Arial" w:hAnsi="Arial" w:cs="Arial"/>
        </w:rPr>
        <w:t xml:space="preserve"> Zamawiający nie dopuszcza stosowania aplikacji elektronicznej przy świadczeniu usług.</w:t>
      </w:r>
      <w:bookmarkStart w:id="0" w:name="_GoBack"/>
      <w:bookmarkEnd w:id="0"/>
    </w:p>
    <w:sectPr w:rsidR="007C697C" w:rsidSect="000064D3">
      <w:headerReference w:type="default" r:id="rId7"/>
      <w:pgSz w:w="11906" w:h="16838" w:code="9"/>
      <w:pgMar w:top="3402" w:right="1418" w:bottom="269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0B1D" w:rsidRDefault="00220B1D" w:rsidP="00F975BA">
      <w:pPr>
        <w:spacing w:after="0" w:line="240" w:lineRule="auto"/>
      </w:pPr>
      <w:r>
        <w:separator/>
      </w:r>
    </w:p>
  </w:endnote>
  <w:endnote w:type="continuationSeparator" w:id="0">
    <w:p w:rsidR="00220B1D" w:rsidRDefault="00220B1D" w:rsidP="00F97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0B1D" w:rsidRDefault="00220B1D" w:rsidP="00F975BA">
      <w:pPr>
        <w:spacing w:after="0" w:line="240" w:lineRule="auto"/>
      </w:pPr>
      <w:r>
        <w:separator/>
      </w:r>
    </w:p>
  </w:footnote>
  <w:footnote w:type="continuationSeparator" w:id="0">
    <w:p w:rsidR="00220B1D" w:rsidRDefault="00220B1D" w:rsidP="00F97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75BA" w:rsidRDefault="000064D3" w:rsidP="000064D3">
    <w:pPr>
      <w:pStyle w:val="Nagwek"/>
      <w:ind w:left="-1418"/>
    </w:pPr>
    <w:r>
      <w:rPr>
        <w:noProof/>
      </w:rPr>
      <w:drawing>
        <wp:anchor distT="0" distB="0" distL="114300" distR="114300" simplePos="0" relativeHeight="251658752" behindDoc="1" locked="0" layoutInCell="1" allowOverlap="1" wp14:anchorId="2AFA5218" wp14:editId="5ED10523">
          <wp:simplePos x="0" y="0"/>
          <wp:positionH relativeFrom="column">
            <wp:posOffset>-900430</wp:posOffset>
          </wp:positionH>
          <wp:positionV relativeFrom="paragraph">
            <wp:posOffset>0</wp:posOffset>
          </wp:positionV>
          <wp:extent cx="7543950" cy="10667998"/>
          <wp:effectExtent l="0" t="0" r="0" b="635"/>
          <wp:wrapNone/>
          <wp:docPr id="38" name="Obraz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gw new papier firmowy biuro prasow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950" cy="106679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5A79AD"/>
    <w:multiLevelType w:val="hybridMultilevel"/>
    <w:tmpl w:val="5B10E39A"/>
    <w:lvl w:ilvl="0" w:tplc="1C041E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F0E"/>
    <w:rsid w:val="000064D3"/>
    <w:rsid w:val="00164822"/>
    <w:rsid w:val="00220B1D"/>
    <w:rsid w:val="005A6379"/>
    <w:rsid w:val="005B777F"/>
    <w:rsid w:val="005C7F0E"/>
    <w:rsid w:val="006119ED"/>
    <w:rsid w:val="0069065A"/>
    <w:rsid w:val="007C697C"/>
    <w:rsid w:val="009350E2"/>
    <w:rsid w:val="009A173B"/>
    <w:rsid w:val="00E973F7"/>
    <w:rsid w:val="00F97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199270D-93D5-48B3-8C4B-B0148A736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906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BA"/>
  </w:style>
  <w:style w:type="paragraph" w:styleId="Stopka">
    <w:name w:val="footer"/>
    <w:basedOn w:val="Normalny"/>
    <w:link w:val="Stopka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BA"/>
  </w:style>
  <w:style w:type="paragraph" w:styleId="Tekstpodstawowywcity">
    <w:name w:val="Body Text Indent"/>
    <w:basedOn w:val="Normalny"/>
    <w:link w:val="TekstpodstawowywcityZnak"/>
    <w:unhideWhenUsed/>
    <w:rsid w:val="0069065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9065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adejak\Downloads\IMGW_PAPIER_FIRMOWY_OGOLNY_SZABLON_2019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IMGW_PAPIER_FIRMOWY_OGOLNY_SZABLON_2019</Template>
  <TotalTime>1</TotalTime>
  <Pages>1</Pages>
  <Words>196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IMGW PAPIER FIRMOWY BIURO PRASOWE</vt:lpstr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 PAPIER FIRMOWY BIURO PRASOWE</dc:title>
  <dc:subject/>
  <dc:creator>amadejak</dc:creator>
  <cp:keywords/>
  <dc:description/>
  <cp:lastModifiedBy>Piotr Demzała</cp:lastModifiedBy>
  <cp:revision>2</cp:revision>
  <dcterms:created xsi:type="dcterms:W3CDTF">2019-12-17T13:43:00Z</dcterms:created>
  <dcterms:modified xsi:type="dcterms:W3CDTF">2019-12-17T13:43:00Z</dcterms:modified>
</cp:coreProperties>
</file>