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39B3" w14:textId="77777777" w:rsidR="003B11BF" w:rsidRDefault="003B11BF" w:rsidP="003B11BF">
      <w:pPr>
        <w:ind w:left="360"/>
        <w:rPr>
          <w:sz w:val="24"/>
          <w:szCs w:val="24"/>
        </w:rPr>
      </w:pPr>
    </w:p>
    <w:p w14:paraId="0F7BF930" w14:textId="157DAA96" w:rsidR="00E55EA5" w:rsidRPr="002F3AAF" w:rsidRDefault="00E55EA5" w:rsidP="002F3AAF">
      <w:pPr>
        <w:rPr>
          <w:sz w:val="20"/>
          <w:szCs w:val="20"/>
        </w:rPr>
      </w:pPr>
      <w:r w:rsidRPr="002F3AAF">
        <w:rPr>
          <w:sz w:val="20"/>
          <w:szCs w:val="20"/>
        </w:rPr>
        <w:t>Część nr 2 –</w:t>
      </w:r>
      <w:r w:rsidR="002F3AAF" w:rsidRPr="002F3AAF">
        <w:rPr>
          <w:sz w:val="20"/>
          <w:szCs w:val="20"/>
        </w:rPr>
        <w:t xml:space="preserve"> Komputer stacjonarny:</w:t>
      </w:r>
    </w:p>
    <w:p w14:paraId="2E7C14CE" w14:textId="77777777" w:rsidR="002F3AAF" w:rsidRPr="002F3AAF" w:rsidRDefault="002F3AAF" w:rsidP="002F3AAF">
      <w:pPr>
        <w:pStyle w:val="Akapitzlist"/>
        <w:numPr>
          <w:ilvl w:val="0"/>
          <w:numId w:val="8"/>
        </w:numPr>
        <w:ind w:left="993"/>
        <w:rPr>
          <w:sz w:val="20"/>
          <w:szCs w:val="20"/>
        </w:rPr>
      </w:pPr>
      <w:r w:rsidRPr="002F3AAF">
        <w:rPr>
          <w:sz w:val="20"/>
          <w:szCs w:val="20"/>
        </w:rPr>
        <w:t>Specyfikacja „PCSpecjalnyv03_18” – 1 szt.</w:t>
      </w:r>
    </w:p>
    <w:p w14:paraId="1713AAC8" w14:textId="688B826F" w:rsidR="00E55EA5" w:rsidRPr="002F3AAF" w:rsidRDefault="00E55EA5" w:rsidP="00E55EA5">
      <w:pPr>
        <w:pStyle w:val="Akapitzlist"/>
        <w:ind w:left="993"/>
        <w:rPr>
          <w:sz w:val="20"/>
          <w:szCs w:val="20"/>
        </w:rPr>
      </w:pPr>
    </w:p>
    <w:p w14:paraId="6247F133" w14:textId="77777777" w:rsidR="002F3AAF" w:rsidRPr="002F3AAF" w:rsidRDefault="002F3AAF" w:rsidP="002F3AAF">
      <w:pPr>
        <w:pStyle w:val="Akapitzlist"/>
        <w:ind w:left="142"/>
        <w:rPr>
          <w:b/>
          <w:sz w:val="20"/>
          <w:szCs w:val="20"/>
        </w:rPr>
      </w:pPr>
      <w:r w:rsidRPr="002F3AAF">
        <w:rPr>
          <w:b/>
          <w:sz w:val="20"/>
          <w:szCs w:val="20"/>
        </w:rPr>
        <w:t>Wymagania dla przedmiotu zamówienia komputer stacjonarny – Specyfikacja „PCSpecjalnyv03_18”</w:t>
      </w:r>
    </w:p>
    <w:p w14:paraId="7CFD2750" w14:textId="77777777" w:rsidR="002F3AAF" w:rsidRPr="002F3AAF" w:rsidRDefault="002F3AAF" w:rsidP="002F3AAF">
      <w:pPr>
        <w:pStyle w:val="Akapitzlist"/>
        <w:ind w:left="142"/>
        <w:rPr>
          <w:sz w:val="20"/>
          <w:szCs w:val="20"/>
        </w:rPr>
      </w:pPr>
      <w:r w:rsidRPr="002F3AAF">
        <w:rPr>
          <w:sz w:val="20"/>
          <w:szCs w:val="20"/>
        </w:rPr>
        <w:t>Zamawiający wymaga spełnienia poniższych warunków:</w:t>
      </w:r>
    </w:p>
    <w:p w14:paraId="4DD35E0D" w14:textId="40CBF509" w:rsidR="002F3AAF" w:rsidRDefault="002F3AAF" w:rsidP="00E55EA5">
      <w:pPr>
        <w:pStyle w:val="Akapitzlist"/>
        <w:ind w:left="142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"/>
        <w:gridCol w:w="1409"/>
        <w:gridCol w:w="878"/>
        <w:gridCol w:w="4542"/>
        <w:gridCol w:w="19"/>
        <w:gridCol w:w="2428"/>
      </w:tblGrid>
      <w:tr w:rsidR="002F3AAF" w14:paraId="3927FDBF" w14:textId="77777777" w:rsidTr="003358B6">
        <w:trPr>
          <w:trHeight w:val="564"/>
          <w:jc w:val="center"/>
        </w:trPr>
        <w:tc>
          <w:tcPr>
            <w:tcW w:w="6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026D6684" w14:textId="77777777" w:rsidR="002F3AAF" w:rsidRPr="00A86145" w:rsidRDefault="002F3AAF" w:rsidP="003358B6">
            <w:pPr>
              <w:spacing w:after="0" w:line="240" w:lineRule="auto"/>
              <w:ind w:left="-71"/>
              <w:jc w:val="center"/>
              <w:rPr>
                <w:rFonts w:cs="Arial"/>
                <w:b/>
                <w:sz w:val="28"/>
                <w:szCs w:val="28"/>
              </w:rPr>
            </w:pPr>
            <w:r w:rsidRPr="005D462A">
              <w:rPr>
                <w:rFonts w:cs="Arial"/>
                <w:b/>
                <w:sz w:val="28"/>
                <w:szCs w:val="28"/>
              </w:rPr>
              <w:t>Specyfikacja „</w:t>
            </w:r>
            <w:r w:rsidRPr="00A86145">
              <w:rPr>
                <w:rFonts w:cs="Arial"/>
                <w:b/>
                <w:sz w:val="28"/>
                <w:szCs w:val="28"/>
              </w:rPr>
              <w:t>PCSpecjalnyv03_18”</w:t>
            </w:r>
          </w:p>
          <w:p w14:paraId="3A028BD4" w14:textId="77777777" w:rsidR="002F3AAF" w:rsidRDefault="002F3AAF" w:rsidP="003358B6">
            <w:pPr>
              <w:spacing w:after="0" w:line="240" w:lineRule="auto"/>
              <w:ind w:left="-7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Zestaw komputerowy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0EBB0E80" w14:textId="77777777" w:rsidR="002F3AAF" w:rsidRDefault="002F3AAF" w:rsidP="003358B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</w:rPr>
              <w:t>Parametry zaoferowane przez Wykonawcę</w:t>
            </w:r>
          </w:p>
        </w:tc>
      </w:tr>
      <w:tr w:rsidR="002F3AAF" w14:paraId="495C1F36" w14:textId="77777777" w:rsidTr="003358B6">
        <w:trPr>
          <w:trHeight w:val="832"/>
          <w:jc w:val="center"/>
        </w:trPr>
        <w:tc>
          <w:tcPr>
            <w:tcW w:w="6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4E3E5989" w14:textId="77777777" w:rsidR="002F3AAF" w:rsidRDefault="002F3AAF" w:rsidP="003358B6">
            <w:pPr>
              <w:spacing w:after="0" w:line="240" w:lineRule="auto"/>
              <w:ind w:left="-71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Jednostka Centralna</w:t>
            </w:r>
          </w:p>
          <w:p w14:paraId="48FDABBE" w14:textId="77777777" w:rsidR="002F3AAF" w:rsidRDefault="002F3AAF" w:rsidP="003358B6">
            <w:pPr>
              <w:spacing w:after="0" w:line="240" w:lineRule="auto"/>
              <w:ind w:left="-71"/>
              <w:jc w:val="center"/>
              <w:rPr>
                <w:rFonts w:cs="Arial"/>
                <w:b/>
                <w:sz w:val="20"/>
              </w:rPr>
            </w:pPr>
            <w:r>
              <w:rPr>
                <w:rStyle w:val="bl"/>
                <w:rFonts w:cs="Arial"/>
                <w:b/>
                <w:sz w:val="20"/>
              </w:rPr>
              <w:t>Uwaga: Proszę o wpisanie poniżej w rubrykę nazwę producenta oraz model jednostki centralnej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B28319" w14:textId="77777777" w:rsidR="002F3AAF" w:rsidRDefault="002F3AAF" w:rsidP="003358B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</w:rPr>
            </w:pPr>
          </w:p>
        </w:tc>
      </w:tr>
      <w:tr w:rsidR="002F3AAF" w14:paraId="1A70D06F" w14:textId="77777777" w:rsidTr="003358B6">
        <w:trPr>
          <w:trHeight w:val="700"/>
          <w:jc w:val="center"/>
        </w:trPr>
        <w:tc>
          <w:tcPr>
            <w:tcW w:w="6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6E263F3E" w14:textId="77777777" w:rsidR="002F3AAF" w:rsidRDefault="002F3AAF" w:rsidP="003358B6">
            <w:pPr>
              <w:spacing w:after="0" w:line="240" w:lineRule="auto"/>
              <w:ind w:left="-71"/>
              <w:rPr>
                <w:rFonts w:cs="Arial"/>
                <w:b/>
                <w:sz w:val="20"/>
              </w:rPr>
            </w:pPr>
          </w:p>
          <w:p w14:paraId="4C552B8D" w14:textId="77777777" w:rsidR="002F3AAF" w:rsidRDefault="002F3AAF" w:rsidP="003358B6">
            <w:pPr>
              <w:spacing w:after="0" w:line="240" w:lineRule="auto"/>
              <w:ind w:left="-7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Nazwa Producenta ...............................................................................................</w:t>
            </w:r>
          </w:p>
          <w:p w14:paraId="7A74AE24" w14:textId="77777777" w:rsidR="002F3AAF" w:rsidRDefault="002F3AAF" w:rsidP="003358B6">
            <w:pPr>
              <w:spacing w:after="0" w:line="240" w:lineRule="auto"/>
              <w:ind w:left="-71"/>
              <w:rPr>
                <w:rFonts w:cs="Arial"/>
                <w:b/>
                <w:sz w:val="20"/>
              </w:rPr>
            </w:pPr>
          </w:p>
          <w:p w14:paraId="694986D3" w14:textId="1D86A6E9" w:rsidR="002F3AAF" w:rsidRDefault="002F3AAF" w:rsidP="003358B6">
            <w:pPr>
              <w:spacing w:after="0" w:line="240" w:lineRule="auto"/>
              <w:ind w:left="-7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Model Jednostki Centralnej ………………………………………………………………….……………</w:t>
            </w:r>
          </w:p>
          <w:p w14:paraId="44C62E49" w14:textId="77777777" w:rsidR="002F3AAF" w:rsidRDefault="002F3AAF" w:rsidP="003358B6">
            <w:pPr>
              <w:spacing w:after="0" w:line="240" w:lineRule="auto"/>
              <w:ind w:left="-71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EA7400" w14:textId="77777777" w:rsidR="002F3AAF" w:rsidRDefault="002F3AAF" w:rsidP="003358B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</w:rPr>
            </w:pPr>
          </w:p>
        </w:tc>
      </w:tr>
      <w:tr w:rsidR="002F3AAF" w14:paraId="608179C6" w14:textId="77777777" w:rsidTr="003358B6">
        <w:trPr>
          <w:trHeight w:val="53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74F90126" w14:textId="77777777" w:rsidR="002F3AAF" w:rsidRDefault="002F3AAF" w:rsidP="003358B6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0FAE02F2" w14:textId="77777777" w:rsidR="002F3AAF" w:rsidRDefault="002F3AAF" w:rsidP="003358B6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Nazwa komponentu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21B3C65F" w14:textId="77777777" w:rsidR="002F3AAF" w:rsidRDefault="002F3AAF" w:rsidP="003358B6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Wymagane parametry techniczne Jednostki Centralnej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CDF6CB" w14:textId="77777777" w:rsidR="002F3AAF" w:rsidRDefault="002F3AAF" w:rsidP="003358B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</w:rPr>
            </w:pPr>
          </w:p>
        </w:tc>
      </w:tr>
      <w:tr w:rsidR="002F3AAF" w14:paraId="07A5DFA4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98B53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D2ECA8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Typ sprzętu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CDCC6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Komputer stacjonarny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26C668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Należy potwierdzić wymaganie poprzez zapis „TAK” </w:t>
            </w:r>
          </w:p>
          <w:p w14:paraId="609678D1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F3AAF" w14:paraId="1A86B933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157C5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10D517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Procesor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CBB9DC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Procesor, który powinien osiągać minimum 16500 punktów w </w:t>
            </w:r>
            <w:proofErr w:type="spellStart"/>
            <w:r>
              <w:rPr>
                <w:rFonts w:cs="Arial"/>
                <w:sz w:val="20"/>
                <w:szCs w:val="20"/>
              </w:rPr>
              <w:t>benchmark’u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Passmark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wynik „</w:t>
            </w:r>
            <w:proofErr w:type="spellStart"/>
            <w:r>
              <w:rPr>
                <w:rFonts w:cs="Arial"/>
                <w:sz w:val="20"/>
                <w:szCs w:val="20"/>
              </w:rPr>
              <w:t>Average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CPU Mark”.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5FE71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Nazwa producenta procesora</w:t>
            </w:r>
          </w:p>
          <w:p w14:paraId="371F26DE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…………………………...........</w:t>
            </w:r>
          </w:p>
          <w:p w14:paraId="4122E931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7358CEC5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Model procesora </w:t>
            </w:r>
          </w:p>
          <w:p w14:paraId="310150D5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……………………………………...</w:t>
            </w:r>
          </w:p>
        </w:tc>
      </w:tr>
      <w:tr w:rsidR="002F3AAF" w14:paraId="4EB4FFC9" w14:textId="77777777" w:rsidTr="003358B6">
        <w:trPr>
          <w:trHeight w:val="1006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B8762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059ABC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Płyta główna złącza wewnętrzne 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0DF9DC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Minimum 2x złącze PCI Express x16 – wzmacniane, umożliwiające montaż kart graficznych takich jak GTX TITAN X, TITAN XP)</w:t>
            </w:r>
          </w:p>
          <w:p w14:paraId="5C374569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Minimum 1x złącze PCI Express x8</w:t>
            </w:r>
          </w:p>
          <w:p w14:paraId="4F6EBAD7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Minimum 1x złącze PCI Express x1</w:t>
            </w:r>
          </w:p>
          <w:p w14:paraId="6602A0F2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Minimum 4x złącza DIMM DDR4</w:t>
            </w:r>
          </w:p>
          <w:p w14:paraId="0DE551C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Minimum 3x SATA  </w:t>
            </w:r>
          </w:p>
          <w:p w14:paraId="317E6442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Minimum 1x M2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D8F737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14:paraId="1690DE8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2F3AAF" w14:paraId="4BB8427E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5A4B4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4C4956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Płyta główna Porty zewnętrzne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627B5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Wbudowane: </w:t>
            </w:r>
          </w:p>
          <w:p w14:paraId="574E1ED3" w14:textId="77777777" w:rsidR="002F3AAF" w:rsidRPr="006C691B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  <w:lang w:val="en-US"/>
              </w:rPr>
            </w:pPr>
            <w:r w:rsidRPr="006C691B">
              <w:rPr>
                <w:rFonts w:cs="Arial"/>
                <w:bCs/>
                <w:sz w:val="20"/>
                <w:lang w:val="en-US"/>
              </w:rPr>
              <w:t>Minimum 1x USB 3.1 (</w:t>
            </w:r>
            <w:proofErr w:type="spellStart"/>
            <w:r w:rsidRPr="006C691B">
              <w:rPr>
                <w:rFonts w:cs="Arial"/>
                <w:bCs/>
                <w:sz w:val="20"/>
                <w:lang w:val="en-US"/>
              </w:rPr>
              <w:t>typ</w:t>
            </w:r>
            <w:proofErr w:type="spellEnd"/>
            <w:r w:rsidRPr="006C691B">
              <w:rPr>
                <w:rFonts w:cs="Arial"/>
                <w:bCs/>
                <w:sz w:val="20"/>
                <w:lang w:val="en-US"/>
              </w:rPr>
              <w:t xml:space="preserve"> C)</w:t>
            </w:r>
          </w:p>
          <w:p w14:paraId="6B0156D9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Minimum 2x USB 3.0 oraz 4x USB2.0 (z czego minimum 2 porty USB z przodu obudowy) </w:t>
            </w:r>
          </w:p>
          <w:p w14:paraId="2D6DA6A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Minimum 1x port sieciowy RJ-45, </w:t>
            </w:r>
          </w:p>
          <w:p w14:paraId="629E92F4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 x port słuchawek i 1 x port mikrofonu lub 1 x port </w:t>
            </w:r>
            <w:proofErr w:type="spellStart"/>
            <w:r>
              <w:rPr>
                <w:rFonts w:cs="Arial"/>
                <w:bCs/>
                <w:sz w:val="20"/>
              </w:rPr>
              <w:t>combo</w:t>
            </w:r>
            <w:proofErr w:type="spellEnd"/>
            <w:r>
              <w:rPr>
                <w:rFonts w:cs="Arial"/>
                <w:bCs/>
                <w:sz w:val="20"/>
              </w:rPr>
              <w:t xml:space="preserve"> (W przypadku portu </w:t>
            </w:r>
            <w:proofErr w:type="spellStart"/>
            <w:r>
              <w:rPr>
                <w:rFonts w:cs="Arial"/>
                <w:bCs/>
                <w:sz w:val="20"/>
              </w:rPr>
              <w:t>combo</w:t>
            </w:r>
            <w:proofErr w:type="spellEnd"/>
            <w:r>
              <w:rPr>
                <w:rFonts w:cs="Arial"/>
                <w:bCs/>
                <w:sz w:val="20"/>
              </w:rPr>
              <w:t xml:space="preserve"> należy dostarczyć odpowiedni adapter/przejściówkę na osobne gniazda mikrofonu i słuchawek. Przejściówka ta nie może zajmować ani ograniczać możliwości wykorzystywania żadnego z innych portów w obudowie).</w:t>
            </w:r>
          </w:p>
          <w:p w14:paraId="78788F60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Wymagana minimalna ilość i rozmieszczenie portów na zewnątrz obudowy komputera nie może być osiągnięte w wyniku stosowania konwerterów, przejściówek itp.</w:t>
            </w:r>
          </w:p>
          <w:p w14:paraId="442155ED" w14:textId="77777777" w:rsidR="002F3AAF" w:rsidRDefault="002F3AAF" w:rsidP="003358B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A4F45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14:paraId="30EFF2AB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003D537B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2F3AAF" w14:paraId="28FB365A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BA713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A5812E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Pamięć RAM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59B686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128GB DDR4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BC1357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14:paraId="3D3EB038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F3AAF" w14:paraId="2F0AD972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0E4A6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3098DC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Dysk twardy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500A0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Min. 720gb SSD (prędkość odczytu minimum 3000 MB/s)</w:t>
            </w:r>
          </w:p>
          <w:p w14:paraId="3CD59F4A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+ 8TB HDD</w:t>
            </w:r>
          </w:p>
          <w:p w14:paraId="6A4CB751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218BAC" w14:textId="77777777" w:rsidR="002F3AAF" w:rsidRDefault="002F3AAF" w:rsidP="003358B6">
            <w:pPr>
              <w:spacing w:after="0" w:line="240" w:lineRule="auto"/>
              <w:jc w:val="both"/>
              <w:rPr>
                <w:rStyle w:val="bl"/>
                <w:sz w:val="16"/>
                <w:szCs w:val="16"/>
              </w:rPr>
            </w:pPr>
            <w:r>
              <w:rPr>
                <w:rStyle w:val="bl"/>
                <w:rFonts w:cs="Arial"/>
                <w:b/>
                <w:sz w:val="16"/>
                <w:szCs w:val="16"/>
              </w:rPr>
              <w:t>Wpisać oferowane parametry podstawowe. W przypadku innym niż dysk OEM podać dodatkowo nazwę producenta i model :</w:t>
            </w:r>
          </w:p>
          <w:p w14:paraId="4DF818E1" w14:textId="77777777" w:rsidR="002F3AAF" w:rsidRDefault="002F3AAF" w:rsidP="003358B6">
            <w:pPr>
              <w:spacing w:after="0" w:line="240" w:lineRule="auto"/>
              <w:jc w:val="both"/>
              <w:rPr>
                <w:rStyle w:val="bl"/>
                <w:rFonts w:cs="Arial"/>
                <w:b/>
                <w:sz w:val="16"/>
                <w:szCs w:val="16"/>
              </w:rPr>
            </w:pPr>
            <w:r>
              <w:rPr>
                <w:rStyle w:val="bl"/>
                <w:rFonts w:cs="Arial"/>
                <w:b/>
                <w:sz w:val="16"/>
                <w:szCs w:val="16"/>
              </w:rPr>
              <w:t>……………………………………………</w:t>
            </w:r>
          </w:p>
          <w:p w14:paraId="41DF4FF2" w14:textId="77777777" w:rsidR="002F3AAF" w:rsidRDefault="002F3AAF" w:rsidP="003358B6">
            <w:pPr>
              <w:spacing w:after="0" w:line="240" w:lineRule="auto"/>
              <w:jc w:val="both"/>
            </w:pPr>
            <w:r>
              <w:rPr>
                <w:rStyle w:val="bl"/>
                <w:rFonts w:cs="Arial"/>
                <w:b/>
                <w:sz w:val="16"/>
                <w:szCs w:val="16"/>
              </w:rPr>
              <w:t>……………………………………………</w:t>
            </w:r>
          </w:p>
        </w:tc>
      </w:tr>
      <w:tr w:rsidR="002F3AAF" w14:paraId="7CB8DA21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4BEC8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57ECBA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Wyjścia ekranowe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216EE4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2x cyfrowe wyjście wideo</w:t>
            </w:r>
          </w:p>
          <w:p w14:paraId="73A7FA11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Możliwość podłączenia dwóch aktywnych ekranów.</w:t>
            </w:r>
          </w:p>
          <w:p w14:paraId="0E3144D5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Dopuszczone wykorzystanie karty zintegrowanej lub niezintegrowanej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2A4D2A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 przypadku karty niezintegrowanej wpisać oferowany produkt; w przypadku zintegrowanej  </w:t>
            </w:r>
          </w:p>
          <w:p w14:paraId="58DEF70F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typ karty ………………………………………….</w:t>
            </w:r>
          </w:p>
        </w:tc>
      </w:tr>
      <w:tr w:rsidR="002F3AAF" w14:paraId="49206F85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52277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58207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Karta dźwiękowa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E1A0DD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Tak, zintegrowana z płytą główną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503E4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Należy potwierdzić wymaganie poprzez zapis „TAK” </w:t>
            </w:r>
          </w:p>
          <w:p w14:paraId="33D33837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F3AAF" w14:paraId="3D0EF002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31D7A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6EBB3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Zasilacz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039F8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>Minimum 1000W</w:t>
            </w:r>
            <w:r>
              <w:rPr>
                <w:rFonts w:cs="Arial"/>
                <w:bCs/>
                <w:sz w:val="20"/>
              </w:rPr>
              <w:t xml:space="preserve"> pracujący w sieci 230V 50/60Hz prądu zmiennego i efektywności min. 88%, </w:t>
            </w:r>
          </w:p>
          <w:p w14:paraId="598C998A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1EB1C30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3A51F86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B73976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14:paraId="70245648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0D9F2848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A4D47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135A62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Karta</w:t>
            </w:r>
          </w:p>
          <w:p w14:paraId="267F4748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Graficzna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E66C0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Karta, która powinna osiągać min. 14000 punktów w </w:t>
            </w:r>
            <w:proofErr w:type="spellStart"/>
            <w:r>
              <w:rPr>
                <w:rFonts w:cs="Arial"/>
                <w:bCs/>
                <w:sz w:val="20"/>
              </w:rPr>
              <w:t>videocard</w:t>
            </w:r>
            <w:proofErr w:type="spellEnd"/>
            <w:r>
              <w:rPr>
                <w:rFonts w:cs="Arial"/>
                <w:bCs/>
                <w:sz w:val="20"/>
              </w:rPr>
              <w:t xml:space="preserve"> benchmark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PassMark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 G3D Mark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18CC89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14:paraId="386B761E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0CAE5CA8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8FB4B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2D3B5E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Karta sieciowa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4B7E28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10/100/1000 </w:t>
            </w:r>
            <w:proofErr w:type="spellStart"/>
            <w:r>
              <w:rPr>
                <w:rFonts w:cs="Arial"/>
                <w:bCs/>
                <w:sz w:val="20"/>
              </w:rPr>
              <w:t>Mbit</w:t>
            </w:r>
            <w:proofErr w:type="spellEnd"/>
            <w:r>
              <w:rPr>
                <w:rFonts w:cs="Arial"/>
                <w:bCs/>
                <w:sz w:val="20"/>
              </w:rPr>
              <w:t>/s Ethernet RJ 45, zintegrowana z płytą główną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33ABDC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14:paraId="0254DCFC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10F4C394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559D9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F4A8DF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Klawiatura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FF55CF" w14:textId="77777777" w:rsidR="002F3AAF" w:rsidRDefault="002F3AAF" w:rsidP="003358B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Klawiatura USB w układzie QWERTY </w:t>
            </w:r>
            <w:r>
              <w:rPr>
                <w:rFonts w:cstheme="minorHAnsi"/>
                <w:sz w:val="20"/>
                <w:szCs w:val="20"/>
              </w:rPr>
              <w:t>wyposażona w gumki uniemożliwiające swobodne przesuwanie klawiatury po blacie biurka</w:t>
            </w:r>
          </w:p>
          <w:p w14:paraId="158B9987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Kolor czarny/szary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8D93C8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oferowany produkt lub potwierdzić wymagany produkt  poprzez zapis „TAK” </w:t>
            </w:r>
          </w:p>
          <w:p w14:paraId="7D6B1AEC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473F5817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FB15A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438018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Mysz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95ED9D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Mysz optyczna lub laserowa, USB, z rolką przewijającą i minimum 3 przyciskami </w:t>
            </w:r>
          </w:p>
          <w:p w14:paraId="2EC97228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Kolor czarny/szary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2D455F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oferowany produkt  lub potwierdzić wymaganie poprzez zapis „TAK” </w:t>
            </w:r>
          </w:p>
          <w:p w14:paraId="40CB030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032A8ED9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35307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352A3B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Napęd optyczny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A1E87C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Napęd DVD+/-RW lub </w:t>
            </w:r>
            <w:proofErr w:type="spellStart"/>
            <w:r>
              <w:rPr>
                <w:rFonts w:cs="Arial"/>
                <w:bCs/>
                <w:sz w:val="20"/>
              </w:rPr>
              <w:t>BluRay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60A8B9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Wpisać oferowany produkt lub potwierdzić wymagane parametry poprzez zapis „TAK” </w:t>
            </w:r>
          </w:p>
          <w:p w14:paraId="0135AC95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3B880915" w14:textId="77777777" w:rsidTr="003358B6">
        <w:trPr>
          <w:trHeight w:val="3141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6CF96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4667AD" w14:textId="77777777" w:rsidR="002F3AAF" w:rsidRDefault="002F3AAF" w:rsidP="003358B6">
            <w:pPr>
              <w:spacing w:after="0" w:line="240" w:lineRule="auto"/>
              <w:ind w:left="360" w:hanging="3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Obudowa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040930" w14:textId="77777777" w:rsidR="002F3AAF" w:rsidRDefault="002F3AAF" w:rsidP="002F3AA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Typu Tower (wielkość nieokreślana) z obsługą minimum 2 </w:t>
            </w:r>
            <w:proofErr w:type="spellStart"/>
            <w:r>
              <w:rPr>
                <w:rFonts w:cs="Arial"/>
                <w:bCs/>
                <w:sz w:val="20"/>
              </w:rPr>
              <w:t>dwuslotowych</w:t>
            </w:r>
            <w:proofErr w:type="spellEnd"/>
            <w:r>
              <w:rPr>
                <w:rFonts w:cs="Arial"/>
                <w:bCs/>
                <w:sz w:val="20"/>
              </w:rPr>
              <w:t xml:space="preserve"> kart PCI Express o pełnym profilu</w:t>
            </w:r>
          </w:p>
          <w:p w14:paraId="17E15483" w14:textId="77777777" w:rsidR="002F3AAF" w:rsidRDefault="002F3AAF" w:rsidP="002F3AA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wyposażona w </w:t>
            </w:r>
            <w:proofErr w:type="spellStart"/>
            <w:r>
              <w:rPr>
                <w:rFonts w:cs="Arial"/>
                <w:bCs/>
                <w:sz w:val="20"/>
              </w:rPr>
              <w:t>Minumum</w:t>
            </w:r>
            <w:proofErr w:type="spellEnd"/>
            <w:r>
              <w:rPr>
                <w:rFonts w:cs="Arial"/>
                <w:bCs/>
                <w:sz w:val="20"/>
              </w:rPr>
              <w:t xml:space="preserve"> 1 kieszeń zewnętrzną 5,25”  lub wnękę </w:t>
            </w:r>
            <w:proofErr w:type="spellStart"/>
            <w:r>
              <w:rPr>
                <w:rFonts w:cs="Arial"/>
                <w:bCs/>
                <w:sz w:val="20"/>
              </w:rPr>
              <w:t>slim</w:t>
            </w:r>
            <w:proofErr w:type="spellEnd"/>
            <w:r>
              <w:rPr>
                <w:rFonts w:cs="Arial"/>
                <w:bCs/>
                <w:sz w:val="20"/>
              </w:rPr>
              <w:t xml:space="preserve"> na napęd optyczny </w:t>
            </w:r>
          </w:p>
          <w:p w14:paraId="3A73EE1F" w14:textId="77777777" w:rsidR="002F3AAF" w:rsidRDefault="002F3AAF" w:rsidP="002F3AA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Minimum 2 miejsca wewnątrz na dyski 3,5” i minimum 2 miejsca na dyski 2,5”;</w:t>
            </w:r>
          </w:p>
          <w:p w14:paraId="0C82EE83" w14:textId="77777777" w:rsidR="002F3AAF" w:rsidRDefault="002F3AAF" w:rsidP="002F3AA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bCs/>
                <w:sz w:val="20"/>
              </w:rPr>
              <w:t xml:space="preserve">Konstrukcja obudowy w jednostce centralnej komputera musi być otwierana bez konieczności użycia narzędzi oraz powinna pozwalać na demontaż kart rozszerzeń i napędów bez konieczności użycia narzędzi (wyklucza się użycia wkrętów); 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4C380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lub potwierdzić wymagania poprzez zapis „TAK”  …………………………………………</w:t>
            </w:r>
          </w:p>
          <w:p w14:paraId="4FCCC9E9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  <w:p w14:paraId="7E6AC34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60D1D67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6D1CF661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0B24EA11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22344759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4AA1EB83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40D4D3B0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3FC9CB46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2F3AAF" w14:paraId="5A0A3431" w14:textId="77777777" w:rsidTr="003358B6">
        <w:trPr>
          <w:trHeight w:val="28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13D7F" w14:textId="77777777" w:rsidR="002F3AAF" w:rsidRDefault="002F3AAF" w:rsidP="002F3A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312D4B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Certyfikaty i standardy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A36F56" w14:textId="77777777" w:rsidR="002F3AAF" w:rsidRDefault="002F3AAF" w:rsidP="003358B6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Wykonawca potwierdza, że oferowane produkty odpowiadają wymaganiom określonym przez Zamawiającego: </w:t>
            </w:r>
          </w:p>
          <w:p w14:paraId="4FF30EF5" w14:textId="77777777" w:rsidR="002F3AAF" w:rsidRDefault="002F3AAF" w:rsidP="003358B6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- Certyfikat ISO9001 dla producenta sprzętu </w:t>
            </w:r>
          </w:p>
          <w:p w14:paraId="3A91A93E" w14:textId="77777777" w:rsidR="002F3AAF" w:rsidRDefault="002F3AAF" w:rsidP="003358B6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 Deklaracja zgodności CE</w:t>
            </w:r>
          </w:p>
          <w:p w14:paraId="01167A02" w14:textId="77777777" w:rsidR="002F3AAF" w:rsidRDefault="002F3AAF" w:rsidP="003358B6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sz w:val="20"/>
                <w:szCs w:val="20"/>
              </w:rPr>
              <w:t xml:space="preserve">Komputer musi spełniać wymogi normy Energy Star 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340F8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oświadczeniem poprzez zapis „TAK” </w:t>
            </w:r>
          </w:p>
          <w:p w14:paraId="52F0444F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  <w:p w14:paraId="66796450" w14:textId="77777777" w:rsidR="002F3AAF" w:rsidRDefault="002F3AAF" w:rsidP="003358B6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F3AAF" w14:paraId="2E1ABDD2" w14:textId="77777777" w:rsidTr="003358B6">
        <w:trPr>
          <w:trHeight w:val="876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81218D" w14:textId="3C995F70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F111AF" w14:textId="77777777" w:rsidR="002F3AAF" w:rsidRDefault="002F3AAF" w:rsidP="003358B6">
            <w:pPr>
              <w:tabs>
                <w:tab w:val="left" w:pos="213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406341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Dostęp do najnowszych sterowników i uaktualnień </w:t>
            </w:r>
            <w:r>
              <w:rPr>
                <w:rFonts w:cs="Arial"/>
                <w:sz w:val="20"/>
                <w:szCs w:val="20"/>
              </w:rPr>
              <w:t>na stronie producenta zestawu realizowany poprzez podanie na dedykowanej stronie internetowej producenta numeru seryjnego lub modelu komputera.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C980A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14:paraId="11D1B94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  <w:p w14:paraId="35BCFBF5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2F3AAF" w14:paraId="1BEB233A" w14:textId="77777777" w:rsidTr="003358B6">
        <w:trPr>
          <w:trHeight w:val="1176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F0F6A2" w14:textId="0B48E02D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327A6D" w14:textId="77777777" w:rsidR="002F3AAF" w:rsidRDefault="002F3AAF" w:rsidP="003358B6">
            <w:pPr>
              <w:tabs>
                <w:tab w:val="left" w:pos="213"/>
              </w:tabs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Inne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F4559" w14:textId="77777777" w:rsidR="002F3AAF" w:rsidRDefault="002F3AAF" w:rsidP="002F3A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przewody zasilające do stacji roboczej</w:t>
            </w:r>
          </w:p>
          <w:p w14:paraId="7B641F14" w14:textId="77777777" w:rsidR="002F3AAF" w:rsidRDefault="002F3AAF" w:rsidP="002F3A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listwa rozgałęziająca z wyłącznikiem zasilania i minimum czterema gniazdami w kolorze czarnym, przewód o długości minimum 1,5m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092D00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14:paraId="3A103C6E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439A0C95" w14:textId="77777777" w:rsidTr="003358B6">
        <w:trPr>
          <w:trHeight w:val="588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B324B0" w14:textId="1DC57B63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934BC1" w14:textId="77777777" w:rsidR="002F3AAF" w:rsidRDefault="002F3AAF" w:rsidP="003358B6">
            <w:pPr>
              <w:tabs>
                <w:tab w:val="left" w:pos="213"/>
              </w:tabs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E0075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36 miesięcy serwisu – naprawa w następnym dniu roboczym w miejscu użytkowania sprzętu.</w:t>
            </w:r>
          </w:p>
          <w:p w14:paraId="5BF45E12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36 miesięcy ochrony danych podczas uszkodzenia dysku - dysk pozostaje u Zamawiającego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C9C30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poprzez zaproponowanie terminu gwarancji( w miesiącach) </w:t>
            </w:r>
          </w:p>
          <w:p w14:paraId="7F4B2832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poz. 1 …………………………………</w:t>
            </w:r>
          </w:p>
          <w:p w14:paraId="01520BC4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poz. 2 ………………………………</w:t>
            </w:r>
          </w:p>
        </w:tc>
      </w:tr>
      <w:tr w:rsidR="002F3AAF" w14:paraId="74F7CF63" w14:textId="77777777" w:rsidTr="002F3AAF">
        <w:trPr>
          <w:trHeight w:val="351"/>
          <w:jc w:val="center"/>
        </w:trPr>
        <w:tc>
          <w:tcPr>
            <w:tcW w:w="90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7E19AAF" w14:textId="77777777" w:rsidR="002F3AAF" w:rsidRDefault="002F3AAF" w:rsidP="003358B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Oprogramowanie</w:t>
            </w:r>
          </w:p>
        </w:tc>
      </w:tr>
      <w:tr w:rsidR="002F3AAF" w14:paraId="32A2ACF8" w14:textId="77777777" w:rsidTr="003358B6">
        <w:trPr>
          <w:trHeight w:val="1000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C026C" w14:textId="14791518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20.</w:t>
            </w:r>
          </w:p>
          <w:p w14:paraId="5055D402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B3245A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5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863914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Produkt modelowy Microsoft Windows 10 Professional 64 bit w wersji polskiej.</w:t>
            </w:r>
          </w:p>
          <w:p w14:paraId="7E48B0CB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Preinstalowany oraz zaktualizowany system operacyjny zawierający aktualizacje ważne na dzień 1 kwietnia 2018 lub nowsze.</w:t>
            </w:r>
          </w:p>
          <w:p w14:paraId="45B357C1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Zamawiający dopuszcza zaoferowanie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produktu równoważnego</w:t>
            </w:r>
            <w:r>
              <w:rPr>
                <w:rFonts w:cs="Arial"/>
                <w:sz w:val="20"/>
                <w:szCs w:val="20"/>
              </w:rPr>
              <w:t xml:space="preserve"> dla produktu modelowego pod warunkiem spełnienia poniższych warunków równoważności.</w:t>
            </w:r>
          </w:p>
          <w:p w14:paraId="0C3A5245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Preinstalowany system operacyjny zawierający najnowsze uaktualnienia zapewniający w pełni kompatybilną rejestrację konta komputera we wdrożonej u Zamawiającego usłudze domenowej Windows Active Directory w wersji 2008. Preinstalowany system operacyjny nie wymaga aktywacji za pomocą telefonu lub Internetu. </w:t>
            </w:r>
          </w:p>
          <w:p w14:paraId="3472DBA9" w14:textId="77777777" w:rsidR="002F3AAF" w:rsidRDefault="002F3AAF" w:rsidP="003358B6">
            <w:pPr>
              <w:spacing w:after="0" w:line="240" w:lineRule="auto"/>
              <w:ind w:hanging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środowisku dostarczonego systemu operacyjnego musi być zapewniona w pełni kompatybilna praca oraz bezpośrednie uruchamianie posiadanego i użytkowanego przez Zamawiającego oprogramowania specjalistycznego i biurowego takiego jak m. in. MIKE by DHI, </w:t>
            </w:r>
            <w:proofErr w:type="spellStart"/>
            <w:r>
              <w:rPr>
                <w:rFonts w:cs="Arial"/>
                <w:sz w:val="20"/>
                <w:szCs w:val="20"/>
              </w:rPr>
              <w:t>ArcGIS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ESRI, </w:t>
            </w:r>
            <w:proofErr w:type="spellStart"/>
            <w:r>
              <w:rPr>
                <w:rFonts w:cs="Arial"/>
                <w:sz w:val="20"/>
                <w:szCs w:val="20"/>
              </w:rPr>
              <w:t>Geomedia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Intergraph</w:t>
            </w:r>
            <w:proofErr w:type="spellEnd"/>
            <w:r>
              <w:rPr>
                <w:rFonts w:cs="Arial"/>
                <w:sz w:val="20"/>
                <w:szCs w:val="20"/>
              </w:rPr>
              <w:t>, pakiet biurowy MS Office Professional w wersji 2013, 2016, 365.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1BDE2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Oferowany system operacyjny </w:t>
            </w:r>
          </w:p>
          <w:p w14:paraId="01BE58A1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7E5ABD9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…………………………………….</w:t>
            </w:r>
          </w:p>
          <w:p w14:paraId="7A27AD3B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5F2DB8E0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781A60BC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Oferowany  system 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operacyjny równoważny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6FDF3B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777AE6FA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Nazwa: …………………………</w:t>
            </w:r>
          </w:p>
          <w:p w14:paraId="40FBF391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Opis produktu poprzez potwierdzenie spełnienia wymagań. </w:t>
            </w:r>
          </w:p>
          <w:p w14:paraId="1CBBC72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…………………………..........</w:t>
            </w:r>
          </w:p>
          <w:p w14:paraId="6AD34BCD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……………………………………</w:t>
            </w:r>
          </w:p>
          <w:p w14:paraId="470FD941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……………………………………</w:t>
            </w:r>
          </w:p>
          <w:p w14:paraId="460E6E1A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F3AAF" w14:paraId="33FD4C57" w14:textId="77777777" w:rsidTr="003358B6">
        <w:trPr>
          <w:trHeight w:val="945"/>
          <w:jc w:val="center"/>
        </w:trPr>
        <w:tc>
          <w:tcPr>
            <w:tcW w:w="6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5D2718C" w14:textId="77777777" w:rsidR="002F3AAF" w:rsidRDefault="002F3AAF" w:rsidP="003358B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Specyfikacja monitora do zestawu</w:t>
            </w:r>
          </w:p>
          <w:p w14:paraId="155ADE54" w14:textId="77777777" w:rsidR="002F3AAF" w:rsidRDefault="002F3AAF" w:rsidP="003358B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Uwaga: Proszę o wpisanie poniżej w rubrykę nazwę producenta oraz model monitora.</w:t>
            </w:r>
          </w:p>
        </w:tc>
        <w:tc>
          <w:tcPr>
            <w:tcW w:w="2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A100785" w14:textId="77777777" w:rsidR="002F3AAF" w:rsidRDefault="002F3AAF" w:rsidP="003358B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</w:rPr>
              <w:t>Parametry zaoferowane przez Wykonawcę</w:t>
            </w:r>
          </w:p>
        </w:tc>
      </w:tr>
      <w:tr w:rsidR="002F3AAF" w14:paraId="78C9888C" w14:textId="77777777" w:rsidTr="003358B6">
        <w:trPr>
          <w:trHeight w:val="626"/>
          <w:jc w:val="center"/>
        </w:trPr>
        <w:tc>
          <w:tcPr>
            <w:tcW w:w="6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76662F9" w14:textId="02D34029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Nazwa producenta monitora     …………………………………………………………………………………..…………...........</w:t>
            </w:r>
          </w:p>
          <w:p w14:paraId="4DEFBB3B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0EE98EF" w14:textId="368AA521" w:rsidR="002F3AAF" w:rsidRDefault="002F3AAF" w:rsidP="003358B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Model  monitora  ……………………………………………………………………………..……………………………………………….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6DBBC6" w14:textId="77777777" w:rsidR="002F3AAF" w:rsidRDefault="002F3AAF" w:rsidP="003358B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</w:rPr>
            </w:pPr>
          </w:p>
        </w:tc>
      </w:tr>
      <w:tr w:rsidR="002F3AAF" w14:paraId="2765C258" w14:textId="77777777" w:rsidTr="003358B6">
        <w:trPr>
          <w:trHeight w:val="415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6688648F" w14:textId="77777777" w:rsidR="002F3AAF" w:rsidRDefault="002F3AAF" w:rsidP="003358B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1986ABFA" w14:textId="77777777" w:rsidR="002F3AAF" w:rsidRDefault="002F3AAF" w:rsidP="003358B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Nazwa Komponentu 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5E804A1E" w14:textId="77777777" w:rsidR="002F3AAF" w:rsidRDefault="002F3AAF" w:rsidP="003358B6">
            <w:pPr>
              <w:tabs>
                <w:tab w:val="left" w:pos="106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Wymagane parametry techniczne monitora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A858DB" w14:textId="77777777" w:rsidR="002F3AAF" w:rsidRDefault="002F3AAF" w:rsidP="003358B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</w:rPr>
            </w:pPr>
          </w:p>
        </w:tc>
      </w:tr>
      <w:tr w:rsidR="002F3AAF" w14:paraId="3CC112CB" w14:textId="77777777" w:rsidTr="003358B6">
        <w:trPr>
          <w:trHeight w:val="299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DD7C52" w14:textId="042AF7EA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F6FACE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Typ ekranu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008056" w14:textId="77777777" w:rsidR="002F3AAF" w:rsidRDefault="002F3AAF" w:rsidP="003358B6">
            <w:pPr>
              <w:tabs>
                <w:tab w:val="left" w:pos="10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Ekran z podświetleniem LED IPS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48325F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oferowany parametr lub potwierdzić TAK  …………………………………………</w:t>
            </w:r>
          </w:p>
        </w:tc>
      </w:tr>
      <w:tr w:rsidR="002F3AAF" w14:paraId="38B1F36F" w14:textId="77777777" w:rsidTr="003358B6">
        <w:trPr>
          <w:trHeight w:val="212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FADCFF" w14:textId="7F757657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FD0805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Przekątna ekranu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95213" w14:textId="77777777" w:rsidR="002F3AAF" w:rsidRDefault="002F3AAF" w:rsidP="003358B6">
            <w:pPr>
              <w:tabs>
                <w:tab w:val="left" w:pos="10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30” – maksimum 33”</w:t>
            </w:r>
          </w:p>
          <w:p w14:paraId="653E8DD3" w14:textId="77777777" w:rsidR="002F3AAF" w:rsidRDefault="002F3AAF" w:rsidP="003358B6">
            <w:pPr>
              <w:tabs>
                <w:tab w:val="left" w:pos="10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BD3B949" w14:textId="77777777" w:rsidR="002F3AAF" w:rsidRDefault="002F3AAF" w:rsidP="003358B6">
            <w:pPr>
              <w:tabs>
                <w:tab w:val="left" w:pos="10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77F2FE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2F3AAF" w14:paraId="3812B61D" w14:textId="77777777" w:rsidTr="003358B6">
        <w:trPr>
          <w:trHeight w:val="344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D4B83A" w14:textId="5849D97F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AC46D1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Proporcje ekranu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2566D0" w14:textId="77777777" w:rsidR="002F3AAF" w:rsidRDefault="002F3AAF" w:rsidP="003358B6">
            <w:pPr>
              <w:spacing w:after="0" w:line="240" w:lineRule="auto"/>
              <w:ind w:left="720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16:9 lub 16:10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E61DD2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2F3AAF" w14:paraId="3BD5F2D9" w14:textId="77777777" w:rsidTr="003358B6">
        <w:trPr>
          <w:trHeight w:val="353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E1528C" w14:textId="2429BA93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28A0CC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Rozdzielczość optymalna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AD8713" w14:textId="77777777" w:rsidR="002F3AAF" w:rsidRDefault="002F3AAF" w:rsidP="003358B6">
            <w:pPr>
              <w:tabs>
                <w:tab w:val="left" w:pos="139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3840x2160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23E35B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2F3AAF" w14:paraId="1848003F" w14:textId="77777777" w:rsidTr="003358B6">
        <w:trPr>
          <w:trHeight w:val="112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D2520A" w14:textId="6FE76048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A20FFE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Czas reakcji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4C4C41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Maksymalnie 8 ms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16304E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2F3AAF" w14:paraId="13ABA7F6" w14:textId="77777777" w:rsidTr="003358B6">
        <w:trPr>
          <w:trHeight w:val="389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3E378C" w14:textId="1A65A3EB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E5B459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Obsługa kolorów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44A6E7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16,7 mln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C3CD67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2F3AAF" w14:paraId="407B62D0" w14:textId="77777777" w:rsidTr="003358B6">
        <w:trPr>
          <w:trHeight w:val="388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573D0B" w14:textId="23A16C5E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CD9D13" w14:textId="77777777" w:rsidR="002F3AAF" w:rsidRDefault="002F3AAF" w:rsidP="0033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Porty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0F9FB9" w14:textId="77777777" w:rsidR="002F3AAF" w:rsidRDefault="002F3AAF" w:rsidP="003358B6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Umożliwiające równoczesne połączenie dwóch oferowanych monitorów do zestawu powyżej.</w:t>
            </w:r>
          </w:p>
          <w:p w14:paraId="4D6F2A10" w14:textId="77777777" w:rsidR="002F3AAF" w:rsidRDefault="002F3AAF" w:rsidP="003358B6">
            <w:pPr>
              <w:spacing w:after="0" w:line="240" w:lineRule="auto"/>
            </w:pPr>
            <w:r>
              <w:rPr>
                <w:rFonts w:cs="Arial"/>
                <w:bCs/>
                <w:sz w:val="20"/>
                <w:szCs w:val="20"/>
              </w:rPr>
              <w:t>Minimum 1 x Gniazdo USB 2.0 lub 3.0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D87F2" w14:textId="77777777" w:rsidR="002F3AAF" w:rsidRDefault="002F3AAF" w:rsidP="003358B6">
            <w:pPr>
              <w:spacing w:after="0" w:line="240" w:lineRule="auto"/>
              <w:rPr>
                <w:rFonts w:cs="Arial"/>
                <w:bCs/>
                <w:sz w:val="20"/>
              </w:rPr>
            </w:pPr>
          </w:p>
          <w:p w14:paraId="68452A79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2F3AAF" w14:paraId="75E53423" w14:textId="77777777" w:rsidTr="003358B6">
        <w:trPr>
          <w:trHeight w:val="405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8A8CE5" w14:textId="0AD80DA0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4C0408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Przewody 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4394C0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Przewody kompatybilne z wszystkimi ekranowymi wyjściami cyfrowymi w jednostkach centralnych zestawu o długości minimum 1,2m.</w:t>
            </w:r>
          </w:p>
          <w:p w14:paraId="64AE6E87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Przewód zasilający </w:t>
            </w:r>
          </w:p>
          <w:p w14:paraId="12D316A6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Przewód niezbędny do działania portu USB w monitorze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89D78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  <w:p w14:paraId="165DE328" w14:textId="77777777" w:rsidR="002F3AAF" w:rsidRDefault="002F3AAF" w:rsidP="003358B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4"/>
              </w:rPr>
            </w:pPr>
          </w:p>
          <w:p w14:paraId="2AE031DA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F3AAF" w14:paraId="1129451B" w14:textId="77777777" w:rsidTr="003358B6">
        <w:trPr>
          <w:trHeight w:val="310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0E088A" w14:textId="1A8A69D4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6A90A4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Certyfikaty/Normy 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BBCD2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wymagania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normy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Energy Star</w:t>
            </w:r>
          </w:p>
          <w:p w14:paraId="5BC78493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35F5C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14:paraId="01220512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3C416032" w14:textId="77777777" w:rsidTr="003358B6">
        <w:trPr>
          <w:trHeight w:val="255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4CCDCF" w14:textId="0E426832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8081F6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06910F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Instrukcja obsługi monitora, oprogramowanie i sterowniki.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F7CC5B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14:paraId="7867AC13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2F3AAF" w14:paraId="2F179968" w14:textId="77777777" w:rsidTr="003358B6">
        <w:trPr>
          <w:trHeight w:val="255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142B6B" w14:textId="0B7E0B5D" w:rsidR="002F3AAF" w:rsidRDefault="002F3AAF" w:rsidP="003358B6">
            <w:pPr>
              <w:spacing w:before="100" w:beforeAutospacing="1" w:after="0" w:line="240" w:lineRule="auto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D265C3" w14:textId="77777777" w:rsidR="002F3AAF" w:rsidRDefault="002F3AAF" w:rsidP="003358B6">
            <w:pPr>
              <w:spacing w:before="100" w:beforeAutospacing="1" w:after="0" w:line="240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Podstawka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96C507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regulacji pochylenia ekranu w pionie i poziomie.</w:t>
            </w:r>
          </w:p>
          <w:p w14:paraId="2C11798E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regulacji wysokości ekranu.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711886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14:paraId="4EC6A1A6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</w:t>
            </w:r>
          </w:p>
          <w:p w14:paraId="35343665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2F3AAF" w14:paraId="25A4B0B8" w14:textId="77777777" w:rsidTr="003358B6">
        <w:trPr>
          <w:trHeight w:val="255"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650705" w14:textId="01F2591B" w:rsidR="002F3AAF" w:rsidRDefault="002F3AAF" w:rsidP="00335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CB154C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CCD37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36 miesięcy serwisu – naprawa w następnym dniu roboczym w miejscu użytkowania sprzętu.</w:t>
            </w:r>
          </w:p>
          <w:p w14:paraId="03599133" w14:textId="77777777" w:rsidR="002F3AAF" w:rsidRDefault="002F3AAF" w:rsidP="00335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23F951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Wymaganie  należy potwierdzić poprzez zaproponowanie terminu gwarancji( w miesiącach) potwierdzić poprzez zapis „TAK” </w:t>
            </w:r>
          </w:p>
          <w:p w14:paraId="65205D35" w14:textId="77777777" w:rsidR="002F3AAF" w:rsidRDefault="002F3AAF" w:rsidP="003358B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……………………………………………….</w:t>
            </w:r>
          </w:p>
        </w:tc>
      </w:tr>
    </w:tbl>
    <w:tbl>
      <w:tblPr>
        <w:tblpPr w:leftFromText="141" w:rightFromText="141" w:bottomFromText="200" w:vertAnchor="page" w:horzAnchor="margin" w:tblpY="72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20" w:firstRow="1" w:lastRow="0" w:firstColumn="0" w:lastColumn="0" w:noHBand="0" w:noVBand="1"/>
      </w:tblPr>
      <w:tblGrid>
        <w:gridCol w:w="6067"/>
        <w:gridCol w:w="3669"/>
      </w:tblGrid>
      <w:tr w:rsidR="002F3AAF" w:rsidRPr="0072337E" w14:paraId="7E098321" w14:textId="77777777" w:rsidTr="002F3AAF">
        <w:trPr>
          <w:trHeight w:val="415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8B115" w14:textId="08A7D671" w:rsidR="002F3AAF" w:rsidRPr="002F3AAF" w:rsidRDefault="002F3AAF" w:rsidP="002F3AAF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F5E52">
              <w:rPr>
                <w:b/>
                <w:sz w:val="20"/>
              </w:rPr>
              <w:t>CENA NETTO ZA  1 SZT</w:t>
            </w:r>
            <w:r>
              <w:rPr>
                <w:b/>
                <w:sz w:val="20"/>
              </w:rPr>
              <w:t xml:space="preserve">. </w:t>
            </w:r>
            <w:r w:rsidRPr="002F3AAF">
              <w:rPr>
                <w:b/>
                <w:sz w:val="20"/>
              </w:rPr>
              <w:t>„PCSpecjalnyv03_18”</w:t>
            </w:r>
            <w:r>
              <w:rPr>
                <w:b/>
                <w:sz w:val="20"/>
              </w:rPr>
              <w:t xml:space="preserve"> </w:t>
            </w:r>
            <w:r w:rsidRPr="001F5E52">
              <w:rPr>
                <w:b/>
                <w:sz w:val="20"/>
              </w:rPr>
              <w:t>:</w:t>
            </w:r>
          </w:p>
        </w:tc>
        <w:tc>
          <w:tcPr>
            <w:tcW w:w="1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E3D7B" w14:textId="77777777" w:rsidR="002F3AAF" w:rsidRPr="001A51E8" w:rsidRDefault="002F3AAF" w:rsidP="002F3AA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</w:rPr>
              <w:t>…………………………… PLN</w:t>
            </w:r>
          </w:p>
        </w:tc>
      </w:tr>
    </w:tbl>
    <w:p w14:paraId="6B842BB7" w14:textId="77777777" w:rsidR="002F3AAF" w:rsidRPr="00E55EA5" w:rsidRDefault="002F3AAF" w:rsidP="00E55EA5">
      <w:pPr>
        <w:pStyle w:val="Akapitzlist"/>
        <w:ind w:left="142"/>
        <w:rPr>
          <w:szCs w:val="24"/>
        </w:rPr>
      </w:pPr>
    </w:p>
    <w:p w14:paraId="5D9813C2" w14:textId="2CB7F89D" w:rsidR="00E55EA5" w:rsidRDefault="00E55EA5" w:rsidP="00E55EA5">
      <w:pPr>
        <w:pStyle w:val="Akapitzlist"/>
        <w:ind w:left="993"/>
        <w:rPr>
          <w:sz w:val="24"/>
          <w:szCs w:val="24"/>
        </w:rPr>
      </w:pPr>
    </w:p>
    <w:p w14:paraId="60D2D276" w14:textId="12E0D721" w:rsidR="002F3AAF" w:rsidRPr="002F3AAF" w:rsidRDefault="002F3AAF" w:rsidP="002F3AAF">
      <w:pPr>
        <w:rPr>
          <w:sz w:val="24"/>
          <w:szCs w:val="24"/>
        </w:rPr>
      </w:pPr>
    </w:p>
    <w:p w14:paraId="56A9D3CB" w14:textId="4C2F0589" w:rsidR="002F3AAF" w:rsidRDefault="002F3AAF" w:rsidP="00E55EA5">
      <w:pPr>
        <w:pStyle w:val="Akapitzlist"/>
        <w:ind w:left="993"/>
        <w:rPr>
          <w:sz w:val="24"/>
          <w:szCs w:val="24"/>
        </w:rPr>
      </w:pPr>
    </w:p>
    <w:p w14:paraId="42F43D19" w14:textId="77777777" w:rsidR="002F3AAF" w:rsidRDefault="002F3AAF" w:rsidP="00E55EA5">
      <w:pPr>
        <w:pStyle w:val="Akapitzlist"/>
        <w:ind w:left="993"/>
        <w:rPr>
          <w:sz w:val="24"/>
          <w:szCs w:val="24"/>
        </w:rPr>
      </w:pPr>
    </w:p>
    <w:p w14:paraId="2C32AA80" w14:textId="2EC3B4FC" w:rsidR="002F3AAF" w:rsidRDefault="002F3AAF" w:rsidP="00E55EA5">
      <w:pPr>
        <w:pStyle w:val="Akapitzlist"/>
        <w:ind w:left="993"/>
        <w:rPr>
          <w:sz w:val="24"/>
          <w:szCs w:val="24"/>
        </w:rPr>
      </w:pPr>
    </w:p>
    <w:p w14:paraId="25030223" w14:textId="7F75C357" w:rsidR="002F3AAF" w:rsidRDefault="002F3AAF" w:rsidP="00E55EA5">
      <w:pPr>
        <w:pStyle w:val="Akapitzlist"/>
        <w:ind w:left="993"/>
        <w:rPr>
          <w:sz w:val="24"/>
          <w:szCs w:val="24"/>
        </w:rPr>
      </w:pPr>
    </w:p>
    <w:p w14:paraId="63D3DD82" w14:textId="51E5BCA3" w:rsidR="002F3AAF" w:rsidRDefault="002F3AAF" w:rsidP="00E55EA5">
      <w:pPr>
        <w:pStyle w:val="Akapitzlist"/>
        <w:ind w:left="993"/>
        <w:rPr>
          <w:sz w:val="24"/>
          <w:szCs w:val="24"/>
        </w:rPr>
      </w:pPr>
    </w:p>
    <w:p w14:paraId="75828F14" w14:textId="77777777" w:rsidR="002F3AAF" w:rsidRDefault="002F3AAF" w:rsidP="00E55EA5">
      <w:pPr>
        <w:pStyle w:val="Akapitzlist"/>
        <w:ind w:left="993"/>
        <w:rPr>
          <w:sz w:val="24"/>
          <w:szCs w:val="24"/>
        </w:rPr>
      </w:pPr>
    </w:p>
    <w:p w14:paraId="586AA8CD" w14:textId="0936AF22" w:rsidR="00E55EA5" w:rsidRDefault="00E55EA5" w:rsidP="00E55EA5">
      <w:pPr>
        <w:pStyle w:val="Akapitzlist"/>
        <w:ind w:left="993"/>
        <w:rPr>
          <w:sz w:val="24"/>
          <w:szCs w:val="24"/>
        </w:rPr>
      </w:pPr>
    </w:p>
    <w:p w14:paraId="11E97409" w14:textId="44153817" w:rsidR="00E55EA5" w:rsidRDefault="00E55EA5" w:rsidP="00E55EA5">
      <w:pPr>
        <w:pStyle w:val="Akapitzlist"/>
        <w:ind w:left="993"/>
        <w:rPr>
          <w:sz w:val="24"/>
          <w:szCs w:val="24"/>
        </w:rPr>
      </w:pPr>
    </w:p>
    <w:p w14:paraId="7D159462" w14:textId="77777777" w:rsidR="00E55EA5" w:rsidRDefault="00E55EA5" w:rsidP="00E55EA5">
      <w:pPr>
        <w:pStyle w:val="Akapitzlist"/>
        <w:ind w:left="993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82"/>
        <w:tblW w:w="9781" w:type="dxa"/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E55EA5" w:rsidRPr="00E55EA5" w14:paraId="1E0E4B45" w14:textId="77777777" w:rsidTr="00E55EA5">
        <w:tc>
          <w:tcPr>
            <w:tcW w:w="4536" w:type="dxa"/>
          </w:tcPr>
          <w:p w14:paraId="4FF5D71A" w14:textId="77777777" w:rsidR="00E55EA5" w:rsidRPr="00E55EA5" w:rsidRDefault="00E55EA5" w:rsidP="00E55EA5">
            <w:pPr>
              <w:pStyle w:val="Akapitzlist"/>
              <w:spacing w:after="0" w:line="240" w:lineRule="auto"/>
              <w:ind w:left="993"/>
              <w:rPr>
                <w:sz w:val="20"/>
                <w:szCs w:val="24"/>
              </w:rPr>
            </w:pPr>
            <w:r w:rsidRPr="00E55EA5">
              <w:rPr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5245" w:type="dxa"/>
          </w:tcPr>
          <w:p w14:paraId="2549DF75" w14:textId="77777777" w:rsidR="00E55EA5" w:rsidRPr="00E55EA5" w:rsidRDefault="00E55EA5" w:rsidP="00E55EA5">
            <w:pPr>
              <w:pStyle w:val="Akapitzlist"/>
              <w:spacing w:after="0" w:line="240" w:lineRule="auto"/>
              <w:ind w:left="993"/>
              <w:rPr>
                <w:sz w:val="20"/>
                <w:szCs w:val="24"/>
              </w:rPr>
            </w:pPr>
            <w:r w:rsidRPr="00E55EA5">
              <w:rPr>
                <w:sz w:val="20"/>
                <w:szCs w:val="24"/>
              </w:rPr>
              <w:t>……………………………………………</w:t>
            </w:r>
          </w:p>
        </w:tc>
      </w:tr>
      <w:tr w:rsidR="00E55EA5" w:rsidRPr="00E55EA5" w14:paraId="576CEFC1" w14:textId="77777777" w:rsidTr="00E55EA5">
        <w:tc>
          <w:tcPr>
            <w:tcW w:w="4536" w:type="dxa"/>
          </w:tcPr>
          <w:p w14:paraId="256A5FA6" w14:textId="77777777" w:rsidR="00E55EA5" w:rsidRPr="00E55EA5" w:rsidRDefault="00E55EA5" w:rsidP="00E55EA5">
            <w:pPr>
              <w:pStyle w:val="Akapitzlist"/>
              <w:spacing w:after="0" w:line="240" w:lineRule="auto"/>
              <w:ind w:left="1318"/>
              <w:rPr>
                <w:i/>
                <w:sz w:val="20"/>
                <w:szCs w:val="24"/>
              </w:rPr>
            </w:pPr>
            <w:r w:rsidRPr="00E55EA5">
              <w:rPr>
                <w:i/>
                <w:sz w:val="20"/>
                <w:szCs w:val="24"/>
              </w:rPr>
              <w:t>miejscowość i data</w:t>
            </w:r>
          </w:p>
        </w:tc>
        <w:tc>
          <w:tcPr>
            <w:tcW w:w="5245" w:type="dxa"/>
          </w:tcPr>
          <w:p w14:paraId="7CE42503" w14:textId="77777777" w:rsidR="00E55EA5" w:rsidRPr="00E55EA5" w:rsidRDefault="00E55EA5" w:rsidP="00E55EA5">
            <w:pPr>
              <w:pStyle w:val="Akapitzlist"/>
              <w:spacing w:after="0" w:line="240" w:lineRule="auto"/>
              <w:ind w:left="465"/>
              <w:rPr>
                <w:b/>
                <w:sz w:val="20"/>
                <w:szCs w:val="24"/>
              </w:rPr>
            </w:pPr>
            <w:r w:rsidRPr="00E55EA5">
              <w:rPr>
                <w:bCs/>
                <w:i/>
                <w:iCs/>
                <w:sz w:val="20"/>
                <w:szCs w:val="24"/>
              </w:rPr>
              <w:t>podpis Wykonawcy lub osoby upowa</w:t>
            </w:r>
            <w:r w:rsidRPr="00E55EA5">
              <w:rPr>
                <w:sz w:val="20"/>
                <w:szCs w:val="24"/>
              </w:rPr>
              <w:t>ż</w:t>
            </w:r>
            <w:r w:rsidRPr="00E55EA5">
              <w:rPr>
                <w:bCs/>
                <w:i/>
                <w:iCs/>
                <w:sz w:val="20"/>
                <w:szCs w:val="24"/>
              </w:rPr>
              <w:t>nionej</w:t>
            </w:r>
          </w:p>
        </w:tc>
      </w:tr>
    </w:tbl>
    <w:p w14:paraId="3C7DFAAE" w14:textId="77777777" w:rsidR="00E55EA5" w:rsidRDefault="00E55EA5" w:rsidP="00E55EA5">
      <w:pPr>
        <w:pStyle w:val="Akapitzlist"/>
        <w:ind w:left="993"/>
        <w:rPr>
          <w:sz w:val="24"/>
          <w:szCs w:val="24"/>
        </w:rPr>
      </w:pPr>
    </w:p>
    <w:p w14:paraId="30376264" w14:textId="57C6635A" w:rsidR="00E55EA5" w:rsidRDefault="00E55EA5" w:rsidP="00E55EA5">
      <w:pPr>
        <w:pStyle w:val="Akapitzlist"/>
        <w:ind w:left="993"/>
        <w:rPr>
          <w:sz w:val="24"/>
          <w:szCs w:val="24"/>
        </w:rPr>
      </w:pPr>
    </w:p>
    <w:p w14:paraId="1FB2D299" w14:textId="2A460D00" w:rsidR="0002688E" w:rsidRDefault="0002688E" w:rsidP="00A06F64">
      <w:pPr>
        <w:spacing w:after="0" w:line="240" w:lineRule="auto"/>
      </w:pPr>
    </w:p>
    <w:sectPr w:rsidR="0002688E" w:rsidSect="003B1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AC50" w14:textId="77777777" w:rsidR="003B11BF" w:rsidRDefault="003B11BF" w:rsidP="003B11BF">
      <w:pPr>
        <w:spacing w:after="0" w:line="240" w:lineRule="auto"/>
      </w:pPr>
      <w:r>
        <w:separator/>
      </w:r>
    </w:p>
  </w:endnote>
  <w:endnote w:type="continuationSeparator" w:id="0">
    <w:p w14:paraId="19EF4B09" w14:textId="77777777" w:rsidR="003B11BF" w:rsidRDefault="003B11BF" w:rsidP="003B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5295" w14:textId="77777777" w:rsidR="008C3483" w:rsidRDefault="008C3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29263739"/>
  <w:p w14:paraId="1E76AB79" w14:textId="77777777" w:rsidR="003B11BF" w:rsidRDefault="003B11BF" w:rsidP="003B11BF">
    <w:pPr>
      <w:spacing w:after="0" w:line="240" w:lineRule="auto"/>
      <w:jc w:val="center"/>
      <w:rPr>
        <w:rFonts w:ascii="Calibri" w:hAnsi="Calibri" w:cs="Calibri"/>
        <w:spacing w:val="-2"/>
        <w:sz w:val="16"/>
        <w:szCs w:val="16"/>
      </w:rPr>
    </w:pPr>
    <w:r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670C6A" wp14:editId="407B5250">
              <wp:simplePos x="0" y="0"/>
              <wp:positionH relativeFrom="column">
                <wp:posOffset>4313</wp:posOffset>
              </wp:positionH>
              <wp:positionV relativeFrom="paragraph">
                <wp:posOffset>63943</wp:posOffset>
              </wp:positionV>
              <wp:extent cx="6228272" cy="0"/>
              <wp:effectExtent l="0" t="0" r="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2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16B60" id="Łącznik prosty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05pt" to="49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"/>
          </w:pict>
        </mc:Fallback>
      </mc:AlternateContent>
    </w:r>
    <w:bookmarkStart w:id="1" w:name="_Hlk528589503"/>
  </w:p>
  <w:bookmarkEnd w:id="1"/>
  <w:bookmarkEnd w:id="0"/>
  <w:p w14:paraId="4763BD84" w14:textId="47D6A1D1" w:rsidR="003B11BF" w:rsidRPr="003B11BF" w:rsidRDefault="008C3483" w:rsidP="003B11BF">
    <w:pPr>
      <w:ind w:left="-284"/>
      <w:jc w:val="center"/>
      <w:rPr>
        <w:sz w:val="16"/>
        <w:szCs w:val="20"/>
      </w:rPr>
    </w:pPr>
    <w:r>
      <w:rPr>
        <w:noProof/>
      </w:rPr>
      <w:drawing>
        <wp:inline distT="0" distB="0" distL="0" distR="0" wp14:anchorId="100AB249" wp14:editId="531C1700">
          <wp:extent cx="6188710" cy="8242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E628" w14:textId="77777777" w:rsidR="008C3483" w:rsidRDefault="008C3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5869" w14:textId="77777777" w:rsidR="003B11BF" w:rsidRDefault="003B11BF" w:rsidP="003B11BF">
      <w:pPr>
        <w:spacing w:after="0" w:line="240" w:lineRule="auto"/>
      </w:pPr>
      <w:r>
        <w:separator/>
      </w:r>
    </w:p>
  </w:footnote>
  <w:footnote w:type="continuationSeparator" w:id="0">
    <w:p w14:paraId="488A7906" w14:textId="77777777" w:rsidR="003B11BF" w:rsidRDefault="003B11BF" w:rsidP="003B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C218" w14:textId="77777777" w:rsidR="008C3483" w:rsidRDefault="008C3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EC88" w14:textId="46D98644" w:rsidR="003B11BF" w:rsidRPr="00691C47" w:rsidRDefault="003B11BF" w:rsidP="003B11BF">
    <w:pPr>
      <w:pStyle w:val="Nagwek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0799C3F" wp14:editId="124D5AD2">
          <wp:simplePos x="0" y="0"/>
          <wp:positionH relativeFrom="column">
            <wp:posOffset>-192405</wp:posOffset>
          </wp:positionH>
          <wp:positionV relativeFrom="paragraph">
            <wp:posOffset>81161</wp:posOffset>
          </wp:positionV>
          <wp:extent cx="716280" cy="741680"/>
          <wp:effectExtent l="0" t="0" r="7620" b="1270"/>
          <wp:wrapSquare wrapText="bothSides"/>
          <wp:docPr id="50" name="Obraz 50" descr="LOGO_imgw_2016_12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mgw_2016_12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2" b="22450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C5F4E" w14:textId="7CE70C8D" w:rsidR="003B11BF" w:rsidRDefault="003B11BF" w:rsidP="003B11BF">
    <w:pPr>
      <w:pStyle w:val="Nagwek"/>
      <w:ind w:left="1701" w:hanging="141"/>
      <w:rPr>
        <w:rFonts w:cs="Arial"/>
        <w:b/>
        <w:color w:val="002675"/>
        <w:sz w:val="20"/>
      </w:rPr>
    </w:pPr>
  </w:p>
  <w:p w14:paraId="1E27F2E8" w14:textId="77777777" w:rsidR="003B11BF" w:rsidRDefault="003B11BF" w:rsidP="003B11BF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sz w:val="20"/>
      </w:rPr>
    </w:pPr>
  </w:p>
  <w:p w14:paraId="7EF5B002" w14:textId="05C25FF0" w:rsidR="003B11BF" w:rsidRDefault="003B11BF" w:rsidP="003B11BF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Załącznik nr 1.</w:t>
    </w:r>
    <w:r w:rsidR="00E55EA5">
      <w:rPr>
        <w:rFonts w:ascii="Calibri" w:hAnsi="Calibri"/>
        <w:sz w:val="20"/>
      </w:rPr>
      <w:t>2</w:t>
    </w:r>
    <w:r>
      <w:rPr>
        <w:rFonts w:ascii="Calibri" w:hAnsi="Calibri"/>
        <w:sz w:val="20"/>
      </w:rPr>
      <w:t xml:space="preserve"> o SIWZ</w:t>
    </w:r>
  </w:p>
  <w:p w14:paraId="094C4A22" w14:textId="74245211" w:rsidR="003B11BF" w:rsidRPr="003D7A86" w:rsidRDefault="003B11BF" w:rsidP="003B11BF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Specyfikacja Techniczna – Opis przedmiotu zamówienia dla Części nr </w:t>
    </w:r>
    <w:r w:rsidR="00E55EA5">
      <w:rPr>
        <w:rFonts w:ascii="Calibri" w:hAnsi="Calibri"/>
        <w:i/>
        <w:sz w:val="20"/>
      </w:rPr>
      <w:t>2</w:t>
    </w:r>
    <w:r>
      <w:rPr>
        <w:rFonts w:ascii="Calibri" w:hAnsi="Calibri"/>
        <w:i/>
        <w:sz w:val="20"/>
      </w:rPr>
      <w:t xml:space="preserve"> </w:t>
    </w:r>
  </w:p>
  <w:p w14:paraId="47C7781A" w14:textId="1D9E9BCE" w:rsidR="003B11BF" w:rsidRDefault="003B11B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BE223" wp14:editId="13E2D495">
              <wp:simplePos x="0" y="0"/>
              <wp:positionH relativeFrom="column">
                <wp:posOffset>79744</wp:posOffset>
              </wp:positionH>
              <wp:positionV relativeFrom="paragraph">
                <wp:posOffset>139478</wp:posOffset>
              </wp:positionV>
              <wp:extent cx="6153652" cy="0"/>
              <wp:effectExtent l="0" t="0" r="0" b="0"/>
              <wp:wrapNone/>
              <wp:docPr id="51" name="Łącznik prosty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6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3C5AF" id="Łącznik prosty 5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1pt" to="490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6C38" w14:textId="77777777" w:rsidR="008C3483" w:rsidRDefault="008C3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49D"/>
    <w:multiLevelType w:val="multilevel"/>
    <w:tmpl w:val="9412E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221F"/>
    <w:multiLevelType w:val="multilevel"/>
    <w:tmpl w:val="5A98D7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1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07445"/>
    <w:multiLevelType w:val="multilevel"/>
    <w:tmpl w:val="829297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3C7C"/>
    <w:multiLevelType w:val="multilevel"/>
    <w:tmpl w:val="2AEE3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F36AB"/>
    <w:multiLevelType w:val="hybridMultilevel"/>
    <w:tmpl w:val="F5D6D110"/>
    <w:lvl w:ilvl="0" w:tplc="A5065534">
      <w:start w:val="512"/>
      <w:numFmt w:val="bullet"/>
      <w:lvlText w:val="-"/>
      <w:lvlJc w:val="left"/>
      <w:pPr>
        <w:ind w:left="382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 w15:restartNumberingAfterBreak="0">
    <w:nsid w:val="68A70F10"/>
    <w:multiLevelType w:val="multilevel"/>
    <w:tmpl w:val="21BC9C34"/>
    <w:lvl w:ilvl="0">
      <w:start w:val="512"/>
      <w:numFmt w:val="bullet"/>
      <w:lvlText w:val="-"/>
      <w:lvlJc w:val="left"/>
      <w:pPr>
        <w:ind w:left="382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D26CA0"/>
    <w:multiLevelType w:val="hybridMultilevel"/>
    <w:tmpl w:val="99FABB5A"/>
    <w:lvl w:ilvl="0" w:tplc="007CDB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06A44"/>
    <w:multiLevelType w:val="multilevel"/>
    <w:tmpl w:val="F0B8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0E"/>
    <w:rsid w:val="0002688E"/>
    <w:rsid w:val="00056DB3"/>
    <w:rsid w:val="00171137"/>
    <w:rsid w:val="002F3AAF"/>
    <w:rsid w:val="003B11BF"/>
    <w:rsid w:val="00811AAC"/>
    <w:rsid w:val="008C3483"/>
    <w:rsid w:val="00A06F64"/>
    <w:rsid w:val="00AB570E"/>
    <w:rsid w:val="00E55EA5"/>
    <w:rsid w:val="00F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ABE9F"/>
  <w15:chartTrackingRefBased/>
  <w15:docId w15:val="{5D79D937-BEB3-41F5-B022-353AD1B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"/>
    <w:basedOn w:val="Normalny"/>
    <w:link w:val="NagwekZnak"/>
    <w:unhideWhenUsed/>
    <w:rsid w:val="003B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3B11BF"/>
  </w:style>
  <w:style w:type="paragraph" w:styleId="Stopka">
    <w:name w:val="footer"/>
    <w:aliases w:val="Stopka Znak1 Znak,Stopka Znak Znak Znak"/>
    <w:basedOn w:val="Normalny"/>
    <w:link w:val="StopkaZnak"/>
    <w:uiPriority w:val="99"/>
    <w:unhideWhenUsed/>
    <w:rsid w:val="003B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3B11BF"/>
  </w:style>
  <w:style w:type="paragraph" w:styleId="Akapitzlist">
    <w:name w:val="List Paragraph"/>
    <w:basedOn w:val="Normalny"/>
    <w:uiPriority w:val="34"/>
    <w:qFormat/>
    <w:rsid w:val="003B11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5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">
    <w:name w:val="bl"/>
    <w:qFormat/>
    <w:rsid w:val="002F3AAF"/>
  </w:style>
  <w:style w:type="paragraph" w:customStyle="1" w:styleId="Tabelapozycja">
    <w:name w:val="Tabela pozycja"/>
    <w:basedOn w:val="Normalny"/>
    <w:qFormat/>
    <w:rsid w:val="002F3AA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85FE-A664-4062-B4B8-1146C3E0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Kozak-Dymarska</dc:creator>
  <cp:keywords/>
  <dc:description/>
  <cp:lastModifiedBy>Małgorzata Kozak-Dymarska</cp:lastModifiedBy>
  <cp:revision>8</cp:revision>
  <dcterms:created xsi:type="dcterms:W3CDTF">2018-11-06T11:11:00Z</dcterms:created>
  <dcterms:modified xsi:type="dcterms:W3CDTF">2018-11-29T12:15:00Z</dcterms:modified>
</cp:coreProperties>
</file>