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B0060" w14:textId="0275BF61" w:rsidR="00087C99" w:rsidRPr="001F567C" w:rsidRDefault="00087C99" w:rsidP="001F567C">
      <w:pPr>
        <w:pStyle w:val="Default"/>
        <w:numPr>
          <w:ilvl w:val="1"/>
          <w:numId w:val="4"/>
        </w:numPr>
        <w:rPr>
          <w:rFonts w:asciiTheme="minorHAnsi" w:hAnsiTheme="minorHAnsi" w:cs="Arial"/>
          <w:b/>
          <w:color w:val="auto"/>
        </w:rPr>
      </w:pPr>
      <w:r>
        <w:rPr>
          <w:rFonts w:asciiTheme="minorHAnsi" w:hAnsiTheme="minorHAnsi" w:cs="Arial"/>
          <w:b/>
          <w:color w:val="auto"/>
        </w:rPr>
        <w:t>Specyfikacja PC1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8"/>
        <w:gridCol w:w="1311"/>
        <w:gridCol w:w="817"/>
        <w:gridCol w:w="4228"/>
        <w:gridCol w:w="18"/>
        <w:gridCol w:w="2260"/>
      </w:tblGrid>
      <w:tr w:rsidR="00087C99" w:rsidRPr="00AC17C7" w14:paraId="1B76B0E4" w14:textId="77777777" w:rsidTr="000E2F09">
        <w:trPr>
          <w:trHeight w:val="564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11CA2A23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Specyfikacja „PC1v01_18</w:t>
            </w:r>
            <w:r w:rsidRPr="00AC17C7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</w:p>
          <w:p w14:paraId="13BF2A3A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AC17C7"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27C3BEAD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87C99" w:rsidRPr="00AC17C7" w14:paraId="2B941C90" w14:textId="77777777" w:rsidTr="000E2F09">
        <w:trPr>
          <w:trHeight w:val="832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336CDD97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14:paraId="727DBD9F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5CE07FC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0B036461" w14:textId="77777777" w:rsidTr="000E2F09">
        <w:trPr>
          <w:trHeight w:val="700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6C189D85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075FF606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076DFDA7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21A8AF5C" w14:textId="4A44F3FB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Model Jednostki Centralnej …………………………………</w:t>
            </w:r>
            <w:r w:rsidR="00EC50D0">
              <w:rPr>
                <w:rFonts w:asciiTheme="minorHAnsi" w:hAnsiTheme="minorHAnsi" w:cs="Arial"/>
                <w:b/>
                <w:sz w:val="20"/>
              </w:rPr>
              <w:t>…………………..</w:t>
            </w:r>
            <w:r w:rsidRPr="00AC17C7">
              <w:rPr>
                <w:rFonts w:asciiTheme="minorHAnsi" w:hAnsiTheme="minorHAnsi" w:cs="Arial"/>
                <w:b/>
                <w:sz w:val="20"/>
              </w:rPr>
              <w:t>…………………………</w:t>
            </w:r>
          </w:p>
          <w:p w14:paraId="5F5C1F08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6C1F621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1F64BF1C" w14:textId="77777777" w:rsidTr="000E2F09">
        <w:trPr>
          <w:trHeight w:val="53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1C2E8421" w14:textId="77777777" w:rsidR="00087C99" w:rsidRPr="00AC17C7" w:rsidRDefault="00087C99" w:rsidP="001F567C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AC17C7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3F8FA3E1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048EC9EE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74E5651B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87C99" w:rsidRPr="00AC17C7" w14:paraId="60553F37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046A36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F6BA00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EE7746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68717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71D7012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42E4989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1670469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8210B6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6BF77C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Procesor, który powinien osiągać minimum </w:t>
            </w:r>
            <w:r>
              <w:rPr>
                <w:rFonts w:asciiTheme="minorHAnsi" w:hAnsiTheme="minorHAnsi" w:cs="Arial"/>
                <w:sz w:val="20"/>
                <w:szCs w:val="20"/>
              </w:rPr>
              <w:t>5</w:t>
            </w: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000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punktów w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CPU Mark.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A624BA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14:paraId="37FD416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14:paraId="09C1D57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6C263A86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11A004C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087C99" w:rsidRPr="00AC17C7" w14:paraId="1AC6F1E3" w14:textId="77777777" w:rsidTr="000E2F09">
        <w:trPr>
          <w:trHeight w:val="100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6BFBA11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5201C2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91A325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1x złącze PCI Express x16</w:t>
            </w:r>
          </w:p>
          <w:p w14:paraId="6D0901C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1x wolne złącze PCI Express x1</w:t>
            </w:r>
          </w:p>
          <w:p w14:paraId="0D96EE0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2x złącza DIMM DDR4</w:t>
            </w:r>
          </w:p>
          <w:p w14:paraId="7236C41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3x SATA 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0D3A4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2881E8A6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87C99" w:rsidRPr="00AC17C7" w14:paraId="372E63DA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D3A532D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195CAA7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A8C325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14:paraId="3F7362D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14:paraId="48A3669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14:paraId="3FA26C5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(W przypadku portu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innych z portów w obudowie).</w:t>
            </w:r>
          </w:p>
          <w:p w14:paraId="5523312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208B9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7597059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3DBDD8A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87C99" w:rsidRPr="00AC17C7" w14:paraId="6BEA740B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9B97778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B28DED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Pamięć RAM</w:t>
            </w: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9F9599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Min. </w:t>
            </w:r>
            <w:r w:rsidRPr="00AC17C7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8GB DDR4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EF9368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7AF6DF8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7D4EBB6B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C72ABC8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634CCC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A0E62D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Min. </w:t>
            </w:r>
            <w:r w:rsidRPr="00AC17C7"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240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SSD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AB3E2A" w14:textId="77777777" w:rsidR="00087C99" w:rsidRPr="00AC17C7" w:rsidRDefault="00087C99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317CA7BA" w14:textId="77777777" w:rsidR="00087C99" w:rsidRPr="00AC17C7" w:rsidRDefault="00087C99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14:paraId="163B559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087C99" w:rsidRPr="00AC17C7" w14:paraId="0C144E1F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07901F7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4D319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Wyjścia ekranowe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73D43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2x cyfrowe wyjście wideo</w:t>
            </w:r>
          </w:p>
          <w:p w14:paraId="67A1B0A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Możliwość podłączenia dwóch aktywnych ekranów.</w:t>
            </w:r>
          </w:p>
          <w:p w14:paraId="4101D81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ECCE99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162B096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087C99" w:rsidRPr="00AC17C7" w14:paraId="3EC8C4A7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205BA5B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0CAE64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F1655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1C8F3B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053AE0A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307135A0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72D02AD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CC6FAD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1E52EF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>Mbit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/s Ethernet RJ 45, </w:t>
            </w:r>
            <w:r w:rsidRPr="00AC17C7"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47A1E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271A210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CF7D017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223042F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64366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86B64D" w14:textId="77777777" w:rsidR="00087C99" w:rsidRPr="00AC17C7" w:rsidRDefault="00087C99" w:rsidP="001F567C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Klawiatura USB w układzie QWERTY </w:t>
            </w:r>
            <w:r w:rsidRPr="00AC17C7">
              <w:rPr>
                <w:rFonts w:asciiTheme="minorHAnsi" w:hAnsiTheme="minorHAnsi"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420C860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7DD2F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7714330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2E4DDB15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9F6F61F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24CCF1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B1784D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Mysz optyczna lub laserowa, USB, z rolką przewijającą i minimum 3 przyciskami </w:t>
            </w:r>
          </w:p>
          <w:p w14:paraId="4E60FEB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195E3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3A3F6D38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33319425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BDA7105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2EB61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90C722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Napęd DVD+/-RW lub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>BluRay</w:t>
            </w:r>
            <w:proofErr w:type="spellEnd"/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83842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3970B08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FE9BBBD" w14:textId="77777777" w:rsidTr="000E2F09">
        <w:trPr>
          <w:trHeight w:val="3141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00D2C81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711B44" w14:textId="77777777" w:rsidR="00087C99" w:rsidRPr="00AC17C7" w:rsidRDefault="00087C99" w:rsidP="001F567C">
            <w:pPr>
              <w:ind w:left="360" w:hanging="360"/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2FE7B4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Typu Tower (wielkość nieokreślana) z obsługą kart PCI Express o pełnym profilu, wyposażona w min. ilości kieszeni: 1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szt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5,25” zewnętrzne lub wnęka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slim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na napęd i 2 miejsca na dysk HDD lub SSD;</w:t>
            </w:r>
          </w:p>
          <w:p w14:paraId="62D8C2B9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Zasilacz pracujący w sieci 230V 50/60Hz prądu zmiennego i efektywności min. 88%, </w:t>
            </w:r>
          </w:p>
          <w:p w14:paraId="30B32759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Konstrukcja obudowy w jednostce centralnej komputera centralnej musi być otwierana bez konieczności użycia narzędzi oraz powinna pozwalać na demontaż kart rozszerzeń i napędów bez konieczności użycia narzędzi (wyklucza się użycia wkrętów);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F949A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6D8AD6E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0263D40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4AC91416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1F147526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6EDF0586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7CE3D3E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4B44FFE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1197F8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A3D621D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087C99" w:rsidRPr="00AC17C7" w14:paraId="6030A96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4D42D42" w14:textId="77777777" w:rsidR="00087C99" w:rsidRPr="00AC17C7" w:rsidRDefault="00087C99" w:rsidP="001F567C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D9108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45BAC75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7BF4054D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5B7C6477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14:paraId="4E270F0F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  <w:u w:val="single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B79868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102A6E8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46DE7B65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87C99" w:rsidRPr="00AC17C7" w14:paraId="192C0D76" w14:textId="77777777" w:rsidTr="000E2F09">
        <w:trPr>
          <w:trHeight w:val="8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E0D5B3" w14:textId="3FB20936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5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D730DB7" w14:textId="77777777" w:rsidR="00087C99" w:rsidRPr="00AC17C7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1E20F95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787C826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5BA3508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2355445B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87C99" w:rsidRPr="00AC17C7" w14:paraId="29FCF9ED" w14:textId="77777777" w:rsidTr="000E2F09">
        <w:trPr>
          <w:trHeight w:val="11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A0D1666" w14:textId="38F94C26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6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7321192C" w14:textId="77777777" w:rsidR="00087C99" w:rsidRPr="00AC17C7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7CFB02F" w14:textId="77777777" w:rsidR="00087C99" w:rsidRPr="00AC17C7" w:rsidRDefault="00087C99" w:rsidP="001F567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55A6D703" w14:textId="77777777" w:rsidR="00087C99" w:rsidRPr="00AC17C7" w:rsidRDefault="00087C99" w:rsidP="001F567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7C93630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D4C0F8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C6321DA" w14:textId="77777777" w:rsidTr="000E2F09">
        <w:trPr>
          <w:trHeight w:val="5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90CB5F0" w14:textId="2E59D6BE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7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7ACA4E9" w14:textId="77777777" w:rsidR="00087C99" w:rsidRPr="00AC17C7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53F47A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07AB9BD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D8580D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65AC586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1FC825E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087C99" w:rsidRPr="00AC17C7" w14:paraId="15A9B7E2" w14:textId="77777777" w:rsidTr="000E2F09">
        <w:trPr>
          <w:trHeight w:val="351"/>
          <w:jc w:val="center"/>
        </w:trPr>
        <w:tc>
          <w:tcPr>
            <w:tcW w:w="90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216899A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087C99" w:rsidRPr="00AC17C7" w14:paraId="3718EB45" w14:textId="77777777" w:rsidTr="000E2F09">
        <w:trPr>
          <w:trHeight w:val="100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B0011E6" w14:textId="7D70999E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8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14:paraId="3CBB724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E1B0F50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2758E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Produkt modelowy Microsoft Windows 10 Professional 64 bit w wersji polskiej.</w:t>
            </w:r>
          </w:p>
          <w:p w14:paraId="5389DACC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6A9BB85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AC17C7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72FB176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lastRenderedPageBreak/>
              <w:t xml:space="preserve">Preinstalowany system operacyjny nie wymaga aktywacji za pomocą telefonu lub Internetu. </w:t>
            </w:r>
          </w:p>
          <w:p w14:paraId="25BE912F" w14:textId="77777777" w:rsidR="00087C99" w:rsidRPr="00AC17C7" w:rsidRDefault="00087C99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2013, współpraca w chmurze Microsoft Office 365 online.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AD470C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lastRenderedPageBreak/>
              <w:t xml:space="preserve">Oferowany system operacyjny </w:t>
            </w:r>
          </w:p>
          <w:p w14:paraId="62F808D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60780BE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14:paraId="786E6B8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3F20BBA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65CB5E1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AC17C7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14:paraId="45E483B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6A9D357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14:paraId="2C19862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6A3C512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14:paraId="2702D80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33258218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40FCA37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087C99" w:rsidRPr="00AC17C7" w14:paraId="75DD19B6" w14:textId="77777777" w:rsidTr="000E2F09">
        <w:trPr>
          <w:trHeight w:val="945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52068F61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Specyfikacja monitora do zestawu</w:t>
            </w:r>
          </w:p>
          <w:p w14:paraId="60B769DB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7764ECCB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87C99" w:rsidRPr="00AC17C7" w14:paraId="0CA1E452" w14:textId="77777777" w:rsidTr="000E2F09">
        <w:trPr>
          <w:trHeight w:val="626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3E303F9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 producenta monitora     …………………………...........</w:t>
            </w:r>
          </w:p>
          <w:p w14:paraId="5C049A6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37A39E9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Model  monitora  …………………………………………………………….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1B079312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32A8F99D" w14:textId="77777777" w:rsidTr="000E2F09">
        <w:trPr>
          <w:trHeight w:val="41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39C0DBE8" w14:textId="77777777" w:rsidR="00087C99" w:rsidRPr="00AC17C7" w:rsidRDefault="00087C99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36C11D03" w14:textId="77777777" w:rsidR="00087C99" w:rsidRPr="00AC17C7" w:rsidRDefault="00087C99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Nazwa Komponentu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982CBBE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19CEEEB9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87C99" w:rsidRPr="00AC17C7" w14:paraId="565C4E63" w14:textId="77777777" w:rsidTr="000E2F09">
        <w:trPr>
          <w:trHeight w:val="29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7CBDAD" w14:textId="48B30513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7854DD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0073F11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10B377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087C99" w:rsidRPr="00AC17C7" w14:paraId="7F5CC57D" w14:textId="77777777" w:rsidTr="000E2F09">
        <w:trPr>
          <w:trHeight w:val="2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380A9A" w14:textId="16D6920E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6FB793B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866AA9E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AC559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78D13917" w14:textId="77777777" w:rsidTr="000E2F09">
        <w:trPr>
          <w:trHeight w:val="34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1156BB" w14:textId="40ADE8FF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3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390366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443421" w14:textId="3A6EE850" w:rsidR="00087C99" w:rsidRPr="00AC17C7" w:rsidRDefault="00087C99" w:rsidP="001F567C">
            <w:pPr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16:</w:t>
            </w:r>
            <w:r w:rsidR="00FB32E2">
              <w:rPr>
                <w:rFonts w:asciiTheme="minorHAnsi" w:hAnsiTheme="minorHAnsi" w:cs="Arial"/>
                <w:sz w:val="20"/>
                <w:szCs w:val="20"/>
              </w:rPr>
              <w:t>10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9081D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5F7BE550" w14:textId="77777777" w:rsidTr="000E2F09">
        <w:trPr>
          <w:trHeight w:val="353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D882577" w14:textId="6AD0442B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B11EE5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9F07A15" w14:textId="77777777" w:rsidR="00087C99" w:rsidRPr="00AC17C7" w:rsidRDefault="00087C99" w:rsidP="001F567C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9885D9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02D0F5F0" w14:textId="77777777" w:rsidTr="000E2F09">
        <w:trPr>
          <w:trHeight w:val="1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F191E62" w14:textId="52D4150A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1AF53CA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E2E637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A9D80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44B7D675" w14:textId="77777777" w:rsidTr="000E2F09">
        <w:trPr>
          <w:trHeight w:val="38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779B8E" w14:textId="2D37FE5F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97663C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39FFDC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31982B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03DBB176" w14:textId="77777777" w:rsidTr="000E2F09">
        <w:trPr>
          <w:trHeight w:val="3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AB20A4" w14:textId="58263EE7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7.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F10211F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sz w:val="20"/>
                <w:szCs w:val="20"/>
              </w:rPr>
              <w:t>Porty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8D39188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2782DE22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907C04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</w:p>
          <w:p w14:paraId="5BF2921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62D3B5E1" w14:textId="77777777" w:rsidTr="000E2F09">
        <w:trPr>
          <w:trHeight w:val="40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E33B052" w14:textId="4E480D31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FFFF2F6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918918C" w14:textId="77777777" w:rsidR="00087C99" w:rsidRPr="00AC17C7" w:rsidRDefault="00087C99" w:rsidP="001F567C">
            <w:pPr>
              <w:rPr>
                <w:rFonts w:ascii="Calibri" w:hAnsi="Calibr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1E947AF5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14:paraId="413DCD57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FB4F4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161C69D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5B157FC6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087C99" w:rsidRPr="00AC17C7" w14:paraId="059BE5FC" w14:textId="77777777" w:rsidTr="000E2F09">
        <w:trPr>
          <w:trHeight w:val="31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EF5689B" w14:textId="3D2EF282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9.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BAE36A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Certyfikaty/Normy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7B342EF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Spełnia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wymagania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normy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Energy Star</w:t>
            </w:r>
          </w:p>
          <w:p w14:paraId="731B941A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0D9C0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1926EE9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0F80D38B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D2A0D4" w14:textId="4D1A39AC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10.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370CC44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9593215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Instrukcja obsługi monitora, oprogramowanie i sterowniki.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DE3204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6D59222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15263531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C404227" w14:textId="02234A2A" w:rsidR="00087C99" w:rsidRPr="00AC17C7" w:rsidRDefault="00087C99" w:rsidP="001F567C">
            <w:pPr>
              <w:spacing w:before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836B706" w14:textId="77777777" w:rsidR="00087C99" w:rsidRPr="00AC17C7" w:rsidRDefault="00087C99" w:rsidP="001F567C">
            <w:pPr>
              <w:spacing w:beforeAutospacing="1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6182763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14:paraId="77ABE25E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818357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73C735A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C61F5F9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087C99" w:rsidRPr="00AC17C7" w14:paraId="6A243002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D34335" w14:textId="1EE0D619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C6411D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BCCEE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5A5B285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626C3E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4836674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7D92B413" w14:textId="3044C83D" w:rsidR="001379AB" w:rsidRDefault="001379AB" w:rsidP="001F567C"/>
    <w:p w14:paraId="59C2A8C5" w14:textId="07A403E3" w:rsidR="00087C99" w:rsidRDefault="00087C99" w:rsidP="001F567C"/>
    <w:p w14:paraId="3A35D071" w14:textId="3D8A42A3" w:rsidR="001F567C" w:rsidRDefault="001F567C" w:rsidP="001F567C"/>
    <w:p w14:paraId="7C2B3AE8" w14:textId="217FD25D" w:rsidR="001F567C" w:rsidRDefault="001F567C" w:rsidP="001F567C"/>
    <w:p w14:paraId="3FB60BD5" w14:textId="77777777" w:rsidR="001F567C" w:rsidRDefault="001F567C" w:rsidP="001F567C"/>
    <w:p w14:paraId="4E7987A1" w14:textId="063EE2F6" w:rsidR="00087C99" w:rsidRPr="001F567C" w:rsidRDefault="00087C99" w:rsidP="001F567C">
      <w:pPr>
        <w:pStyle w:val="Default"/>
        <w:numPr>
          <w:ilvl w:val="1"/>
          <w:numId w:val="4"/>
        </w:numPr>
        <w:rPr>
          <w:rFonts w:asciiTheme="minorHAnsi" w:hAnsiTheme="minorHAnsi" w:cs="Arial"/>
          <w:b/>
          <w:color w:val="auto"/>
        </w:rPr>
      </w:pPr>
      <w:r>
        <w:rPr>
          <w:rFonts w:asciiTheme="minorHAnsi" w:hAnsiTheme="minorHAnsi" w:cs="Arial"/>
          <w:b/>
          <w:color w:val="auto"/>
        </w:rPr>
        <w:t>Specyfikacja PC2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8"/>
        <w:gridCol w:w="1311"/>
        <w:gridCol w:w="817"/>
        <w:gridCol w:w="4228"/>
        <w:gridCol w:w="18"/>
        <w:gridCol w:w="2260"/>
      </w:tblGrid>
      <w:tr w:rsidR="00087C99" w:rsidRPr="00AC17C7" w14:paraId="1B2659E9" w14:textId="77777777" w:rsidTr="000E2F09">
        <w:trPr>
          <w:trHeight w:val="564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27550C99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Specyfikacja „PC2v01_18</w:t>
            </w:r>
            <w:r w:rsidRPr="00AC17C7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</w:p>
          <w:p w14:paraId="04D10CA6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AC17C7"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62DEDF38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87C99" w:rsidRPr="00AC17C7" w14:paraId="5F7F0ED6" w14:textId="77777777" w:rsidTr="000E2F09">
        <w:trPr>
          <w:trHeight w:val="832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29540F12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14:paraId="18D2EDB3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6EF59C6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1C25DF00" w14:textId="77777777" w:rsidTr="000E2F09">
        <w:trPr>
          <w:trHeight w:val="700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286910B8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61B328AD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312C59C7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0D7CF479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Model Jednostki Centralnej ……………………………………………………………</w:t>
            </w:r>
          </w:p>
          <w:p w14:paraId="0DBB7CE2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6CB2A30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33492220" w14:textId="77777777" w:rsidTr="000E2F09">
        <w:trPr>
          <w:trHeight w:val="53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73E8BC2B" w14:textId="77777777" w:rsidR="00087C99" w:rsidRPr="00AC17C7" w:rsidRDefault="00087C99" w:rsidP="001F567C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AC17C7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4287AE2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6A315480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0183AB24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87C99" w:rsidRPr="00AC17C7" w14:paraId="2826BC04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AEF940" w14:textId="32823056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9CC02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E83E38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4BCAE5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4578036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21E372F6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107B121" w14:textId="47852703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2.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F232A5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31CF081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Procesor, który powinien osiągać minimum </w:t>
            </w:r>
            <w:r>
              <w:rPr>
                <w:rFonts w:asciiTheme="minorHAnsi" w:hAnsiTheme="minorHAnsi" w:cs="Arial"/>
                <w:sz w:val="20"/>
                <w:szCs w:val="20"/>
              </w:rPr>
              <w:t>100</w:t>
            </w: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00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punktów w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CPU Mark.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843399D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14:paraId="2606111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14:paraId="51CA0C5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4F47A0B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09EE9C0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087C99" w:rsidRPr="00AC17C7" w14:paraId="05CE0EDB" w14:textId="77777777" w:rsidTr="000E2F09">
        <w:trPr>
          <w:trHeight w:val="100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BDFB5E" w14:textId="5A367AC6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3.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61213C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544DDB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1x złącze PCI Express x16</w:t>
            </w:r>
          </w:p>
          <w:p w14:paraId="1DFA133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1x wolne złącze PCI Express x1</w:t>
            </w:r>
          </w:p>
          <w:p w14:paraId="1DC0E4A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2x złącza DIMM DDR4</w:t>
            </w:r>
          </w:p>
          <w:p w14:paraId="0C0FA35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3x SATA 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EF9486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4C5C2396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87C99" w:rsidRPr="00AC17C7" w14:paraId="68B8F754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D1CA779" w14:textId="7710F237" w:rsidR="00087C99" w:rsidRPr="00AC17C7" w:rsidRDefault="000E2F09" w:rsidP="000E2F09">
            <w:pPr>
              <w:tabs>
                <w:tab w:val="left" w:pos="0"/>
              </w:tabs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4.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51A479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1F95C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14:paraId="08C24C7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14:paraId="20FB274D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14:paraId="5E1F7AC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(W przypadku portu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innych z portów w obudowie).</w:t>
            </w:r>
          </w:p>
          <w:p w14:paraId="78B715C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CACD6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5935DFA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02D2B6B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87C99" w:rsidRPr="00AC17C7" w14:paraId="6DDC6994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AF531BA" w14:textId="60292496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5.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B817FB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Pamięć RAM</w:t>
            </w: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0E675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16GB</w:t>
            </w:r>
            <w:r w:rsidRPr="00AC17C7"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 xml:space="preserve"> DDR4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D9ECA0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0FBA019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266DA33D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BCB3D8A" w14:textId="256D6B08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  <w:r>
              <w:rPr>
                <w:rFonts w:asciiTheme="minorHAnsi" w:hAnsiTheme="minorHAnsi" w:cs="Arial"/>
                <w:bCs/>
                <w:sz w:val="20"/>
                <w:lang w:val="en-US"/>
              </w:rPr>
              <w:t>6.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F04AAD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11A5CB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Min. </w:t>
            </w:r>
            <w:r w:rsidRPr="00AC17C7"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240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SSD + 500gb HDD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B646A59" w14:textId="77777777" w:rsidR="00087C99" w:rsidRPr="00AC17C7" w:rsidRDefault="00087C99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765087E9" w14:textId="77777777" w:rsidR="00087C99" w:rsidRPr="00AC17C7" w:rsidRDefault="00087C99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14:paraId="0A7ADC9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087C99" w:rsidRPr="00AC17C7" w14:paraId="11E2274C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1C23D7" w14:textId="71AFD1E4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7.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D97D04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Wyjścia ekranowe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41E70E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2x cyfrowe wyjście wideo</w:t>
            </w:r>
          </w:p>
          <w:p w14:paraId="4EDE862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Możliwość podłączenia dwóch aktywnych ekranów.</w:t>
            </w:r>
          </w:p>
          <w:p w14:paraId="49CDEC4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BEE0C4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765ABBC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087C99" w:rsidRPr="00AC17C7" w14:paraId="36BFA2AF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C0A410A" w14:textId="01141CAE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8.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06DD97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13CE3A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7F7533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363F557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2583507F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0D0DA3B" w14:textId="4F61D83F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9.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50EE4A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6D2533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>Mbit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/s Ethernet RJ 45, </w:t>
            </w:r>
            <w:r w:rsidRPr="00AC17C7"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D03A8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58613D8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D22A21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9B3DECB" w14:textId="3D0FE5E4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10.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76F69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DF3828" w14:textId="77777777" w:rsidR="00087C99" w:rsidRPr="00AC17C7" w:rsidRDefault="00087C99" w:rsidP="001F567C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Klawiatura USB w układzie QWERTY </w:t>
            </w:r>
            <w:r w:rsidRPr="00AC17C7">
              <w:rPr>
                <w:rFonts w:asciiTheme="minorHAnsi" w:hAnsiTheme="minorHAnsi"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687A119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01135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7A4FA96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FB8296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B240AD" w14:textId="534EB87D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11.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567F64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05FDBE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Mysz optyczna lub laserowa, USB, z rolką przewijającą i minimum 3 przyciskami </w:t>
            </w:r>
          </w:p>
          <w:p w14:paraId="0885270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73640A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775A569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6CD2CD36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71A4DAF" w14:textId="6201170E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12.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722FB8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194D4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Napęd DVD+/-RW lub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>BluRay</w:t>
            </w:r>
            <w:proofErr w:type="spellEnd"/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9B67CB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28DACC0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7549854E" w14:textId="77777777" w:rsidTr="000E2F09">
        <w:trPr>
          <w:trHeight w:val="3141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E177D30" w14:textId="32AEB29E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13.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62A7BEC" w14:textId="77777777" w:rsidR="00087C99" w:rsidRPr="00AC17C7" w:rsidRDefault="00087C99" w:rsidP="001F567C">
            <w:pPr>
              <w:ind w:left="360" w:hanging="360"/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6E0CC58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Typu Tower (wielkość nieokreślana) z obsługą kart PCI Express o pełnym profilu, wyposażona w min. ilości kieszeni: 1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szt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5,25” zewnętrzne lub wnęka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slim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na napęd i 2 miejsca na dysk HDD lub SSD;</w:t>
            </w:r>
          </w:p>
          <w:p w14:paraId="290C5457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Zasilacz pracujący w sieci 230V 50/60Hz prądu zmiennego i efektywności min. 88%, </w:t>
            </w:r>
          </w:p>
          <w:p w14:paraId="590C578F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Konstrukcja obudowy w jednostce centralnej komputera centralnej musi być otwierana bez konieczności użycia narzędzi oraz powinna pozwalać na demontaż kart rozszerzeń i napędów bez konieczności użycia narzędzi (wyklucza się użycia wkrętów);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987ED8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7EAF3E8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23FFE5D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2B21468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69C0961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1B20A1A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4DE5A40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7DD3B5F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DF9328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1C15397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087C99" w:rsidRPr="00AC17C7" w14:paraId="4424395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08BF8B3" w14:textId="7DA54E0F" w:rsidR="00087C99" w:rsidRPr="00AC17C7" w:rsidRDefault="000E2F09" w:rsidP="000E2F09">
            <w:pPr>
              <w:numPr>
                <w:ilvl w:val="0"/>
                <w:numId w:val="1"/>
              </w:numPr>
              <w:ind w:left="0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14.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4D0AC2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468B4FF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7FF48542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62A92105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14:paraId="0D64BA53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  <w:u w:val="single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4CBF2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574DC2B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5D348D79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87C99" w:rsidRPr="00AC17C7" w14:paraId="11EFAA9A" w14:textId="77777777" w:rsidTr="000E2F09">
        <w:trPr>
          <w:trHeight w:val="8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CB99FE5" w14:textId="419EA470" w:rsidR="00087C99" w:rsidRPr="00AC17C7" w:rsidRDefault="000E2F09" w:rsidP="000E2F09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15.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837D861" w14:textId="77777777" w:rsidR="00087C99" w:rsidRPr="00AC17C7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174BFF4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06F4CEC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78AC972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102FB998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87C99" w:rsidRPr="00AC17C7" w14:paraId="34AD55FB" w14:textId="77777777" w:rsidTr="000E2F09">
        <w:trPr>
          <w:trHeight w:val="11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2709A22" w14:textId="7AA6F90E" w:rsidR="00087C99" w:rsidRPr="00AC17C7" w:rsidRDefault="000E2F09" w:rsidP="000E2F09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16.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24D5C912" w14:textId="77777777" w:rsidR="00087C99" w:rsidRPr="00AC17C7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88F6C4A" w14:textId="77777777" w:rsidR="00087C99" w:rsidRPr="00AC17C7" w:rsidRDefault="00087C99" w:rsidP="001F567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713A27EC" w14:textId="77777777" w:rsidR="00087C99" w:rsidRPr="00AC17C7" w:rsidRDefault="00087C99" w:rsidP="001F567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F1A8F2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18F2C64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70F75A23" w14:textId="77777777" w:rsidTr="000E2F09">
        <w:trPr>
          <w:trHeight w:val="5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C83CE5" w14:textId="4C3C8479" w:rsidR="00087C99" w:rsidRPr="00AC17C7" w:rsidRDefault="00087C99" w:rsidP="000E2F09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7.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4D51EAB" w14:textId="77777777" w:rsidR="00087C99" w:rsidRPr="00AC17C7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F065B2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61E43A50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0B9E0A2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48F8FE2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133B9CB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087C99" w:rsidRPr="00AC17C7" w14:paraId="1AF44166" w14:textId="77777777" w:rsidTr="000E2F09">
        <w:trPr>
          <w:trHeight w:val="351"/>
          <w:jc w:val="center"/>
        </w:trPr>
        <w:tc>
          <w:tcPr>
            <w:tcW w:w="90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5C49EC1F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087C99" w:rsidRPr="00AC17C7" w14:paraId="0641A6E8" w14:textId="77777777" w:rsidTr="000E2F09">
        <w:trPr>
          <w:trHeight w:val="100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77D9B41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19.</w:t>
            </w:r>
          </w:p>
          <w:p w14:paraId="18B9E51B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970424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86AFEB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Produkt modelowy Microsoft Windows 10 Professional 64 bit w wersji polskiej.</w:t>
            </w:r>
          </w:p>
          <w:p w14:paraId="3417B838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0D02FAE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AC17C7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466089D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00941A94" w14:textId="77777777" w:rsidR="00087C99" w:rsidRPr="00AC17C7" w:rsidRDefault="00087C99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2013, współpraca w chmurze Microsoft Office 365 online.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CCC58B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14:paraId="567419C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3F0CEC0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14:paraId="6DC7F6D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2B54E98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738F90A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AC17C7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14:paraId="65ADEBE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5C3FD97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14:paraId="18861D7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6C26494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14:paraId="13D544B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77B8FA5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0E69A73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087C99" w:rsidRPr="00AC17C7" w14:paraId="0D56B95F" w14:textId="77777777" w:rsidTr="000E2F09">
        <w:trPr>
          <w:trHeight w:val="945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1FACBA4C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Specyfikacja monitora do zestawu</w:t>
            </w:r>
          </w:p>
          <w:p w14:paraId="4073A8F0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3024C2ED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87C99" w:rsidRPr="00AC17C7" w14:paraId="4F7B7C5D" w14:textId="77777777" w:rsidTr="000E2F09">
        <w:trPr>
          <w:trHeight w:val="626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531218A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 producenta monitora     …………………………...........</w:t>
            </w:r>
          </w:p>
          <w:p w14:paraId="784784E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6AC3208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Model  monitora  …………………………………………………………….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5AC4EB15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10E4D1C5" w14:textId="77777777" w:rsidTr="000E2F09">
        <w:trPr>
          <w:trHeight w:val="41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4F5EDFAA" w14:textId="77777777" w:rsidR="00087C99" w:rsidRPr="00AC17C7" w:rsidRDefault="00087C99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05B75B79" w14:textId="77777777" w:rsidR="00087C99" w:rsidRPr="00AC17C7" w:rsidRDefault="00087C99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Nazwa Komponentu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663CD4D8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46BE62E5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87C99" w:rsidRPr="00AC17C7" w14:paraId="0930AB82" w14:textId="77777777" w:rsidTr="000E2F09">
        <w:trPr>
          <w:trHeight w:val="29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503F98" w14:textId="77B1D5C1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A4799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AD8973A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22E66F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087C99" w:rsidRPr="00AC17C7" w14:paraId="2E5AAE09" w14:textId="77777777" w:rsidTr="000E2F09">
        <w:trPr>
          <w:trHeight w:val="2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B306049" w14:textId="7C624A64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9EAA3FD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9A20816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81D127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5C95FB9F" w14:textId="77777777" w:rsidTr="000E2F09">
        <w:trPr>
          <w:trHeight w:val="34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7D34F55" w14:textId="61CCD324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3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0975555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8B17579" w14:textId="36524F01" w:rsidR="00087C99" w:rsidRPr="00AC17C7" w:rsidRDefault="00087C99" w:rsidP="001F567C">
            <w:pPr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16:10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AF4636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4E53BFFE" w14:textId="77777777" w:rsidTr="000E2F09">
        <w:trPr>
          <w:trHeight w:val="353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0E2EC1D" w14:textId="09CCECD0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C88D6D9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A71328" w14:textId="77777777" w:rsidR="00087C99" w:rsidRPr="00AC17C7" w:rsidRDefault="00087C99" w:rsidP="001F567C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C96C01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77DC2B71" w14:textId="77777777" w:rsidTr="000E2F09">
        <w:trPr>
          <w:trHeight w:val="1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F94F5B" w14:textId="4EEB23D8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0665F53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263EA5D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E22CB3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05632A1A" w14:textId="77777777" w:rsidTr="000E2F09">
        <w:trPr>
          <w:trHeight w:val="38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7B7C0B" w14:textId="74D4B39B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052A4B7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85B77B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DCA99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50E24CA4" w14:textId="77777777" w:rsidTr="000E2F09">
        <w:trPr>
          <w:trHeight w:val="3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852E0EA" w14:textId="1E167266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7.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8B5710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sz w:val="20"/>
                <w:szCs w:val="20"/>
              </w:rPr>
              <w:t>Porty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297C36D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0330F26F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7D14AE5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</w:p>
          <w:p w14:paraId="0332DA0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5BAFD789" w14:textId="77777777" w:rsidTr="000E2F09">
        <w:trPr>
          <w:trHeight w:val="40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A31CEF" w14:textId="2F02E596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099A8E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1F0B873" w14:textId="77777777" w:rsidR="00087C99" w:rsidRPr="00AC17C7" w:rsidRDefault="00087C99" w:rsidP="001F567C">
            <w:pPr>
              <w:rPr>
                <w:rFonts w:ascii="Calibri" w:hAnsi="Calibr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7AE0DF27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14:paraId="1FDDD108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BA8EF1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3AE9B86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354EA5E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087C99" w:rsidRPr="00AC17C7" w14:paraId="2DEEA84E" w14:textId="77777777" w:rsidTr="000E2F09">
        <w:trPr>
          <w:trHeight w:val="31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EC963D" w14:textId="3D48A106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9.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64C521E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Certyfikaty/Normy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8F705F7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Spełnia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wymagania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normy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Energy Star</w:t>
            </w:r>
          </w:p>
          <w:p w14:paraId="17ACAFFF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6E8864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173436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E2F4EDE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7BB8DE8" w14:textId="20616EE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1</w:t>
            </w:r>
            <w:r w:rsidR="000E2F09">
              <w:rPr>
                <w:rFonts w:asciiTheme="minorHAnsi" w:hAnsiTheme="minorHAnsi" w:cs="Arial"/>
                <w:sz w:val="20"/>
                <w:szCs w:val="20"/>
                <w:lang w:val="en-US"/>
              </w:rPr>
              <w:t>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13FC164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5EAF76F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Instrukcja obsługi monitora, oprogramowanie i sterowniki.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22362E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296CC7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40A9EAF6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F17FBA" w14:textId="487CA9D2" w:rsidR="00087C99" w:rsidRPr="00AC17C7" w:rsidRDefault="00087C99" w:rsidP="001F567C">
            <w:pPr>
              <w:spacing w:before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6BDDDAE" w14:textId="77777777" w:rsidR="00087C99" w:rsidRPr="00AC17C7" w:rsidRDefault="00087C99" w:rsidP="001F567C">
            <w:pPr>
              <w:spacing w:beforeAutospacing="1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CEE579F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14:paraId="7EA42874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B0E518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6F51CCC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0296F9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087C99" w:rsidRPr="00AC17C7" w14:paraId="67696396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A7BEAD" w14:textId="1E675802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B4ACE7D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E04A8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0A97207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C43FF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1DD74B1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1456555F" w14:textId="77777777" w:rsidR="00087C99" w:rsidRPr="00AC17C7" w:rsidRDefault="00087C99" w:rsidP="001F567C"/>
    <w:p w14:paraId="4F15CD2A" w14:textId="3595A945" w:rsidR="00087C99" w:rsidRDefault="00087C99" w:rsidP="001F567C"/>
    <w:p w14:paraId="498B94DB" w14:textId="0ADA78C4" w:rsidR="001F567C" w:rsidRDefault="001F567C" w:rsidP="001F567C"/>
    <w:p w14:paraId="7A57BD8F" w14:textId="1310064C" w:rsidR="001F567C" w:rsidRDefault="001F567C" w:rsidP="001F567C"/>
    <w:p w14:paraId="68CE4216" w14:textId="77777777" w:rsidR="001F567C" w:rsidRPr="00AC17C7" w:rsidRDefault="001F567C" w:rsidP="001F567C"/>
    <w:p w14:paraId="34AFFCAE" w14:textId="25A482CB" w:rsidR="00087C99" w:rsidRPr="00AC17C7" w:rsidRDefault="00087C99" w:rsidP="001F567C">
      <w:pPr>
        <w:pStyle w:val="Default"/>
        <w:numPr>
          <w:ilvl w:val="1"/>
          <w:numId w:val="4"/>
        </w:numPr>
        <w:rPr>
          <w:rFonts w:asciiTheme="minorHAnsi" w:hAnsiTheme="minorHAnsi" w:cs="Arial"/>
          <w:b/>
          <w:color w:val="auto"/>
        </w:rPr>
      </w:pPr>
      <w:r>
        <w:rPr>
          <w:rFonts w:asciiTheme="minorHAnsi" w:hAnsiTheme="minorHAnsi" w:cs="Arial"/>
          <w:b/>
          <w:color w:val="auto"/>
        </w:rPr>
        <w:t>Specyfikacja PC3</w:t>
      </w:r>
    </w:p>
    <w:p w14:paraId="5E7D70E2" w14:textId="77777777" w:rsidR="00087C99" w:rsidRPr="00AC17C7" w:rsidRDefault="00087C99" w:rsidP="001F567C">
      <w:pPr>
        <w:pStyle w:val="Default"/>
        <w:jc w:val="center"/>
        <w:rPr>
          <w:rFonts w:asciiTheme="minorHAnsi" w:hAnsiTheme="minorHAnsi" w:cs="Arial"/>
          <w:b/>
          <w:color w:val="auto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8"/>
        <w:gridCol w:w="1311"/>
        <w:gridCol w:w="817"/>
        <w:gridCol w:w="4228"/>
        <w:gridCol w:w="18"/>
        <w:gridCol w:w="2260"/>
      </w:tblGrid>
      <w:tr w:rsidR="00087C99" w:rsidRPr="00AC17C7" w14:paraId="4E1CAA17" w14:textId="77777777" w:rsidTr="000E2F09">
        <w:trPr>
          <w:trHeight w:val="564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0D60677F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Specyfikacja „PC3v01_18</w:t>
            </w:r>
            <w:r w:rsidRPr="00AC17C7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</w:p>
          <w:p w14:paraId="466F1B00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AC17C7"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2F6B9AC1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87C99" w:rsidRPr="00AC17C7" w14:paraId="020E05A4" w14:textId="77777777" w:rsidTr="000E2F09">
        <w:trPr>
          <w:trHeight w:val="832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3CB6153D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14:paraId="305999AE" w14:textId="77777777" w:rsidR="00087C99" w:rsidRPr="00AC17C7" w:rsidRDefault="00087C99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78697DD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12FFDFE2" w14:textId="77777777" w:rsidTr="000E2F09">
        <w:trPr>
          <w:trHeight w:val="700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6EFB185A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31E2223E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4B488482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38103CDA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Model Jednostki Centralnej ……………………………………………………………</w:t>
            </w:r>
          </w:p>
          <w:p w14:paraId="61FB57ED" w14:textId="77777777" w:rsidR="00087C99" w:rsidRPr="00AC17C7" w:rsidRDefault="00087C99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14:paraId="02690C0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31C2C11A" w14:textId="77777777" w:rsidTr="000E2F09">
        <w:trPr>
          <w:trHeight w:val="53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7D3CAB6E" w14:textId="77777777" w:rsidR="00087C99" w:rsidRPr="00AC17C7" w:rsidRDefault="00087C99" w:rsidP="001F567C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AC17C7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1B89930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07D91A2E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22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14:paraId="2ECE0C83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87C99" w:rsidRPr="00AC17C7" w14:paraId="24E1C3F6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76CF2D" w14:textId="31A74085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3F6A4D3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81E045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298BD8A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18AC4BB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5C5AC8C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278059" w14:textId="7F819FF1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2.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7390D9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E88CFB7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Komputer wykorzystywany będzie do modelowania za pomocą programu MIKE 21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Flood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DHI w związku z czym procesor powinien pozwalać na maksymalne wykorzystanie możliwości programu.</w:t>
            </w:r>
          </w:p>
          <w:p w14:paraId="21957520" w14:textId="77777777" w:rsidR="00087C99" w:rsidRPr="0023256B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Procesor powinien być </w:t>
            </w:r>
            <w:r w:rsidRPr="0023256B">
              <w:rPr>
                <w:rFonts w:asciiTheme="minorHAnsi" w:hAnsiTheme="minorHAnsi" w:cs="Arial"/>
                <w:b/>
                <w:sz w:val="20"/>
                <w:szCs w:val="20"/>
              </w:rPr>
              <w:t>8 rdzeniowy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osiągający w testach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co najmniej 16000pkt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BB17B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14:paraId="0D892E6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14:paraId="62C51EE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3F401BD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1979450D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087C99" w:rsidRPr="00AC17C7" w14:paraId="51C0CC97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1D672CF" w14:textId="36753E11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3.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FF3F39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Chłodzenie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D29473E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Z uwagi na długotrwały charakter obliczeń, które będą przeprowadzane na komputerze z</w:t>
            </w:r>
            <w:r w:rsidRPr="007445DE">
              <w:rPr>
                <w:rFonts w:asciiTheme="minorHAnsi" w:hAnsiTheme="minorHAnsi" w:cs="Arial"/>
                <w:sz w:val="20"/>
                <w:szCs w:val="20"/>
              </w:rPr>
              <w:t>astosowane chłodzenie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procesora</w:t>
            </w:r>
            <w:r w:rsidRPr="007445DE">
              <w:rPr>
                <w:rFonts w:asciiTheme="minorHAnsi" w:hAnsiTheme="minorHAnsi" w:cs="Arial"/>
                <w:sz w:val="20"/>
                <w:szCs w:val="20"/>
              </w:rPr>
              <w:t xml:space="preserve"> powinno oferować minimum taką wydajność, jakim współczynnikiem TDP charakteryzuje się </w:t>
            </w:r>
            <w:r>
              <w:rPr>
                <w:rFonts w:asciiTheme="minorHAnsi" w:hAnsiTheme="minorHAnsi" w:cs="Arial"/>
                <w:sz w:val="20"/>
                <w:szCs w:val="20"/>
              </w:rPr>
              <w:t>oferowany</w:t>
            </w:r>
            <w:r w:rsidRPr="007445DE">
              <w:rPr>
                <w:rFonts w:asciiTheme="minorHAnsi" w:hAnsiTheme="minorHAnsi" w:cs="Arial"/>
                <w:sz w:val="20"/>
                <w:szCs w:val="20"/>
              </w:rPr>
              <w:t xml:space="preserve"> procesor.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Wybrane chłodzenie </w:t>
            </w:r>
            <w:r w:rsidRPr="00AC566E">
              <w:rPr>
                <w:rFonts w:asciiTheme="minorHAnsi" w:hAnsiTheme="minorHAnsi" w:cs="Arial"/>
                <w:b/>
                <w:sz w:val="20"/>
                <w:szCs w:val="20"/>
              </w:rPr>
              <w:t>MUSI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Pr="00AC566E">
              <w:rPr>
                <w:rFonts w:asciiTheme="minorHAnsi" w:hAnsiTheme="minorHAnsi" w:cs="Arial"/>
                <w:sz w:val="20"/>
                <w:szCs w:val="20"/>
              </w:rPr>
              <w:t>umożliwiać stabilną pracę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>procesora (nie dopuszczać do temperatur wyższych niż 3/4 maksymalnej dopuszczonej przez producenta temperatury) przez minimum dobę obciążenia.</w:t>
            </w:r>
          </w:p>
          <w:p w14:paraId="639F180C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Wentylacja obudowy powinna wspomagać chłodzenie CPU.</w:t>
            </w:r>
          </w:p>
          <w:p w14:paraId="696A6E61" w14:textId="77777777" w:rsidR="00087C99" w:rsidRPr="00AC566E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Dopuszczone są zarówno rozwiązania oparte na powietrzu jak i na wodzie.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319804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Nazwa producenta 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>chłodzenia CPU</w:t>
            </w:r>
          </w:p>
          <w:p w14:paraId="745A824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14:paraId="4F459665" w14:textId="77777777" w:rsidR="00087C99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3BA7730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Model chłodzenia CPU</w:t>
            </w:r>
          </w:p>
          <w:p w14:paraId="21F5120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087C99" w:rsidRPr="00AC17C7" w14:paraId="496E8522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758BFA" w14:textId="4880EAF3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4.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487EED4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E22258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Komputer wykorzystywany będzie do modelowania 2D za pomocą programu MIKE 21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Flood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DHI w związku z czym sprzęt powinien pozwalać na maksymalne wykorzystanie możliwości programu.</w:t>
            </w:r>
          </w:p>
          <w:p w14:paraId="074C5008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Według danych producenta oprogramowania, możliwe jest wykorzystania GPU jako zrównoleglenia obliczeń co bardzo zwiększa wydajność i czas potrzebny na ich wykonanie.</w:t>
            </w:r>
          </w:p>
          <w:p w14:paraId="15A6F004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W związku z wyżej wymienionymi karta graficzna musi pozwalać na wykorzystanie technologii prowadzenia obliczeń równoległych (zgodnie z dokumentem </w:t>
            </w:r>
            <w:hyperlink r:id="rId7" w:history="1">
              <w:r w:rsidRPr="007A6975">
                <w:rPr>
                  <w:rStyle w:val="Hipercze"/>
                  <w:rFonts w:asciiTheme="minorHAnsi" w:hAnsiTheme="minorHAnsi" w:cs="Arial"/>
                  <w:sz w:val="20"/>
                  <w:szCs w:val="20"/>
                </w:rPr>
                <w:t>dostępnym tutaj)</w:t>
              </w:r>
            </w:hyperlink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i powinna posiadać minimalnie 192 rdzeni.</w:t>
            </w:r>
          </w:p>
          <w:p w14:paraId="40528A44" w14:textId="77777777" w:rsidR="00087C99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Dodatkowo producent oprogramowania w dokumentacji zastrzega, że niektóre karty graficzne na rynku stworzone są tak naprawdę z dwóch kart i tak też są rozpoznawane co z kolei wymaga innego licencjonowania niż te, które IMGW-PIB posiada w związku z czym nie mogą być one dopuszczone do użytkowania.</w:t>
            </w:r>
          </w:p>
          <w:p w14:paraId="398F311D" w14:textId="77777777" w:rsidR="00087C99" w:rsidRPr="00A4512A" w:rsidRDefault="00087C99" w:rsidP="001F567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4512A">
              <w:rPr>
                <w:rFonts w:asciiTheme="minorHAnsi" w:hAnsiTheme="minorHAnsi" w:cs="Arial"/>
                <w:b/>
                <w:sz w:val="20"/>
                <w:szCs w:val="20"/>
              </w:rPr>
              <w:t>Dodatkowo karta powinna mieć co najmniej 1GB VRAM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55BFA4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 producenta GPU</w:t>
            </w:r>
          </w:p>
          <w:p w14:paraId="749D605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14:paraId="5485CEA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2C56EAC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GPU</w:t>
            </w:r>
          </w:p>
          <w:p w14:paraId="1D7916D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087C99" w:rsidRPr="00AC17C7" w14:paraId="64244EA7" w14:textId="77777777" w:rsidTr="000E2F09">
        <w:trPr>
          <w:trHeight w:val="100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FF63E52" w14:textId="7A902F82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5.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C1A8E2" w14:textId="77777777" w:rsidR="00087C99" w:rsidRPr="00394952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78987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1x złącze PCI Express x16</w:t>
            </w:r>
          </w:p>
          <w:p w14:paraId="017D766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1x wolne złącze PCI Express x1</w:t>
            </w:r>
          </w:p>
          <w:p w14:paraId="453331B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4</w:t>
            </w:r>
            <w:r w:rsidRPr="00AC17C7">
              <w:rPr>
                <w:rFonts w:asciiTheme="minorHAnsi" w:hAnsiTheme="minorHAnsi" w:cs="Arial"/>
                <w:bCs/>
                <w:sz w:val="20"/>
              </w:rPr>
              <w:t>x złącza DIMM DDR4</w:t>
            </w:r>
          </w:p>
          <w:p w14:paraId="5807287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Co najmniej </w:t>
            </w: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3x SATA 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A7A97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2C1CB3A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87C99" w:rsidRPr="00AC17C7" w14:paraId="0E621930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EA3FB9" w14:textId="076CFFC7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6.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89B7AFE" w14:textId="77777777" w:rsidR="00087C99" w:rsidRPr="00394952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FCA337F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14:paraId="4B266514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14:paraId="1B00973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14:paraId="00B608D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(W przypadku portu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innych z portów w obudowie).</w:t>
            </w:r>
          </w:p>
          <w:p w14:paraId="627E4DF0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80D99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442930C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7B412CD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087C99" w:rsidRPr="00AC17C7" w14:paraId="3C099EB2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6CFB43" w14:textId="57517DD1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7.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3F0155A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Pamięć RAM</w:t>
            </w:r>
            <w:r w:rsidRPr="00394952">
              <w:rPr>
                <w:rFonts w:asciiTheme="minorHAnsi" w:hAnsiTheme="minorHAnsi"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6FF9A1" w14:textId="77777777" w:rsidR="00087C99" w:rsidRPr="001F567C" w:rsidRDefault="00087C99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  <w:r w:rsidRPr="001F567C">
              <w:rPr>
                <w:rFonts w:asciiTheme="minorHAnsi" w:hAnsiTheme="minorHAnsi" w:cs="Arial"/>
                <w:bCs/>
                <w:sz w:val="20"/>
              </w:rPr>
              <w:t xml:space="preserve">Wszystkie gniazda DIMM muszą być zapełnione a łączna pojemność ma być </w:t>
            </w:r>
            <w:r w:rsidRPr="001F567C">
              <w:rPr>
                <w:rFonts w:asciiTheme="minorHAnsi" w:hAnsiTheme="minorHAnsi" w:cs="Arial"/>
                <w:b/>
                <w:bCs/>
                <w:sz w:val="20"/>
              </w:rPr>
              <w:t>nie mniejsza niż 32GB</w:t>
            </w:r>
            <w:r w:rsidRPr="001F567C">
              <w:rPr>
                <w:rFonts w:asciiTheme="minorHAnsi" w:hAnsiTheme="minorHAnsi" w:cs="Arial"/>
                <w:bCs/>
                <w:sz w:val="20"/>
              </w:rPr>
              <w:t>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EC890D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14:paraId="0F68A18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25668A5B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819E6A8" w14:textId="02C2418E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  <w:r>
              <w:rPr>
                <w:rFonts w:asciiTheme="minorHAnsi" w:hAnsiTheme="minorHAnsi" w:cs="Arial"/>
                <w:bCs/>
                <w:sz w:val="20"/>
                <w:lang w:val="en-US"/>
              </w:rPr>
              <w:t>8.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4B2AC9F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59537B1" w14:textId="39FAC5A4" w:rsidR="00087C99" w:rsidRDefault="00C039B6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512</w:t>
            </w:r>
            <w:r w:rsidR="00087C99"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GB SSD oraz</w:t>
            </w:r>
          </w:p>
          <w:p w14:paraId="48863261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4TB HDD lub SSHD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478C1A" w14:textId="77777777" w:rsidR="00087C99" w:rsidRPr="00AC17C7" w:rsidRDefault="00087C99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56D6AB9E" w14:textId="77777777" w:rsidR="00087C99" w:rsidRPr="00AC17C7" w:rsidRDefault="00087C99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14:paraId="0482B501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087C99" w:rsidRPr="00AC17C7" w14:paraId="7423F1FC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9D6983A" w14:textId="12628F90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9.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89ADABC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Wyjścia ekranowe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C64D3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2x cyfrowe wyjście wideo</w:t>
            </w:r>
          </w:p>
          <w:p w14:paraId="2D8C240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Możliwość podłączenia dwóch aktywnych ekranów.</w:t>
            </w:r>
          </w:p>
          <w:p w14:paraId="744FB2A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084B54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6E2A9F08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087C99" w:rsidRPr="00AC17C7" w14:paraId="7D045FDA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20748F5" w14:textId="018EA694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10.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C86B4F3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6D88ED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CEDA42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23BF4D4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087C99" w:rsidRPr="00AC17C7" w14:paraId="23E03626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BDE1DD7" w14:textId="5E7B2B8B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11.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32B8D76" w14:textId="77777777" w:rsidR="00087C99" w:rsidRPr="00394952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8DE9ED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>Mbit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/s Ethernet RJ 45, </w:t>
            </w:r>
            <w:r w:rsidRPr="00AC17C7"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F816A9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2E204D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680748EE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B8A1051" w14:textId="6D8BD605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12.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AA0DC54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8314161" w14:textId="77777777" w:rsidR="00087C99" w:rsidRPr="00AC17C7" w:rsidRDefault="00087C99" w:rsidP="001F567C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Klawiatura USB w układzie QWERTY </w:t>
            </w:r>
            <w:r w:rsidRPr="00AC17C7">
              <w:rPr>
                <w:rFonts w:asciiTheme="minorHAnsi" w:hAnsiTheme="minorHAnsi"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14A60F4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1A556D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7F01181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1A7CA39A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A85D369" w14:textId="66666FDD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13.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B0C5422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304994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Mysz laserowa, USB, z rolką przewijającą i minimum 3 przyciskami </w:t>
            </w:r>
          </w:p>
          <w:p w14:paraId="02784B0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E2FB0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2DC5DB5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115D3AB5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9CFC40" w14:textId="032E6C5E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14.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385EAA8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3880CD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Napęd  DVD+/-RW lub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  <w:lang w:eastAsia="en-US"/>
              </w:rPr>
              <w:t>BluRay</w:t>
            </w:r>
            <w:proofErr w:type="spellEnd"/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5617DD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0825132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7CD0773B" w14:textId="77777777" w:rsidTr="000E2F09">
        <w:trPr>
          <w:trHeight w:val="3141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0A1DC50" w14:textId="316F769B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15.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C8DC97F" w14:textId="77777777" w:rsidR="00087C99" w:rsidRPr="00394952" w:rsidRDefault="00087C99" w:rsidP="001F567C">
            <w:pPr>
              <w:ind w:left="360" w:hanging="360"/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677DE37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Typu Tower (wielkość nieokreślana) z obsługą kart PCI Express o pełnym profilu, wyposażona w min. ilości kieszeni: 1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szt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5,25” zewnętrzne lub wnęka </w:t>
            </w:r>
            <w:proofErr w:type="spellStart"/>
            <w:r w:rsidRPr="00AC17C7">
              <w:rPr>
                <w:rFonts w:asciiTheme="minorHAnsi" w:hAnsiTheme="minorHAnsi" w:cs="Arial"/>
                <w:bCs/>
                <w:sz w:val="20"/>
              </w:rPr>
              <w:t>slim</w:t>
            </w:r>
            <w:proofErr w:type="spellEnd"/>
            <w:r w:rsidRPr="00AC17C7">
              <w:rPr>
                <w:rFonts w:asciiTheme="minorHAnsi" w:hAnsiTheme="minorHAnsi" w:cs="Arial"/>
                <w:bCs/>
                <w:sz w:val="20"/>
              </w:rPr>
              <w:t xml:space="preserve"> na napęd i 2 miejsca na dysk HDD lub SSD;</w:t>
            </w:r>
          </w:p>
          <w:p w14:paraId="3F9485A0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/>
                <w:sz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Zasilacz pracujący w sieci 230V 50/60Hz prądu zmiennego i </w:t>
            </w:r>
            <w:r>
              <w:rPr>
                <w:rFonts w:asciiTheme="minorHAnsi" w:hAnsiTheme="minorHAnsi" w:cs="Arial"/>
                <w:bCs/>
                <w:sz w:val="20"/>
              </w:rPr>
              <w:t>efektywności min. 90</w:t>
            </w: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%, </w:t>
            </w:r>
          </w:p>
          <w:p w14:paraId="3FD713F5" w14:textId="77777777" w:rsidR="00087C99" w:rsidRPr="00AC566E" w:rsidRDefault="00087C99" w:rsidP="001F567C">
            <w:pPr>
              <w:numPr>
                <w:ilvl w:val="0"/>
                <w:numId w:val="2"/>
              </w:numPr>
              <w:jc w:val="both"/>
            </w:pPr>
            <w:r w:rsidRPr="00AC17C7">
              <w:rPr>
                <w:rFonts w:asciiTheme="minorHAnsi" w:hAnsiTheme="minorHAnsi" w:cs="Arial"/>
                <w:bCs/>
                <w:sz w:val="20"/>
              </w:rPr>
              <w:t xml:space="preserve">Konstrukcja obudowy w jednostce centralnej komputera centralnej musi być otwierana bez konieczności użycia narzędzi oraz powinna pozwalać na demontaż kart rozszerzeń i napędów bez konieczności użycia narzędzi (wyklucza się użycia wkrętów); </w:t>
            </w:r>
          </w:p>
          <w:p w14:paraId="392566C3" w14:textId="77777777" w:rsidR="00087C99" w:rsidRPr="00AC17C7" w:rsidRDefault="00087C99" w:rsidP="001F567C">
            <w:pPr>
              <w:numPr>
                <w:ilvl w:val="0"/>
                <w:numId w:val="2"/>
              </w:numPr>
              <w:jc w:val="both"/>
            </w:pPr>
            <w:r>
              <w:rPr>
                <w:rFonts w:asciiTheme="minorHAnsi" w:hAnsiTheme="minorHAnsi" w:cs="Arial"/>
                <w:bCs/>
                <w:sz w:val="20"/>
              </w:rPr>
              <w:t>Obudowa powinna tłumić dźwięki spowodowane działaniem wentylacji do poziomu nie wyższego niż 40dB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AE408A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492BCE65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099E4AA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1AE61DC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09115B3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79E46953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4AA97F0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637AFC5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002F9CC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3D9E4BD8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087C99" w:rsidRPr="00AC17C7" w14:paraId="154F1F50" w14:textId="77777777" w:rsidTr="000E2F09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47B11E2" w14:textId="5C7A695A" w:rsidR="00087C99" w:rsidRPr="00AC17C7" w:rsidRDefault="000E2F09" w:rsidP="000E2F09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16.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06A0A41" w14:textId="77777777" w:rsidR="00087C99" w:rsidRPr="00394952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1842D1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40C838A6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5C320149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14:paraId="05682437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  <w:u w:val="single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7420B8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0BC100B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0644B7E2" w14:textId="77777777" w:rsidR="00087C99" w:rsidRPr="00AC17C7" w:rsidRDefault="00087C99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87C99" w:rsidRPr="00AC17C7" w14:paraId="499CC066" w14:textId="77777777" w:rsidTr="000E2F09">
        <w:trPr>
          <w:trHeight w:val="8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770FB1C" w14:textId="2E770FAF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7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45E19BE" w14:textId="77777777" w:rsidR="00087C99" w:rsidRPr="00394952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090E6D30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097F71C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793CA0A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25EB2951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087C99" w:rsidRPr="00AC17C7" w14:paraId="7AC73349" w14:textId="77777777" w:rsidTr="000E2F09">
        <w:trPr>
          <w:trHeight w:val="11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8DD6D5" w14:textId="57B421EB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8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657771AF" w14:textId="77777777" w:rsidR="00087C99" w:rsidRPr="00394952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32512B47" w14:textId="77777777" w:rsidR="00087C99" w:rsidRPr="00AC17C7" w:rsidRDefault="00087C99" w:rsidP="001F567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6EF6216D" w14:textId="77777777" w:rsidR="00087C99" w:rsidRPr="004309A1" w:rsidRDefault="00087C99" w:rsidP="001F567C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  <w:p w14:paraId="736D3C3E" w14:textId="77777777" w:rsidR="00087C99" w:rsidRPr="004309A1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40AD1B39" w14:textId="77777777" w:rsidR="00087C99" w:rsidRPr="004309A1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Z uwagi na specyficzne wykorzystanie komputera (długotrwałe obliczenia) sprzęt musi być odpowiednio przystosowany do radzenia sobie z temperaturami panującymi wewnątrz obudowy. Niedopuszczalne jest, żeby z uwagi na charakter prac obliczenia wraz z upływem czasu zwalniały co byłoby spowodowane np. temperaturą procesora czy dużym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uptime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4BFA278F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56CC683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3438B26D" w14:textId="77777777" w:rsidTr="000E2F09">
        <w:trPr>
          <w:trHeight w:val="5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077CE4" w14:textId="1A4E4C14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bCs/>
                <w:sz w:val="20"/>
                <w:szCs w:val="20"/>
              </w:rPr>
              <w:t>9</w:t>
            </w: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054F1CF6" w14:textId="77777777" w:rsidR="00087C99" w:rsidRPr="00394952" w:rsidRDefault="00087C99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4716AC9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4BE7B834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1392883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777FAFD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7888D3F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087C99" w:rsidRPr="00AC17C7" w14:paraId="735A7276" w14:textId="77777777" w:rsidTr="000E2F09">
        <w:trPr>
          <w:trHeight w:val="351"/>
          <w:jc w:val="center"/>
        </w:trPr>
        <w:tc>
          <w:tcPr>
            <w:tcW w:w="90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14:paraId="7E21D7A3" w14:textId="77777777" w:rsidR="00087C99" w:rsidRPr="00394952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394952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087C99" w:rsidRPr="00AC17C7" w14:paraId="7A2CF1B2" w14:textId="77777777" w:rsidTr="000E2F09">
        <w:trPr>
          <w:trHeight w:val="100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FE60895" w14:textId="4CCA4406" w:rsidR="00087C99" w:rsidRPr="00AC17C7" w:rsidRDefault="000E2F0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20</w:t>
            </w:r>
            <w:r w:rsidR="00087C99" w:rsidRPr="00AC17C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14:paraId="66E435BC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BEE6601" w14:textId="77777777" w:rsidR="00087C99" w:rsidRPr="00394952" w:rsidRDefault="00087C99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394952"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CC261A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Produkt modelowy Microsoft Windows 10 Professional 64 bit w wersji polskiej.</w:t>
            </w:r>
          </w:p>
          <w:p w14:paraId="29DEA94F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5E120AD2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 w:rsidRPr="00AC17C7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7536134C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27337D86" w14:textId="77777777" w:rsidR="00087C99" w:rsidRDefault="00087C99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2013, współpraca w chmurze Microsoft Office 365 online.</w:t>
            </w:r>
          </w:p>
          <w:p w14:paraId="6324E8E6" w14:textId="77777777" w:rsidR="001F567C" w:rsidRDefault="001F567C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14C8116" w14:textId="77777777" w:rsidR="001F567C" w:rsidRDefault="001F567C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14:paraId="457D2F8D" w14:textId="77777777" w:rsidR="001F567C" w:rsidRDefault="001F567C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68F31DD" w14:textId="5F01072D" w:rsidR="001F567C" w:rsidRPr="00AC17C7" w:rsidRDefault="001F567C" w:rsidP="001F567C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E78AA7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14:paraId="662FDC5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5524B1E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14:paraId="7BCA8D0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24919E7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0178E904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 w:rsidRPr="00AC17C7"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14:paraId="168FF14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2B272A4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14:paraId="188E893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2F334F93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14:paraId="5E807FE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02B7735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52CF6A4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087C99" w:rsidRPr="00AC17C7" w14:paraId="01194D77" w14:textId="77777777" w:rsidTr="000E2F09">
        <w:trPr>
          <w:trHeight w:val="945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29412A95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Specyfikacja monitora do zestawu</w:t>
            </w:r>
          </w:p>
          <w:p w14:paraId="440B65C7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44C605C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087C99" w:rsidRPr="00AC17C7" w14:paraId="3232305A" w14:textId="77777777" w:rsidTr="000E2F09">
        <w:trPr>
          <w:trHeight w:val="626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42BD8FDE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sz w:val="16"/>
                <w:szCs w:val="16"/>
              </w:rPr>
              <w:t>Nazwa producenta monitora     …………………………...........</w:t>
            </w:r>
          </w:p>
          <w:p w14:paraId="7D4515FB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5E693DC9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Model  monitora  …………………………………………………………….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14:paraId="06742EC0" w14:textId="7777777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087C99" w:rsidRPr="00AC17C7" w14:paraId="41EA314C" w14:textId="77777777" w:rsidTr="000E2F09">
        <w:trPr>
          <w:trHeight w:val="41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4A75B3CD" w14:textId="77777777" w:rsidR="00087C99" w:rsidRPr="00AC17C7" w:rsidRDefault="00087C99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07FA7C6" w14:textId="77777777" w:rsidR="00087C99" w:rsidRPr="00AC17C7" w:rsidRDefault="00087C99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Nazwa Komponentu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5C542AC6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226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14:paraId="23F9D196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087C99" w:rsidRPr="00AC17C7" w14:paraId="627EEEB7" w14:textId="77777777" w:rsidTr="000E2F09">
        <w:trPr>
          <w:trHeight w:val="29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072073A" w14:textId="06A0688F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18C1503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60EDEDF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388CF2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087C99" w:rsidRPr="00AC17C7" w14:paraId="0A475E64" w14:textId="77777777" w:rsidTr="000E2F09">
        <w:trPr>
          <w:trHeight w:val="2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A98D87E" w14:textId="52D7E946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B636D6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D627A26" w14:textId="77777777" w:rsidR="00087C99" w:rsidRPr="00AC17C7" w:rsidRDefault="00087C99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5F4C57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2AA6953B" w14:textId="77777777" w:rsidTr="000E2F09">
        <w:trPr>
          <w:trHeight w:val="34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EFCC9BD" w14:textId="401D0C87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3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D44654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49AE94B" w14:textId="77777777" w:rsidR="00087C99" w:rsidRPr="00AC17C7" w:rsidRDefault="00087C99" w:rsidP="001F567C">
            <w:pPr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16:10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5F4C7EC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1FC7DECD" w14:textId="77777777" w:rsidTr="000E2F09">
        <w:trPr>
          <w:trHeight w:val="353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3B7D2DF" w14:textId="357678AD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="000E2F09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E21981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9D3A2F5" w14:textId="77777777" w:rsidR="00087C99" w:rsidRPr="00AC17C7" w:rsidRDefault="00087C99" w:rsidP="001F567C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71F889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2619F4A9" w14:textId="77777777" w:rsidTr="000E2F09">
        <w:trPr>
          <w:trHeight w:val="1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1BB1F0F" w14:textId="5C0F9C80" w:rsidR="00087C99" w:rsidRPr="00AC17C7" w:rsidRDefault="000E2F0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2A3725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3656E89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54E40D6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031027AE" w14:textId="77777777" w:rsidTr="000E2F09">
        <w:trPr>
          <w:trHeight w:val="38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CCBC399" w14:textId="35A8F51C" w:rsidR="00087C99" w:rsidRPr="00AC17C7" w:rsidRDefault="006C4E5B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401B9402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09D8E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DD22CD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5EB2954D" w14:textId="77777777" w:rsidTr="000E2F09">
        <w:trPr>
          <w:trHeight w:val="3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DCEE866" w14:textId="4F57C870" w:rsidR="00087C99" w:rsidRPr="00AC17C7" w:rsidRDefault="006C4E5B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7.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B64EA6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sz w:val="20"/>
                <w:szCs w:val="20"/>
              </w:rPr>
              <w:t>Porty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DF40C9F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76951330" w14:textId="77777777" w:rsidR="00087C99" w:rsidRPr="00AC17C7" w:rsidRDefault="00087C99" w:rsidP="001F567C"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00E1A10" w14:textId="77777777" w:rsidR="00087C99" w:rsidRPr="00AC17C7" w:rsidRDefault="00087C99" w:rsidP="001F567C">
            <w:pPr>
              <w:rPr>
                <w:rFonts w:asciiTheme="minorHAnsi" w:hAnsiTheme="minorHAnsi" w:cs="Arial"/>
                <w:bCs/>
                <w:sz w:val="20"/>
              </w:rPr>
            </w:pPr>
          </w:p>
          <w:p w14:paraId="480ABAF1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087C99" w:rsidRPr="00AC17C7" w14:paraId="31150D00" w14:textId="77777777" w:rsidTr="000E2F09">
        <w:trPr>
          <w:trHeight w:val="40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4169E71" w14:textId="37586D5D" w:rsidR="00087C99" w:rsidRPr="00AC17C7" w:rsidRDefault="006C4E5B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C90501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4D1DACC" w14:textId="77777777" w:rsidR="00087C99" w:rsidRPr="00AC17C7" w:rsidRDefault="00087C99" w:rsidP="001F567C">
            <w:pPr>
              <w:rPr>
                <w:rFonts w:ascii="Calibri" w:hAnsi="Calibr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21C37916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14:paraId="63090493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="Calibri" w:hAnsi="Calibri"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C01757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0F040597" w14:textId="77777777" w:rsidR="00087C99" w:rsidRPr="00AC17C7" w:rsidRDefault="00087C99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28571D8A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087C99" w:rsidRPr="00AC17C7" w14:paraId="34289BE8" w14:textId="77777777" w:rsidTr="000E2F09">
        <w:trPr>
          <w:trHeight w:val="31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FA098FD" w14:textId="58226989" w:rsidR="00087C99" w:rsidRPr="00AC17C7" w:rsidRDefault="006C4E5B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9.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19C92D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 xml:space="preserve">Certyfikaty/Normy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3B477DB8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Spełnia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wymagania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normy</w:t>
            </w:r>
            <w:proofErr w:type="spellEnd"/>
            <w:r w:rsidRPr="00AC17C7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Energy Star</w:t>
            </w:r>
          </w:p>
          <w:p w14:paraId="40AEC26D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0B65AD7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56BD3860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7B7C2CD0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4F1F5BD" w14:textId="19B5FD09" w:rsidR="00087C99" w:rsidRPr="00AC17C7" w:rsidRDefault="006C4E5B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10.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16D2110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29A2EA3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Instrukcja obsługi monitora, oprogramowanie i sterowniki.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FC1C87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25DF1D85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087C99" w:rsidRPr="00AC17C7" w14:paraId="5DB0F2C9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5D01BED" w14:textId="09759D8E" w:rsidR="00087C99" w:rsidRPr="00AC17C7" w:rsidRDefault="00087C99" w:rsidP="001F567C">
            <w:pPr>
              <w:spacing w:before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6C4E5B">
              <w:rPr>
                <w:rFonts w:asciiTheme="minorHAnsi" w:hAnsiTheme="minorHAnsi" w:cs="Arial"/>
                <w:bCs/>
                <w:sz w:val="20"/>
                <w:szCs w:val="20"/>
              </w:rPr>
              <w:t>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7BCC3061" w14:textId="77777777" w:rsidR="00087C99" w:rsidRPr="00AC17C7" w:rsidRDefault="00087C99" w:rsidP="001F567C">
            <w:pPr>
              <w:spacing w:beforeAutospacing="1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368FEE9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14:paraId="4E080C48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25CC059E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1F00419D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67E1D4E3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087C99" w:rsidRPr="00AC17C7" w14:paraId="45C16AE3" w14:textId="77777777" w:rsidTr="000E2F09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685EFF8E" w14:textId="0745A5EB" w:rsidR="00087C99" w:rsidRPr="00AC17C7" w:rsidRDefault="00087C99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6C4E5B">
              <w:rPr>
                <w:rFonts w:asciiTheme="minorHAnsi" w:hAnsiTheme="minorHAnsi" w:cs="Arial"/>
                <w:sz w:val="20"/>
                <w:szCs w:val="20"/>
              </w:rPr>
              <w:t>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1F7ED210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proofErr w:type="spellStart"/>
            <w:r w:rsidRPr="00AC17C7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F4D83BB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C17C7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3BC3878F" w14:textId="77777777" w:rsidR="00087C99" w:rsidRPr="00AC17C7" w:rsidRDefault="00087C99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14:paraId="57343EA2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0A53A3D9" w14:textId="77777777" w:rsidR="00087C99" w:rsidRPr="00AC17C7" w:rsidRDefault="00087C99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AC17C7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0170A42F" w14:textId="6E9604C5" w:rsidR="00087C99" w:rsidRDefault="00087C99" w:rsidP="001F567C"/>
    <w:p w14:paraId="0C41DD86" w14:textId="55DC1D25" w:rsidR="001F567C" w:rsidRDefault="001F567C" w:rsidP="001F567C"/>
    <w:p w14:paraId="7856E882" w14:textId="3922BBC9" w:rsidR="001F567C" w:rsidRDefault="001F567C" w:rsidP="001F567C"/>
    <w:p w14:paraId="048AF1E7" w14:textId="616EE343" w:rsidR="001F567C" w:rsidRDefault="001F567C" w:rsidP="001F567C"/>
    <w:p w14:paraId="761171F4" w14:textId="164D9E12" w:rsidR="001F567C" w:rsidRDefault="001F567C" w:rsidP="001F567C"/>
    <w:p w14:paraId="3AB5D8E7" w14:textId="6D4EF0E1" w:rsidR="001F567C" w:rsidRDefault="001F567C" w:rsidP="001F567C"/>
    <w:p w14:paraId="087BD536" w14:textId="11AF3AA2" w:rsidR="001F567C" w:rsidRDefault="001F567C" w:rsidP="001F567C"/>
    <w:p w14:paraId="0A690D4E" w14:textId="7B302281" w:rsidR="001F567C" w:rsidRDefault="001F567C" w:rsidP="001F567C"/>
    <w:p w14:paraId="00A89F69" w14:textId="5FF82C06" w:rsidR="001F567C" w:rsidRDefault="001F567C" w:rsidP="001F567C"/>
    <w:p w14:paraId="4EBDDAD1" w14:textId="648053CC" w:rsidR="001F567C" w:rsidRDefault="001F567C" w:rsidP="001F567C"/>
    <w:p w14:paraId="2A1BAB14" w14:textId="027EDC4F" w:rsidR="001F567C" w:rsidRDefault="001F567C" w:rsidP="001F567C"/>
    <w:p w14:paraId="57D68576" w14:textId="5BCAD3A3" w:rsidR="001F567C" w:rsidRDefault="001F567C" w:rsidP="001F567C"/>
    <w:p w14:paraId="0F2607E8" w14:textId="410A1424" w:rsidR="001F567C" w:rsidRDefault="001F567C" w:rsidP="001F567C"/>
    <w:p w14:paraId="3AB38025" w14:textId="77777777" w:rsidR="001F567C" w:rsidRPr="00AC17C7" w:rsidRDefault="001F567C" w:rsidP="001F567C"/>
    <w:p w14:paraId="03134661" w14:textId="6805F33A" w:rsidR="00CD2F11" w:rsidRDefault="00087C99" w:rsidP="001F567C">
      <w:pPr>
        <w:pStyle w:val="Default"/>
        <w:numPr>
          <w:ilvl w:val="1"/>
          <w:numId w:val="4"/>
        </w:numPr>
        <w:rPr>
          <w:rFonts w:asciiTheme="minorHAnsi" w:hAnsiTheme="minorHAnsi" w:cs="Arial"/>
          <w:b/>
          <w:color w:val="auto"/>
        </w:rPr>
      </w:pPr>
      <w:r>
        <w:rPr>
          <w:rFonts w:asciiTheme="minorHAnsi" w:hAnsiTheme="minorHAnsi" w:cs="Arial"/>
          <w:b/>
          <w:color w:val="auto"/>
        </w:rPr>
        <w:t>Specyfikacja LAP1</w:t>
      </w:r>
    </w:p>
    <w:p w14:paraId="4750DFEC" w14:textId="77777777" w:rsidR="00CD2F11" w:rsidRDefault="00CD2F11" w:rsidP="001F567C">
      <w:pPr>
        <w:pStyle w:val="Default"/>
        <w:rPr>
          <w:rFonts w:asciiTheme="minorHAnsi" w:hAnsiTheme="minorHAnsi" w:cs="Arial"/>
          <w:b/>
          <w:color w:val="auto"/>
        </w:rPr>
      </w:pPr>
    </w:p>
    <w:tbl>
      <w:tblPr>
        <w:tblW w:w="495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6" w:type="dxa"/>
          <w:right w:w="71" w:type="dxa"/>
        </w:tblCellMar>
        <w:tblLook w:val="0000" w:firstRow="0" w:lastRow="0" w:firstColumn="0" w:lastColumn="0" w:noHBand="0" w:noVBand="0"/>
      </w:tblPr>
      <w:tblGrid>
        <w:gridCol w:w="415"/>
        <w:gridCol w:w="1418"/>
        <w:gridCol w:w="4866"/>
        <w:gridCol w:w="2272"/>
      </w:tblGrid>
      <w:tr w:rsidR="00CD2F11" w14:paraId="6127C313" w14:textId="77777777" w:rsidTr="00CD2F11">
        <w:trPr>
          <w:trHeight w:val="483"/>
          <w:jc w:val="center"/>
        </w:trPr>
        <w:tc>
          <w:tcPr>
            <w:tcW w:w="67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57FA566" w14:textId="77777777" w:rsidR="00CD2F11" w:rsidRDefault="00CD2F11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Specyfikacja „LAP1v01_18”</w:t>
            </w:r>
          </w:p>
          <w:p w14:paraId="5CF8E956" w14:textId="77777777" w:rsidR="00CD2F11" w:rsidRDefault="00CD2F11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Laptop standardowy</w:t>
            </w:r>
          </w:p>
        </w:tc>
        <w:tc>
          <w:tcPr>
            <w:tcW w:w="22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41C6A53" w14:textId="77777777" w:rsidR="00CD2F11" w:rsidRDefault="00CD2F11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CD2F11" w14:paraId="55335F6E" w14:textId="77777777" w:rsidTr="00CD2F11">
        <w:trPr>
          <w:trHeight w:val="487"/>
          <w:jc w:val="center"/>
        </w:trPr>
        <w:tc>
          <w:tcPr>
            <w:tcW w:w="67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4D739056" w14:textId="77777777" w:rsidR="00CD2F11" w:rsidRDefault="00CD2F11" w:rsidP="001F567C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oferowanego produktu</w:t>
            </w:r>
          </w:p>
        </w:tc>
        <w:tc>
          <w:tcPr>
            <w:tcW w:w="22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</w:tcPr>
          <w:p w14:paraId="65750450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CD2F11" w14:paraId="7489B05B" w14:textId="77777777" w:rsidTr="00CD2F11">
        <w:trPr>
          <w:trHeight w:val="600"/>
          <w:jc w:val="center"/>
        </w:trPr>
        <w:tc>
          <w:tcPr>
            <w:tcW w:w="67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2EE0EE28" w14:textId="77777777" w:rsidR="00CD2F11" w:rsidRDefault="00CD2F11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061D3D4A" w14:textId="77777777" w:rsidR="00CD2F11" w:rsidRDefault="00CD2F11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</w:t>
            </w:r>
          </w:p>
          <w:p w14:paraId="2AC501AC" w14:textId="77777777" w:rsidR="00CD2F11" w:rsidRDefault="00CD2F11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14:paraId="62DDE964" w14:textId="77777777" w:rsidR="00CD2F11" w:rsidRDefault="00CD2F11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Model ……………………………………………………………</w:t>
            </w:r>
          </w:p>
          <w:p w14:paraId="764F8D39" w14:textId="77777777" w:rsidR="00CD2F11" w:rsidRDefault="00CD2F11" w:rsidP="001F567C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2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</w:tcPr>
          <w:p w14:paraId="64E9B320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CD2F11" w14:paraId="06B83AB8" w14:textId="77777777" w:rsidTr="00CD2F11">
        <w:trPr>
          <w:trHeight w:val="458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613F9C2D" w14:textId="77777777" w:rsidR="00CD2F11" w:rsidRDefault="00CD2F11" w:rsidP="001F567C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605753C5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11359C36" w14:textId="77777777" w:rsidR="00CD2F11" w:rsidRDefault="00CD2F11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 xml:space="preserve">Wymagane minimalne parametry techniczne </w:t>
            </w:r>
          </w:p>
        </w:tc>
        <w:tc>
          <w:tcPr>
            <w:tcW w:w="22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6" w:type="dxa"/>
            </w:tcMar>
            <w:vAlign w:val="center"/>
          </w:tcPr>
          <w:p w14:paraId="50B68FD2" w14:textId="77777777" w:rsidR="00CD2F11" w:rsidRDefault="00CD2F11" w:rsidP="001F567C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CD2F11" w14:paraId="47A35481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4B146A2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FEFB1FA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98BD110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Procesor</w:t>
            </w:r>
            <w:r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="Arial"/>
                <w:sz w:val="20"/>
                <w:szCs w:val="20"/>
              </w:rPr>
              <w:t>dedykowany do pracy w komputerach przenośnych o wydajności</w:t>
            </w:r>
            <w:r>
              <w:rPr>
                <w:rFonts w:asciiTheme="minorHAnsi" w:hAnsiTheme="minorHAnsi" w:cs="Arial"/>
                <w:color w:val="00B050"/>
                <w:sz w:val="20"/>
                <w:szCs w:val="20"/>
              </w:rPr>
              <w:t xml:space="preserve"> </w:t>
            </w:r>
            <w:r>
              <w:rPr>
                <w:rStyle w:val="bl"/>
                <w:rFonts w:asciiTheme="minorHAnsi" w:hAnsiTheme="minorHAnsi" w:cs="Arial"/>
                <w:sz w:val="20"/>
                <w:szCs w:val="20"/>
              </w:rPr>
              <w:t>min. 46</w:t>
            </w:r>
            <w:r>
              <w:rPr>
                <w:rStyle w:val="bl"/>
                <w:rFonts w:asciiTheme="minorHAnsi" w:hAnsiTheme="minorHAnsi" w:cs="Arial"/>
                <w:b/>
                <w:sz w:val="20"/>
                <w:szCs w:val="20"/>
              </w:rPr>
              <w:t>00</w:t>
            </w:r>
            <w:r>
              <w:rPr>
                <w:rStyle w:val="bl"/>
                <w:rFonts w:asciiTheme="minorHAnsi" w:hAnsiTheme="minorHAnsi" w:cs="Arial"/>
                <w:sz w:val="20"/>
                <w:szCs w:val="20"/>
              </w:rPr>
              <w:t xml:space="preserve"> punktów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benchmark’u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Passmark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– wynik „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Average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CPU Mark”.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E0156C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14:paraId="76A2BC6E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14:paraId="5C23ACE3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5FAC7414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75EE0784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CD2F11" w14:paraId="5F2E4075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FEDB4F3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D43B12F" w14:textId="77777777" w:rsidR="00CD2F11" w:rsidRDefault="00CD2F11" w:rsidP="001F567C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Pamięć RAM 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68F128EB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1x8 GB DDR4</w:t>
            </w:r>
          </w:p>
          <w:p w14:paraId="06BBBF34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Dodatkowe wolne gniazdo SODIMM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BA2DCB8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14:paraId="61FA6CD6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CD2F11" w14:paraId="66C4AA19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C6BA5DE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8C6F591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3C76CD5" w14:textId="77777777" w:rsidR="00CD2F11" w:rsidRDefault="00CD2F11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Dysk SSD o pojemności min 240 GB max 275 GB.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4A6E0DA" w14:textId="77777777" w:rsidR="00CD2F11" w:rsidRDefault="00CD2F11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parametry. W przypadku innym niż dysk OEM podać dodatkowo nazwę producenta i model:</w:t>
            </w:r>
          </w:p>
          <w:p w14:paraId="010CCAE3" w14:textId="77777777" w:rsidR="00CD2F11" w:rsidRDefault="00CD2F11" w:rsidP="001F567C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14:paraId="62D02913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CD2F11" w14:paraId="3E02FC33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1BE717A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2141A7B" w14:textId="77777777" w:rsidR="00CD2F11" w:rsidRDefault="00CD2F11" w:rsidP="001F567C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Bateria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848AD42" w14:textId="77777777" w:rsidR="00CD2F11" w:rsidRDefault="00CD2F11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Akumulator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-jonowy lub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litowo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>-polimerowy.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72BAF3F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14:paraId="01EEB784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CD2F11" w14:paraId="499C8B2A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39201AE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3572FD3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2D293A9" w14:textId="77777777" w:rsidR="00CD2F11" w:rsidRDefault="00CD2F11" w:rsidP="001F567C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Tak, zintegrowana lub niezintegrowana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377845A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1B1D2EE3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CD2F11" w14:paraId="214230E4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59395CA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9E61D74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C04D862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tak 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0EE215D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14:paraId="1A82A6B5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D2F11" w14:paraId="3B060E47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35A6B15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ECAA659" w14:textId="77777777" w:rsidR="00CD2F11" w:rsidRDefault="00CD2F11" w:rsidP="001F567C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Komunikacja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F5C7421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- LAN 10/100/1000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Mbps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Ethernet LAN na płycie systemowej.</w:t>
            </w:r>
          </w:p>
          <w:p w14:paraId="18E000FD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- WLAN 802.11 a/b/g/n</w:t>
            </w:r>
          </w:p>
          <w:p w14:paraId="6492AC12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 - Wbudowany Bluetooth 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9E01749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54EA492C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D2F11" w14:paraId="2A8A3A9B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25E85D8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F419752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Obudowa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256F557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Kolor: czarna, srebrna lub srebrno-czarna; wbudowana kamera i mikrofon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0EC832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1B230BD9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D2F11" w14:paraId="77DEB141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3F71DAF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A3A8018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Waga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150D112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Maksymalnie 2,3 kg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471436F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14:paraId="5834AD06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CD2F11" w14:paraId="71105ACF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5430CB1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84AA25D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Interfejsy wbudowane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243AF3E" w14:textId="77777777" w:rsidR="00CD2F11" w:rsidRDefault="00CD2F11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1 x VGA </w:t>
            </w:r>
            <w:r>
              <w:rPr>
                <w:rFonts w:asciiTheme="minorHAnsi" w:hAnsiTheme="minorHAnsi" w:cs="Arial"/>
                <w:sz w:val="20"/>
              </w:rPr>
              <w:t xml:space="preserve">(15 stykowy D-SUB) lub HDMI lub </w:t>
            </w:r>
            <w:proofErr w:type="spellStart"/>
            <w:r>
              <w:rPr>
                <w:rFonts w:asciiTheme="minorHAnsi" w:hAnsiTheme="minorHAnsi" w:cs="Arial"/>
                <w:sz w:val="20"/>
              </w:rPr>
              <w:t>Displayport</w:t>
            </w:r>
            <w:proofErr w:type="spellEnd"/>
            <w:r>
              <w:rPr>
                <w:rFonts w:asciiTheme="minorHAnsi" w:hAnsiTheme="minorHAnsi" w:cs="Arial"/>
                <w:sz w:val="20"/>
              </w:rPr>
              <w:t xml:space="preserve"> lub mini </w:t>
            </w:r>
            <w:proofErr w:type="spellStart"/>
            <w:r>
              <w:rPr>
                <w:rFonts w:asciiTheme="minorHAnsi" w:hAnsiTheme="minorHAnsi" w:cs="Arial"/>
                <w:sz w:val="20"/>
              </w:rPr>
              <w:t>displayport</w:t>
            </w:r>
            <w:proofErr w:type="spellEnd"/>
            <w:r>
              <w:rPr>
                <w:rFonts w:asciiTheme="minorHAnsi" w:hAnsiTheme="minorHAnsi" w:cs="Arial"/>
                <w:sz w:val="20"/>
              </w:rPr>
              <w:t xml:space="preserve"> -&gt; w przypadku braku VGA, adapter z dostępnego portu na VGA, w przypadku braku HDMI – adapter z dostępnego na HDMI</w:t>
            </w:r>
          </w:p>
          <w:p w14:paraId="49A68EC0" w14:textId="77777777" w:rsidR="00CD2F11" w:rsidRDefault="00CD2F11" w:rsidP="001F567C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 x lub więcej USB (w tym minimum jeden USB 3.0)</w:t>
            </w:r>
          </w:p>
          <w:p w14:paraId="15BF428E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port sieciowy RJ-45, </w:t>
            </w:r>
          </w:p>
          <w:p w14:paraId="6568FD27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porty słuchawek i 1x mikrofonu lub </w:t>
            </w:r>
            <w:proofErr w:type="spellStart"/>
            <w:r>
              <w:rPr>
                <w:rFonts w:asciiTheme="minorHAnsi" w:hAnsiTheme="minorHAnsi" w:cs="Arial"/>
                <w:bCs/>
                <w:sz w:val="20"/>
                <w:szCs w:val="20"/>
              </w:rPr>
              <w:t>combo</w:t>
            </w:r>
            <w:proofErr w:type="spellEnd"/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 (w ostateczności samo słuchawkowe) 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(w przypadku </w:t>
            </w:r>
            <w:proofErr w:type="spellStart"/>
            <w:r>
              <w:rPr>
                <w:rFonts w:asciiTheme="minorHAnsi" w:hAnsiTheme="minorHAnsi" w:cs="Arial"/>
                <w:bCs/>
                <w:sz w:val="20"/>
              </w:rPr>
              <w:t>combo</w:t>
            </w:r>
            <w:proofErr w:type="spellEnd"/>
            <w:r>
              <w:rPr>
                <w:rFonts w:asciiTheme="minorHAnsi" w:hAnsiTheme="minorHAnsi" w:cs="Arial"/>
                <w:bCs/>
                <w:sz w:val="20"/>
              </w:rPr>
              <w:t xml:space="preserve"> należy dostarczyć odpowiedni adapter/przejściówkę na osobne gniazda mikrofonu i słuchawek).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C4AA85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1ECE72A1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D2F11" w14:paraId="5F766E5F" w14:textId="77777777" w:rsidTr="00CD2F11">
        <w:trPr>
          <w:trHeight w:val="595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1B78AC9D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F82CEC9" w14:textId="77777777" w:rsidR="00CD2F11" w:rsidRDefault="00CD2F11" w:rsidP="001F567C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Klawiatura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5843E75C" w14:textId="77777777" w:rsidR="00CD2F11" w:rsidRDefault="00CD2F11" w:rsidP="001F567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Typu QWERTY, 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touchpad</w:t>
            </w:r>
            <w:proofErr w:type="spellEnd"/>
          </w:p>
          <w:p w14:paraId="400F9574" w14:textId="77777777" w:rsidR="00CD2F11" w:rsidRDefault="00CD2F11" w:rsidP="001F567C">
            <w:pPr>
              <w:pStyle w:val="Akapitzlist"/>
              <w:spacing w:after="0" w:line="240" w:lineRule="auto"/>
              <w:ind w:left="714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30E56599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6B776BFB" w14:textId="77777777" w:rsidR="00CD2F11" w:rsidRDefault="00CD2F11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D2F11" w14:paraId="66B281DC" w14:textId="77777777" w:rsidTr="00CD2F11">
        <w:trPr>
          <w:trHeight w:val="55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D752BD2" w14:textId="77777777" w:rsidR="00CD2F11" w:rsidRDefault="00CD2F11" w:rsidP="006C4E5B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31EF40C" w14:textId="77777777" w:rsidR="00CD2F11" w:rsidRDefault="00CD2F11" w:rsidP="001F567C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Matryca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5856B9F" w14:textId="77777777" w:rsidR="00CD2F11" w:rsidRPr="00070764" w:rsidRDefault="00CD2F11" w:rsidP="001F567C">
            <w:pPr>
              <w:numPr>
                <w:ilvl w:val="0"/>
                <w:numId w:val="6"/>
              </w:num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070764">
              <w:rPr>
                <w:rFonts w:ascii="Calibri" w:hAnsi="Calibri" w:cs="Arial"/>
                <w:b/>
                <w:sz w:val="20"/>
                <w:szCs w:val="20"/>
              </w:rPr>
              <w:t xml:space="preserve">Matryca o przekątnej 14-14,1” </w:t>
            </w:r>
          </w:p>
          <w:p w14:paraId="6A7E5E98" w14:textId="77777777" w:rsidR="00CD2F11" w:rsidRDefault="00CD2F11" w:rsidP="001F567C">
            <w:pPr>
              <w:numPr>
                <w:ilvl w:val="0"/>
                <w:numId w:val="6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Rozdzielczość minimum FHD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1920 x 1080</w:t>
            </w:r>
          </w:p>
          <w:p w14:paraId="0CFFD107" w14:textId="77777777" w:rsidR="00CD2F11" w:rsidRDefault="00CD2F11" w:rsidP="001F567C">
            <w:pPr>
              <w:numPr>
                <w:ilvl w:val="0"/>
                <w:numId w:val="6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Powłoka matowa lub antyrefleksyjna</w:t>
            </w:r>
          </w:p>
          <w:p w14:paraId="4D02AAEC" w14:textId="77777777" w:rsidR="00CD2F11" w:rsidRDefault="00CD2F11" w:rsidP="001F567C">
            <w:pPr>
              <w:numPr>
                <w:ilvl w:val="0"/>
                <w:numId w:val="6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Podświetlenie LED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A63EE1B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CD2F11" w14:paraId="3B18125B" w14:textId="77777777" w:rsidTr="00CD2F11">
        <w:trPr>
          <w:trHeight w:val="55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92CBF18" w14:textId="77777777" w:rsidR="00CD2F11" w:rsidRDefault="00CD2F11" w:rsidP="001F567C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ABE451" w14:textId="77777777" w:rsidR="00CD2F11" w:rsidRDefault="00CD2F11" w:rsidP="001F567C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Inne/Akcesoria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0162E726" w14:textId="77777777" w:rsidR="00CD2F11" w:rsidRDefault="00CD2F11" w:rsidP="001F567C">
            <w:pPr>
              <w:numPr>
                <w:ilvl w:val="0"/>
                <w:numId w:val="7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Torba standardowa nylonowa z przedziałami na laptopa i akcesoria odpowiadająca wielkości oferowanego sprzętu.</w:t>
            </w:r>
          </w:p>
          <w:p w14:paraId="4A4A49B0" w14:textId="77777777" w:rsidR="00CD2F11" w:rsidRDefault="00CD2F11" w:rsidP="001F567C">
            <w:pPr>
              <w:numPr>
                <w:ilvl w:val="0"/>
                <w:numId w:val="7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Mysz optyczna lub laserowa przewodowa USB standardowej wielkości (nie rozmiar mały do laptopów) z rolką i dwoma przyciskami.</w:t>
            </w:r>
          </w:p>
          <w:p w14:paraId="1EF9B736" w14:textId="77777777" w:rsidR="00CD2F11" w:rsidRDefault="00CD2F11" w:rsidP="001F567C">
            <w:pPr>
              <w:numPr>
                <w:ilvl w:val="0"/>
                <w:numId w:val="7"/>
              </w:num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Zasilacz.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6CF6627D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432D4760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D2F11" w14:paraId="0320E8F3" w14:textId="77777777" w:rsidTr="00CD2F11">
        <w:trPr>
          <w:trHeight w:val="243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584F6CA" w14:textId="77777777" w:rsidR="00CD2F11" w:rsidRDefault="00CD2F11" w:rsidP="001F567C">
            <w:pPr>
              <w:numPr>
                <w:ilvl w:val="0"/>
                <w:numId w:val="5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8FC7307" w14:textId="77777777" w:rsidR="00CD2F11" w:rsidRDefault="00CD2F11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7D5D6F9" w14:textId="77777777" w:rsidR="00CD2F11" w:rsidRDefault="00CD2F11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31A4B2A6" w14:textId="77777777" w:rsidR="00CD2F11" w:rsidRDefault="00CD2F11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166659E2" w14:textId="77777777" w:rsidR="00CD2F11" w:rsidRDefault="00CD2F11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14:paraId="6F92E2D4" w14:textId="77777777" w:rsidR="00CD2F11" w:rsidRDefault="00CD2F11" w:rsidP="001F567C">
            <w:pPr>
              <w:ind w:left="360"/>
              <w:jc w:val="both"/>
              <w:rPr>
                <w:rFonts w:asciiTheme="minorHAnsi" w:hAnsiTheme="minorHAnsi" w:cs="Arial"/>
                <w:bCs/>
                <w:color w:val="0000FF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Komputer musi spełniać wymogi normy Energy Star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114D3E7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47122C8B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1F43B26E" w14:textId="77777777" w:rsidR="00CD2F11" w:rsidRDefault="00CD2F11" w:rsidP="001F567C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CD2F11" w14:paraId="5C2ED267" w14:textId="77777777" w:rsidTr="00CD2F11">
        <w:trPr>
          <w:trHeight w:val="751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20957497" w14:textId="0CD34CB2" w:rsidR="00CD2F11" w:rsidRDefault="00CD2F11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6A6812">
              <w:rPr>
                <w:rFonts w:asciiTheme="minorHAnsi" w:hAnsiTheme="minorHAnsi" w:cs="Arial"/>
                <w:bCs/>
                <w:sz w:val="20"/>
                <w:szCs w:val="20"/>
              </w:rPr>
              <w:t>5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0A6952F" w14:textId="77777777" w:rsidR="00CD2F11" w:rsidRDefault="00CD2F11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1B5EBC4" w14:textId="77777777" w:rsidR="00CD2F11" w:rsidRDefault="00CD2F11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>
              <w:rPr>
                <w:rFonts w:asciiTheme="minorHAnsi" w:hAnsiTheme="minorHAnsi" w:cs="Arial"/>
                <w:sz w:val="20"/>
                <w:szCs w:val="20"/>
              </w:rPr>
              <w:t>na stronie producenta modelu realizowany poprzez podanie na dedykowanej stronie internetowej producenta numeru seryjnego lub modelu komputera.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B2280D1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65B497C2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CD2F11" w14:paraId="0F833065" w14:textId="77777777" w:rsidTr="00CD2F11">
        <w:trPr>
          <w:trHeight w:val="504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B4AACF6" w14:textId="2E21043B" w:rsidR="00CD2F11" w:rsidRDefault="006A6812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16.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4ADA104A" w14:textId="77777777" w:rsidR="00CD2F11" w:rsidRDefault="00CD2F11" w:rsidP="001F567C">
            <w:pPr>
              <w:tabs>
                <w:tab w:val="left" w:pos="213"/>
              </w:tabs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2AAFC631" w14:textId="77777777" w:rsidR="00CD2F11" w:rsidRDefault="00CD2F11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34532170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 podczas uszkodzenia dysku - dysk pozostaje u Zamawiającego.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7436A525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6F6A6603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5FD87EBE" w14:textId="77777777" w:rsidR="00CD2F11" w:rsidRDefault="00CD2F11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CD2F11" w14:paraId="6D5F1D0F" w14:textId="77777777" w:rsidTr="00CD2F11">
        <w:trPr>
          <w:trHeight w:val="301"/>
          <w:jc w:val="center"/>
        </w:trPr>
        <w:tc>
          <w:tcPr>
            <w:tcW w:w="897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  <w:vAlign w:val="center"/>
          </w:tcPr>
          <w:p w14:paraId="36E43F59" w14:textId="77777777" w:rsidR="00CD2F11" w:rsidRDefault="00CD2F11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CD2F11" w14:paraId="46D15711" w14:textId="77777777" w:rsidTr="00CD2F11">
        <w:trPr>
          <w:trHeight w:val="857"/>
          <w:jc w:val="center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4EABF95" w14:textId="3A618B2B" w:rsidR="00CD2F11" w:rsidRDefault="00CD2F11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</w:t>
            </w:r>
            <w:r w:rsidR="006A6812">
              <w:rPr>
                <w:rFonts w:asciiTheme="minorHAnsi" w:hAnsiTheme="minorHAnsi" w:cs="Arial"/>
                <w:bCs/>
                <w:sz w:val="20"/>
                <w:szCs w:val="20"/>
              </w:rPr>
              <w:t>7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14:paraId="6CC4B023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50A6160A" w14:textId="77777777" w:rsidR="00CD2F11" w:rsidRDefault="00CD2F11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4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0EA86A0F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Produkt wzorcowy Microsoft Windows 10 Professional 64 bit w wersji polskiej.</w:t>
            </w:r>
          </w:p>
          <w:p w14:paraId="6DF96E8E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sierpnia 2017 lub nowsze.</w:t>
            </w:r>
          </w:p>
          <w:p w14:paraId="151324C4" w14:textId="77777777" w:rsidR="00CD2F11" w:rsidRDefault="00CD2F11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1A762B54" w14:textId="77777777" w:rsidR="00CD2F11" w:rsidRDefault="00CD2F11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4268EADD" w14:textId="77777777" w:rsidR="00CD2F11" w:rsidRDefault="00CD2F11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4E0706B6" w14:textId="77777777" w:rsidR="00CD2F11" w:rsidRDefault="00CD2F11" w:rsidP="001F567C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ArcGIS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ESRI,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Geomedia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Intergraph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>, pakiet biurowy MS Office Professional w wersji 2010 i 2013.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6" w:type="dxa"/>
            </w:tcMar>
          </w:tcPr>
          <w:p w14:paraId="7E995991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14:paraId="5C0E0DA1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222DC05E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14:paraId="503998AF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CA356CD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3145DF86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14:paraId="609CE47B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7DF6237D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14:paraId="66BC6652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64AE57FD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14:paraId="0F727CF3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3630294E" w14:textId="77777777" w:rsidR="00CD2F11" w:rsidRDefault="00CD2F11" w:rsidP="001F567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14:paraId="70AD638F" w14:textId="77777777" w:rsidR="00CD2F11" w:rsidRDefault="00CD2F11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</w:tbl>
    <w:p w14:paraId="080E498D" w14:textId="77777777" w:rsidR="00CD2F11" w:rsidRDefault="00CD2F11" w:rsidP="001F567C">
      <w:pPr>
        <w:pStyle w:val="Default"/>
        <w:rPr>
          <w:rFonts w:asciiTheme="minorHAnsi" w:hAnsiTheme="minorHAnsi" w:cs="Arial"/>
          <w:b/>
          <w:color w:val="auto"/>
        </w:rPr>
      </w:pPr>
    </w:p>
    <w:p w14:paraId="33CB9E08" w14:textId="23FC771E" w:rsidR="00087C99" w:rsidRDefault="00087C99" w:rsidP="001F567C">
      <w:pPr>
        <w:rPr>
          <w:rFonts w:asciiTheme="minorHAnsi" w:hAnsiTheme="minorHAnsi" w:cs="Arial"/>
        </w:rPr>
      </w:pPr>
    </w:p>
    <w:p w14:paraId="27728DBF" w14:textId="70B495AD" w:rsidR="00CD2F11" w:rsidRDefault="00CD2F11" w:rsidP="001F567C">
      <w:pPr>
        <w:rPr>
          <w:rFonts w:asciiTheme="minorHAnsi" w:hAnsiTheme="minorHAnsi" w:cs="Arial"/>
        </w:rPr>
      </w:pPr>
    </w:p>
    <w:p w14:paraId="5ADEFE04" w14:textId="37C3B625" w:rsidR="00CD2F11" w:rsidRDefault="00CD2F11" w:rsidP="001F567C">
      <w:pPr>
        <w:rPr>
          <w:rFonts w:asciiTheme="minorHAnsi" w:hAnsiTheme="minorHAnsi" w:cs="Arial"/>
        </w:rPr>
      </w:pPr>
    </w:p>
    <w:p w14:paraId="6A2F8959" w14:textId="77777777" w:rsidR="00CD2F11" w:rsidRDefault="00CD2F11" w:rsidP="001F567C">
      <w:pPr>
        <w:rPr>
          <w:rFonts w:asciiTheme="minorHAnsi" w:hAnsiTheme="minorHAnsi" w:cs="Arial"/>
        </w:rPr>
      </w:pPr>
    </w:p>
    <w:p w14:paraId="1D4FFE53" w14:textId="027D8C7D" w:rsidR="00C42E0F" w:rsidRDefault="00C42E0F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14:paraId="206D8160" w14:textId="29B84586" w:rsidR="00616050" w:rsidRDefault="00CD2F11" w:rsidP="001F567C">
      <w:pPr>
        <w:pStyle w:val="Akapitzlist"/>
        <w:numPr>
          <w:ilvl w:val="1"/>
          <w:numId w:val="4"/>
        </w:numPr>
        <w:spacing w:after="0" w:line="240" w:lineRule="auto"/>
        <w:rPr>
          <w:b/>
        </w:rPr>
      </w:pPr>
      <w:r w:rsidRPr="00CD2F11">
        <w:rPr>
          <w:b/>
        </w:rPr>
        <w:t>Specyfikacja Monitor MON1v01_18</w:t>
      </w:r>
    </w:p>
    <w:p w14:paraId="06FD259F" w14:textId="02C31398" w:rsidR="00DD13A4" w:rsidRDefault="00DD13A4" w:rsidP="001F567C">
      <w:pPr>
        <w:rPr>
          <w:b/>
        </w:rPr>
      </w:pPr>
    </w:p>
    <w:p w14:paraId="10D36658" w14:textId="77777777" w:rsidR="005367A2" w:rsidRDefault="005367A2" w:rsidP="001F567C">
      <w:pPr>
        <w:rPr>
          <w:b/>
        </w:rPr>
      </w:pPr>
    </w:p>
    <w:tbl>
      <w:tblPr>
        <w:tblpPr w:leftFromText="141" w:rightFromText="141" w:bottomFromText="200" w:vertAnchor="page" w:horzAnchor="margin" w:tblpY="2161"/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35"/>
        <w:gridCol w:w="2141"/>
        <w:gridCol w:w="4256"/>
        <w:gridCol w:w="2234"/>
      </w:tblGrid>
      <w:tr w:rsidR="001F567C" w14:paraId="0E7C297B" w14:textId="77777777" w:rsidTr="001F567C">
        <w:trPr>
          <w:trHeight w:val="945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0E9E65" w14:textId="77777777" w:rsidR="001F567C" w:rsidRDefault="001F567C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Specyfikacja „MON2v01_18”</w:t>
            </w:r>
          </w:p>
          <w:p w14:paraId="11DF793D" w14:textId="77777777" w:rsidR="001F567C" w:rsidRDefault="001F567C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Monitor 23-24”</w:t>
            </w:r>
          </w:p>
          <w:p w14:paraId="453AC60B" w14:textId="77777777" w:rsidR="001F567C" w:rsidRDefault="001F567C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Uwaga: Proszę o wpisanie poniżej w rubrykę nazwę producenta oraz model monitora.</w:t>
            </w:r>
          </w:p>
        </w:tc>
        <w:tc>
          <w:tcPr>
            <w:tcW w:w="1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CC6644" w14:textId="77777777" w:rsidR="001F567C" w:rsidRDefault="001F567C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Parametry zaoferowane przez Wykonawcę</w:t>
            </w:r>
          </w:p>
        </w:tc>
      </w:tr>
      <w:tr w:rsidR="001F567C" w14:paraId="5ED143A2" w14:textId="77777777" w:rsidTr="001F567C">
        <w:trPr>
          <w:trHeight w:val="590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500104" w14:textId="77777777" w:rsidR="001F567C" w:rsidRDefault="001F567C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</w:pPr>
          </w:p>
          <w:p w14:paraId="3443CC2C" w14:textId="77777777" w:rsidR="001F567C" w:rsidRDefault="001F567C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  <w:t>Nazwa producenta monitora     …………………………...........</w:t>
            </w:r>
          </w:p>
          <w:p w14:paraId="27FC8608" w14:textId="77777777" w:rsidR="001F567C" w:rsidRDefault="001F567C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</w:p>
          <w:p w14:paraId="1DAEB6C7" w14:textId="77777777" w:rsidR="001F567C" w:rsidRDefault="001F567C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Model  monitora  …………………………………………………………….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A9E9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</w:p>
        </w:tc>
      </w:tr>
      <w:tr w:rsidR="001F567C" w14:paraId="2127A327" w14:textId="77777777" w:rsidTr="001F567C">
        <w:trPr>
          <w:trHeight w:val="41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1C7E96" w14:textId="77777777" w:rsidR="001F567C" w:rsidRDefault="001F567C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  <w:t>L.P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310713" w14:textId="77777777" w:rsidR="001F567C" w:rsidRDefault="001F567C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  <w:t xml:space="preserve">Nazwa Komponentu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E941CA" w14:textId="77777777" w:rsidR="001F567C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Wymagane minimalne parametry techniczne monitora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ACB6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</w:p>
        </w:tc>
      </w:tr>
      <w:tr w:rsidR="001F567C" w14:paraId="016E59D8" w14:textId="77777777" w:rsidTr="001F567C">
        <w:trPr>
          <w:trHeight w:val="299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CB44" w14:textId="4B24C13E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96BE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Typ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C2DA" w14:textId="77777777" w:rsidR="001F567C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Ekran z podświetleniem LED IPS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AF825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oferowany parametr lub potwierdzić TAK  …………………………………………</w:t>
            </w:r>
          </w:p>
        </w:tc>
      </w:tr>
      <w:tr w:rsidR="001F567C" w14:paraId="1A6B37E0" w14:textId="77777777" w:rsidTr="001F567C">
        <w:trPr>
          <w:trHeight w:val="212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96201" w14:textId="5C165272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2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16C20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Przekątna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C999" w14:textId="77777777" w:rsidR="001F567C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23-24”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BC618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1F567C" w14:paraId="0CF77333" w14:textId="77777777" w:rsidTr="001F567C">
        <w:trPr>
          <w:trHeight w:val="35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45D9" w14:textId="5F65C0F8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3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35585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Proporcje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4B84B" w14:textId="77777777" w:rsidR="001F567C" w:rsidRDefault="001F567C" w:rsidP="001F567C">
            <w:pPr>
              <w:ind w:left="720" w:hanging="720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16:09 lub 16:10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DB15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1F567C" w14:paraId="0753D828" w14:textId="77777777" w:rsidTr="001F567C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B1258" w14:textId="5DA8D6F7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4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B70E5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Rozdzielczość optymalna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BA23" w14:textId="77777777" w:rsidR="001F567C" w:rsidRDefault="001F567C" w:rsidP="001F567C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Minimum 1920x1080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AC5A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1F567C" w14:paraId="4CA613D2" w14:textId="77777777" w:rsidTr="001F567C">
        <w:trPr>
          <w:trHeight w:val="35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39BE" w14:textId="314B98A6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5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053E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Czas reakcji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DF7B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Maksymalnie 8 ms 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6839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1F567C" w14:paraId="5B3FC37D" w14:textId="77777777" w:rsidTr="001F567C">
        <w:trPr>
          <w:trHeight w:val="28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3336" w14:textId="3C2BE6C1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6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62E1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Obsługa kolorów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176C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16,7 mln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56139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1F567C" w14:paraId="3B6C1FE3" w14:textId="77777777" w:rsidTr="001F567C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6EF3" w14:textId="7B405AC4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7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2044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Porty wyjściowe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AF30" w14:textId="77777777" w:rsidR="001F567C" w:rsidRDefault="001F567C" w:rsidP="001F567C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 xml:space="preserve">1 x złącze VGA </w:t>
            </w: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(15 stykowy D-SUB)</w:t>
            </w:r>
          </w:p>
          <w:p w14:paraId="0B63A027" w14:textId="77777777" w:rsidR="001F567C" w:rsidRDefault="001F567C" w:rsidP="001F567C">
            <w:pP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 xml:space="preserve">1 x złącze </w:t>
            </w:r>
            <w:proofErr w:type="spellStart"/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Displayport</w:t>
            </w:r>
            <w:proofErr w:type="spellEnd"/>
          </w:p>
          <w:p w14:paraId="0803B83C" w14:textId="77777777" w:rsidR="001F567C" w:rsidRDefault="001F567C" w:rsidP="001F567C">
            <w:pP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1 x Gniazdo USB 2.0 lub 3.0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94E4" w14:textId="77777777" w:rsidR="001F567C" w:rsidRDefault="001F567C" w:rsidP="001F567C">
            <w:pPr>
              <w:rPr>
                <w:rFonts w:asciiTheme="minorHAnsi" w:hAnsiTheme="minorHAnsi" w:cs="Arial"/>
                <w:bCs/>
                <w:sz w:val="20"/>
                <w:lang w:eastAsia="en-US"/>
              </w:rPr>
            </w:pPr>
          </w:p>
          <w:p w14:paraId="7DBFA00D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1F567C" w14:paraId="77592B1A" w14:textId="77777777" w:rsidTr="001F567C">
        <w:trPr>
          <w:trHeight w:val="53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2966" w14:textId="6EE71D8B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8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F10B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Przewody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F54E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Przewód analogowy VGA o długości minimum 1,5m.</w:t>
            </w:r>
          </w:p>
          <w:p w14:paraId="25FEA806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Przewód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Displayport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 o długości minimum 1,5m</w:t>
            </w:r>
          </w:p>
          <w:p w14:paraId="3580BD3B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Przewód zasilający </w:t>
            </w:r>
          </w:p>
          <w:p w14:paraId="26E84C1D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Przewód USB Wtyk Typ A/Wtyk Typ B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B98B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  <w:p w14:paraId="3B26EE80" w14:textId="77777777" w:rsidR="001F567C" w:rsidRDefault="001F567C" w:rsidP="001F567C">
            <w:pPr>
              <w:jc w:val="both"/>
              <w:rPr>
                <w:rFonts w:asciiTheme="minorHAnsi" w:hAnsiTheme="minorHAnsi" w:cs="Arial"/>
                <w:bCs/>
                <w:sz w:val="20"/>
                <w:lang w:eastAsia="en-US"/>
              </w:rPr>
            </w:pPr>
          </w:p>
          <w:p w14:paraId="5F9878A5" w14:textId="77777777" w:rsidR="001F567C" w:rsidRDefault="001F567C" w:rsidP="001F567C">
            <w:pPr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1F567C" w14:paraId="18E8E4C2" w14:textId="77777777" w:rsidTr="001F567C">
        <w:trPr>
          <w:trHeight w:val="388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8A7E" w14:textId="33653F94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9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8DBF8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Certyfikaty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B648E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5C8D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14:paraId="58B45334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</w:tc>
      </w:tr>
      <w:tr w:rsidR="001F567C" w14:paraId="7ADB350F" w14:textId="77777777" w:rsidTr="001F567C">
        <w:trPr>
          <w:trHeight w:val="40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AB69" w14:textId="4E44E1C3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10</w:t>
            </w:r>
            <w:r w:rsidR="006A6812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8B92E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Inne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F1FA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Instrukcja obsługi monitora oprogramowanie i sterowniki.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DC9D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14:paraId="4C032FE0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  <w:p w14:paraId="31509119" w14:textId="77777777" w:rsidR="001F567C" w:rsidRDefault="001F567C" w:rsidP="001F567C">
            <w:pPr>
              <w:jc w:val="both"/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1F567C" w14:paraId="296E855D" w14:textId="77777777" w:rsidTr="001F567C">
        <w:trPr>
          <w:trHeight w:val="31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7D81" w14:textId="4395DD3E" w:rsidR="001F567C" w:rsidRDefault="001F567C" w:rsidP="001F567C">
            <w:pPr>
              <w:spacing w:before="100" w:before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11</w:t>
            </w:r>
            <w:r w:rsidR="006A6812"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E9DDA" w14:textId="77777777" w:rsidR="001F567C" w:rsidRDefault="001F567C" w:rsidP="001F567C">
            <w:pPr>
              <w:spacing w:before="100" w:beforeAutospacing="1"/>
              <w:outlineLvl w:val="2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Podstawka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5B75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Możliwość regulacji pochylenia ekranu w pionie i poziomie.</w:t>
            </w:r>
          </w:p>
          <w:p w14:paraId="14E3783D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Możliwość regulacji wysokości ekranu.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82BD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14:paraId="110C90E9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  <w:p w14:paraId="2A20050D" w14:textId="77777777" w:rsidR="001F567C" w:rsidRDefault="001F567C" w:rsidP="001F567C">
            <w:pPr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1F567C" w14:paraId="05DB5C0F" w14:textId="77777777" w:rsidTr="001F567C">
        <w:trPr>
          <w:trHeight w:val="25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F8C3" w14:textId="67556079" w:rsidR="001F567C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12</w:t>
            </w:r>
            <w:r w:rsidR="006A6812">
              <w:rPr>
                <w:rFonts w:asciiTheme="minorHAnsi" w:hAnsiTheme="min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9F841" w14:textId="77777777" w:rsidR="001F567C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Gwarancja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9DEC" w14:textId="77777777" w:rsidR="001F567C" w:rsidRDefault="001F567C" w:rsidP="001F567C">
            <w:pP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36 miesięcy serwisu – naprawa w następnym dniu roboczym w miejscu użytkowania sprzętu.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2514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zaproponowanie terminu gwarancji( w miesiącach) potwierdzić poprzez zapis „TAK” </w:t>
            </w:r>
          </w:p>
          <w:p w14:paraId="43532889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</w:p>
          <w:p w14:paraId="6846F96B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……………………………………………….</w:t>
            </w:r>
          </w:p>
        </w:tc>
      </w:tr>
    </w:tbl>
    <w:p w14:paraId="5E24DD17" w14:textId="4742AEAC" w:rsidR="00DD13A4" w:rsidRDefault="00DD13A4" w:rsidP="001F567C">
      <w:pPr>
        <w:rPr>
          <w:b/>
        </w:rPr>
      </w:pPr>
    </w:p>
    <w:p w14:paraId="5B12F557" w14:textId="77777777" w:rsidR="001F567C" w:rsidRDefault="001F567C" w:rsidP="001F567C">
      <w:pPr>
        <w:pStyle w:val="Akapitzlist"/>
        <w:spacing w:after="0" w:line="240" w:lineRule="auto"/>
        <w:ind w:left="792"/>
        <w:rPr>
          <w:b/>
        </w:rPr>
      </w:pPr>
    </w:p>
    <w:p w14:paraId="17AA1333" w14:textId="77777777" w:rsidR="001F567C" w:rsidRDefault="001F567C" w:rsidP="001F567C">
      <w:pPr>
        <w:pStyle w:val="Akapitzlist"/>
        <w:spacing w:after="0" w:line="240" w:lineRule="auto"/>
        <w:ind w:left="792"/>
        <w:rPr>
          <w:b/>
        </w:rPr>
      </w:pPr>
    </w:p>
    <w:p w14:paraId="4A91E9B2" w14:textId="77777777" w:rsidR="001F567C" w:rsidRDefault="001F567C" w:rsidP="001F567C">
      <w:pPr>
        <w:pStyle w:val="Akapitzlist"/>
        <w:spacing w:after="0" w:line="240" w:lineRule="auto"/>
        <w:ind w:left="792"/>
        <w:rPr>
          <w:b/>
        </w:rPr>
      </w:pPr>
    </w:p>
    <w:p w14:paraId="1F03E897" w14:textId="77777777" w:rsidR="001F567C" w:rsidRPr="001F567C" w:rsidRDefault="001F567C" w:rsidP="001F567C">
      <w:pPr>
        <w:rPr>
          <w:b/>
        </w:rPr>
      </w:pPr>
    </w:p>
    <w:p w14:paraId="6433C4DD" w14:textId="77777777" w:rsidR="00DD13A4" w:rsidRPr="00DD13A4" w:rsidRDefault="00DD13A4" w:rsidP="001F567C">
      <w:pPr>
        <w:pStyle w:val="Akapitzlist"/>
        <w:numPr>
          <w:ilvl w:val="1"/>
          <w:numId w:val="4"/>
        </w:numPr>
        <w:spacing w:after="0" w:line="240" w:lineRule="auto"/>
        <w:rPr>
          <w:b/>
        </w:rPr>
      </w:pPr>
      <w:r>
        <w:rPr>
          <w:b/>
        </w:rPr>
        <w:t>Specyfikacja Monitor MON</w:t>
      </w:r>
      <w:r w:rsidR="00396383">
        <w:rPr>
          <w:b/>
        </w:rPr>
        <w:t>2</w:t>
      </w:r>
      <w:r>
        <w:rPr>
          <w:b/>
        </w:rPr>
        <w:t>v01_18</w:t>
      </w:r>
    </w:p>
    <w:tbl>
      <w:tblPr>
        <w:tblpPr w:leftFromText="141" w:rightFromText="141" w:bottomFromText="200" w:vertAnchor="page" w:horzAnchor="margin" w:tblpY="2086"/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35"/>
        <w:gridCol w:w="2141"/>
        <w:gridCol w:w="4256"/>
        <w:gridCol w:w="2234"/>
      </w:tblGrid>
      <w:tr w:rsidR="001F567C" w:rsidRPr="00C945FB" w14:paraId="535ED150" w14:textId="77777777" w:rsidTr="001F567C">
        <w:trPr>
          <w:trHeight w:val="945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FE34C4" w14:textId="77777777" w:rsidR="001F567C" w:rsidRPr="00C945FB" w:rsidRDefault="001F567C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 xml:space="preserve">Specyfikacja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„</w:t>
            </w: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MON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2v01_18”</w:t>
            </w:r>
          </w:p>
          <w:p w14:paraId="533B0A02" w14:textId="77777777" w:rsidR="001F567C" w:rsidRPr="00C945FB" w:rsidRDefault="001F567C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Monitor 23-24”</w:t>
            </w:r>
          </w:p>
          <w:p w14:paraId="1AFBE185" w14:textId="77777777" w:rsidR="001F567C" w:rsidRPr="00C945FB" w:rsidRDefault="001F567C" w:rsidP="001F567C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12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076948" w14:textId="77777777" w:rsidR="001F567C" w:rsidRPr="00C945FB" w:rsidRDefault="001F567C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1F567C" w:rsidRPr="00C945FB" w14:paraId="51DE2A4B" w14:textId="77777777" w:rsidTr="001F567C">
        <w:trPr>
          <w:trHeight w:val="590"/>
        </w:trPr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90C1F3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076D89F5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sz w:val="16"/>
                <w:szCs w:val="16"/>
              </w:rPr>
              <w:t>Nazwa producenta monitora     …………………………...........</w:t>
            </w:r>
          </w:p>
          <w:p w14:paraId="10522717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3AB261D7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Model  monitora  …………………………………………………………….</w:t>
            </w:r>
          </w:p>
        </w:tc>
        <w:tc>
          <w:tcPr>
            <w:tcW w:w="123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604FB1" w14:textId="77777777" w:rsidR="001F567C" w:rsidRPr="00C945FB" w:rsidRDefault="001F567C" w:rsidP="001F567C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1F567C" w:rsidRPr="00C945FB" w14:paraId="47E8DF6C" w14:textId="77777777" w:rsidTr="001F567C">
        <w:trPr>
          <w:trHeight w:val="41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0955CA" w14:textId="77777777" w:rsidR="001F567C" w:rsidRPr="00C945FB" w:rsidRDefault="001F567C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2CF85B" w14:textId="77777777" w:rsidR="001F567C" w:rsidRPr="00C945FB" w:rsidRDefault="001F567C" w:rsidP="001F567C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Nazwa Komponentu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4089F5" w14:textId="77777777" w:rsidR="001F567C" w:rsidRPr="00C945FB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12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F9601C" w14:textId="77777777" w:rsidR="001F567C" w:rsidRPr="00C945FB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1F567C" w:rsidRPr="00C945FB" w14:paraId="273EBF80" w14:textId="77777777" w:rsidTr="001F567C">
        <w:trPr>
          <w:trHeight w:val="299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0167D" w14:textId="5162F0B3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B949A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8D98" w14:textId="77777777" w:rsidR="001F567C" w:rsidRPr="00C945FB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DC27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1F567C" w:rsidRPr="00C945FB" w14:paraId="0D8A36C7" w14:textId="77777777" w:rsidTr="001F567C">
        <w:trPr>
          <w:trHeight w:val="212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56ABE" w14:textId="5BB8EEB3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BB50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C00E" w14:textId="77777777" w:rsidR="001F567C" w:rsidRPr="00C945FB" w:rsidRDefault="001F567C" w:rsidP="001F567C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CAAD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567C" w:rsidRPr="00C945FB" w14:paraId="5EDE025A" w14:textId="77777777" w:rsidTr="001F567C">
        <w:trPr>
          <w:trHeight w:val="35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214D" w14:textId="60AA238A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3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3282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6D28" w14:textId="77777777" w:rsidR="001F567C" w:rsidRPr="00C945FB" w:rsidRDefault="001F567C" w:rsidP="001F567C">
            <w:pPr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16:10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7FC2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567C" w:rsidRPr="00C945FB" w14:paraId="5122682E" w14:textId="77777777" w:rsidTr="001F567C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1E7A" w14:textId="7A224F27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D163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B9D1A" w14:textId="77777777" w:rsidR="001F567C" w:rsidRPr="00C945FB" w:rsidRDefault="001F567C" w:rsidP="001F567C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DBFE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567C" w:rsidRPr="00C945FB" w14:paraId="0FA65000" w14:textId="77777777" w:rsidTr="001F567C">
        <w:trPr>
          <w:trHeight w:val="35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7C70" w14:textId="11438C33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925B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07358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B8FB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567C" w:rsidRPr="00C945FB" w14:paraId="422DBF20" w14:textId="77777777" w:rsidTr="001F567C">
        <w:trPr>
          <w:trHeight w:val="283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C92B" w14:textId="67662BE9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672B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8981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EC23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567C" w:rsidRPr="00C945FB" w14:paraId="6030CA88" w14:textId="77777777" w:rsidTr="001F567C">
        <w:trPr>
          <w:trHeight w:val="344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A023E" w14:textId="55AF6A00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7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4F9A3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Porty wyjściowe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B876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VGA </w:t>
            </w:r>
            <w:r w:rsidRPr="00C945FB">
              <w:rPr>
                <w:rFonts w:asciiTheme="minorHAnsi" w:hAnsiTheme="minorHAnsi" w:cs="Arial"/>
                <w:sz w:val="20"/>
                <w:szCs w:val="20"/>
              </w:rPr>
              <w:t>(15 stykowy D-SUB)</w:t>
            </w:r>
          </w:p>
          <w:p w14:paraId="59563CF7" w14:textId="77777777" w:rsidR="001F567C" w:rsidRPr="00C945FB" w:rsidRDefault="001F567C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 xml:space="preserve">1 x złącze </w:t>
            </w:r>
            <w:proofErr w:type="spellStart"/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Displayport</w:t>
            </w:r>
            <w:proofErr w:type="spellEnd"/>
          </w:p>
          <w:p w14:paraId="5C6DAF1D" w14:textId="77777777" w:rsidR="001F567C" w:rsidRPr="00C945FB" w:rsidRDefault="001F567C" w:rsidP="001F567C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CE23" w14:textId="77777777" w:rsidR="001F567C" w:rsidRPr="00C945FB" w:rsidRDefault="001F567C" w:rsidP="001F567C">
            <w:pPr>
              <w:rPr>
                <w:rFonts w:asciiTheme="minorHAnsi" w:hAnsiTheme="minorHAnsi" w:cs="Arial"/>
                <w:bCs/>
                <w:sz w:val="20"/>
              </w:rPr>
            </w:pPr>
          </w:p>
          <w:p w14:paraId="1C68166B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1F567C" w:rsidRPr="00C945FB" w14:paraId="68AD4DAA" w14:textId="77777777" w:rsidTr="001F567C">
        <w:trPr>
          <w:trHeight w:val="53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69E12" w14:textId="45827278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EA23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1323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analogowy VGA o długości minimum 1,5m.</w:t>
            </w:r>
          </w:p>
          <w:p w14:paraId="2A6BF810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</w:rPr>
              <w:t>Displayport</w:t>
            </w:r>
            <w:proofErr w:type="spellEnd"/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 o długości minimum 1,5m</w:t>
            </w:r>
          </w:p>
          <w:p w14:paraId="0B184932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Przewód zasilający </w:t>
            </w:r>
          </w:p>
          <w:p w14:paraId="3DBCAC4D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Przewód USB Wtyk Typ A/Wtyk Typ B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D51A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283DF2BB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14:paraId="6B95B0D2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1F567C" w:rsidRPr="00C945FB" w14:paraId="63918F6C" w14:textId="77777777" w:rsidTr="001F567C">
        <w:trPr>
          <w:trHeight w:val="388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969D1" w14:textId="386E31B9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9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68D1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 xml:space="preserve">Certyfikaty 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AF75D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  <w:p w14:paraId="381071AB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8084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2480282A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1F567C" w:rsidRPr="00C945FB" w14:paraId="6A8E99E8" w14:textId="77777777" w:rsidTr="001F567C">
        <w:trPr>
          <w:trHeight w:val="40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81CF7" w14:textId="76764EA9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10</w:t>
            </w:r>
            <w:r w:rsidR="006A6812">
              <w:rPr>
                <w:rFonts w:asciiTheme="minorHAnsi" w:hAnsiTheme="minorHAnsi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1DCD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14CB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Instrukcja obsługi monitora oprogramowanie i sterowniki.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88FC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08261234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7950286" w14:textId="77777777" w:rsidR="001F567C" w:rsidRPr="00C945FB" w:rsidRDefault="001F567C" w:rsidP="001F567C">
            <w:pPr>
              <w:jc w:val="both"/>
              <w:rPr>
                <w:rFonts w:asciiTheme="minorHAnsi" w:hAnsiTheme="minorHAnsi" w:cs="Arial"/>
                <w:sz w:val="20"/>
              </w:rPr>
            </w:pPr>
          </w:p>
        </w:tc>
      </w:tr>
      <w:tr w:rsidR="001F567C" w:rsidRPr="00C945FB" w14:paraId="09D213B7" w14:textId="77777777" w:rsidTr="001F567C">
        <w:trPr>
          <w:trHeight w:val="31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4134" w14:textId="33B49C09" w:rsidR="001F567C" w:rsidRPr="00C945FB" w:rsidRDefault="001F567C" w:rsidP="001F567C">
            <w:pPr>
              <w:spacing w:before="100" w:before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11</w:t>
            </w:r>
            <w:r w:rsidR="006A6812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659F" w14:textId="77777777" w:rsidR="001F567C" w:rsidRPr="00C945FB" w:rsidRDefault="001F567C" w:rsidP="001F567C">
            <w:pPr>
              <w:spacing w:before="100" w:beforeAutospacing="1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C56CE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14:paraId="433B1911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814F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4B968F43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6A02D5D4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</w:rPr>
            </w:pPr>
          </w:p>
        </w:tc>
      </w:tr>
      <w:tr w:rsidR="001F567C" w:rsidRPr="00C945FB" w14:paraId="6990BF78" w14:textId="77777777" w:rsidTr="001F567C">
        <w:trPr>
          <w:trHeight w:val="25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03F5" w14:textId="32D2DBD0" w:rsidR="001F567C" w:rsidRPr="00C945FB" w:rsidRDefault="001F567C" w:rsidP="001F567C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12</w:t>
            </w:r>
            <w:r w:rsidR="006A6812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BBD9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proofErr w:type="spellStart"/>
            <w:r w:rsidRPr="00C945FB"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589D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70163E46" w14:textId="77777777" w:rsidR="001F567C" w:rsidRPr="00C945FB" w:rsidRDefault="001F567C" w:rsidP="001F567C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E8F6" w14:textId="77777777" w:rsidR="001F567C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1A78DDA4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14:paraId="29DB9FDE" w14:textId="77777777" w:rsidR="001F567C" w:rsidRPr="00C945FB" w:rsidRDefault="001F567C" w:rsidP="001F567C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C945FB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p w14:paraId="078EE84F" w14:textId="6DC5CD72" w:rsidR="00616050" w:rsidRDefault="00616050"/>
    <w:p w14:paraId="25BCE149" w14:textId="32AD44DB" w:rsidR="001F567C" w:rsidRPr="001F567C" w:rsidRDefault="001F567C" w:rsidP="001F567C">
      <w:pPr>
        <w:tabs>
          <w:tab w:val="left" w:pos="1539"/>
        </w:tabs>
      </w:pPr>
    </w:p>
    <w:tbl>
      <w:tblPr>
        <w:tblpPr w:leftFromText="141" w:rightFromText="141" w:vertAnchor="text" w:horzAnchor="margin" w:tblpY="79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1F567C" w:rsidRPr="00C7395A" w14:paraId="24764973" w14:textId="77777777" w:rsidTr="000E2F09">
        <w:tc>
          <w:tcPr>
            <w:tcW w:w="4536" w:type="dxa"/>
          </w:tcPr>
          <w:p w14:paraId="5A1B7E37" w14:textId="77777777" w:rsidR="001F567C" w:rsidRPr="00C7395A" w:rsidRDefault="001F567C" w:rsidP="000E2F0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6BC5F5DE" w14:textId="77777777" w:rsidR="001F567C" w:rsidRPr="00C7395A" w:rsidRDefault="001F567C" w:rsidP="000E2F0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1F567C" w:rsidRPr="00C7395A" w14:paraId="4A525C7B" w14:textId="77777777" w:rsidTr="000E2F09">
        <w:tc>
          <w:tcPr>
            <w:tcW w:w="4536" w:type="dxa"/>
          </w:tcPr>
          <w:p w14:paraId="68EC87BB" w14:textId="77777777" w:rsidR="001F567C" w:rsidRPr="00C7395A" w:rsidRDefault="001F567C" w:rsidP="000E2F0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552011A9" w14:textId="77777777" w:rsidR="001F567C" w:rsidRPr="00C7395A" w:rsidRDefault="001F567C" w:rsidP="000E2F0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0E513A50" w14:textId="5D36D8A4" w:rsidR="001F567C" w:rsidRPr="001F567C" w:rsidRDefault="001F567C" w:rsidP="001F567C"/>
    <w:p w14:paraId="1C21F3A8" w14:textId="5D8D32F8" w:rsidR="001F567C" w:rsidRPr="001F567C" w:rsidRDefault="001F567C" w:rsidP="001F567C"/>
    <w:p w14:paraId="1DB52382" w14:textId="77777777" w:rsidR="001F567C" w:rsidRPr="001F567C" w:rsidRDefault="001F567C" w:rsidP="001F567C"/>
    <w:sectPr w:rsidR="001F567C" w:rsidRPr="001F56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F2AB0" w14:textId="77777777" w:rsidR="000E2F09" w:rsidRDefault="000E2F09">
      <w:r>
        <w:separator/>
      </w:r>
    </w:p>
  </w:endnote>
  <w:endnote w:type="continuationSeparator" w:id="0">
    <w:p w14:paraId="0AC7D25D" w14:textId="77777777" w:rsidR="000E2F09" w:rsidRDefault="000E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4F75F" w14:textId="77777777" w:rsidR="000E2F09" w:rsidRDefault="000E2F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42623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8953FDD" w14:textId="6C3D612C" w:rsidR="000E2F09" w:rsidRDefault="000E2F09" w:rsidP="001F567C">
            <w:pPr>
              <w:pStyle w:val="Stopka"/>
              <w:jc w:val="right"/>
            </w:pPr>
            <w:r w:rsidRPr="001F567C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1F567C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1F567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4365183" w14:textId="77777777" w:rsidR="000E2F09" w:rsidRDefault="000E2F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E2616" w14:textId="77777777" w:rsidR="000E2F09" w:rsidRDefault="000E2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CAA49" w14:textId="77777777" w:rsidR="000E2F09" w:rsidRDefault="000E2F09">
      <w:r>
        <w:separator/>
      </w:r>
    </w:p>
  </w:footnote>
  <w:footnote w:type="continuationSeparator" w:id="0">
    <w:p w14:paraId="22957DCE" w14:textId="77777777" w:rsidR="000E2F09" w:rsidRDefault="000E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DBF0D" w14:textId="77777777" w:rsidR="000E2F09" w:rsidRDefault="000E2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43429" w14:textId="79E4C695" w:rsidR="000E2F09" w:rsidRDefault="000E2F09">
    <w:pPr>
      <w:pStyle w:val="Nagwek"/>
    </w:pPr>
  </w:p>
  <w:p w14:paraId="58A34314" w14:textId="0A514756" w:rsidR="000E2F09" w:rsidRDefault="000E2F09">
    <w:pPr>
      <w:pStyle w:val="Nagwek"/>
    </w:pPr>
  </w:p>
  <w:p w14:paraId="0DCF61D8" w14:textId="1DE1E7E1" w:rsidR="000E2F09" w:rsidRPr="001F567C" w:rsidRDefault="000E2F09" w:rsidP="001F567C">
    <w:pPr>
      <w:tabs>
        <w:tab w:val="center" w:pos="4536"/>
        <w:tab w:val="right" w:pos="9072"/>
      </w:tabs>
      <w:jc w:val="right"/>
      <w:rPr>
        <w:rFonts w:asciiTheme="minorHAnsi" w:eastAsiaTheme="minorHAnsi" w:hAnsiTheme="minorHAnsi" w:cstheme="minorBidi"/>
        <w:b/>
        <w:sz w:val="22"/>
        <w:szCs w:val="22"/>
        <w:lang w:eastAsia="en-US"/>
      </w:rPr>
    </w:pPr>
    <w:r w:rsidRPr="001F567C">
      <w:rPr>
        <w:rFonts w:asciiTheme="minorHAnsi" w:eastAsiaTheme="minorHAnsi" w:hAnsiTheme="minorHAnsi" w:cstheme="minorBidi"/>
        <w:b/>
        <w:sz w:val="22"/>
        <w:szCs w:val="22"/>
        <w:lang w:eastAsia="en-US"/>
      </w:rPr>
      <w:t>Załącznik nr</w:t>
    </w:r>
    <w:r>
      <w:rPr>
        <w:rFonts w:asciiTheme="minorHAnsi" w:eastAsiaTheme="minorHAnsi" w:hAnsiTheme="minorHAnsi" w:cstheme="minorBidi"/>
        <w:b/>
        <w:sz w:val="22"/>
        <w:szCs w:val="22"/>
        <w:lang w:eastAsia="en-US"/>
      </w:rPr>
      <w:t xml:space="preserve"> </w:t>
    </w:r>
    <w:r w:rsidR="005B5094">
      <w:rPr>
        <w:rFonts w:asciiTheme="minorHAnsi" w:eastAsiaTheme="minorHAnsi" w:hAnsiTheme="minorHAnsi" w:cstheme="minorBidi"/>
        <w:b/>
        <w:sz w:val="22"/>
        <w:szCs w:val="22"/>
        <w:lang w:eastAsia="en-US"/>
      </w:rPr>
      <w:t>1</w:t>
    </w:r>
    <w:bookmarkStart w:id="0" w:name="_GoBack"/>
    <w:bookmarkEnd w:id="0"/>
    <w:r>
      <w:rPr>
        <w:rFonts w:asciiTheme="minorHAnsi" w:eastAsiaTheme="minorHAnsi" w:hAnsiTheme="minorHAnsi" w:cstheme="minorBidi"/>
        <w:b/>
        <w:sz w:val="22"/>
        <w:szCs w:val="22"/>
        <w:lang w:eastAsia="en-US"/>
      </w:rPr>
      <w:t>.1</w:t>
    </w:r>
    <w:r w:rsidRPr="001F567C">
      <w:rPr>
        <w:rFonts w:asciiTheme="minorHAnsi" w:eastAsiaTheme="minorHAnsi" w:hAnsiTheme="minorHAnsi" w:cstheme="minorBidi"/>
        <w:b/>
        <w:sz w:val="22"/>
        <w:szCs w:val="22"/>
        <w:lang w:eastAsia="en-US"/>
      </w:rPr>
      <w:t xml:space="preserve"> do SIWZ</w:t>
    </w:r>
  </w:p>
  <w:p w14:paraId="67E953BD" w14:textId="1556008B" w:rsidR="000E2F09" w:rsidRPr="001F567C" w:rsidRDefault="000E2F09" w:rsidP="001F567C">
    <w:pPr>
      <w:tabs>
        <w:tab w:val="center" w:pos="4536"/>
        <w:tab w:val="right" w:pos="9072"/>
      </w:tabs>
      <w:jc w:val="right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1F567C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Część nr </w:t>
    </w:r>
    <w:r>
      <w:rPr>
        <w:rFonts w:asciiTheme="minorHAnsi" w:eastAsiaTheme="minorHAnsi" w:hAnsiTheme="minorHAnsi" w:cstheme="minorBidi"/>
        <w:sz w:val="22"/>
        <w:szCs w:val="22"/>
        <w:lang w:eastAsia="en-US"/>
      </w:rPr>
      <w:t>1</w:t>
    </w:r>
    <w:r w:rsidRPr="001F567C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- </w:t>
    </w:r>
    <w:r w:rsidRPr="001F567C">
      <w:rPr>
        <w:rFonts w:asciiTheme="minorHAnsi" w:eastAsiaTheme="minorHAnsi" w:hAnsiTheme="minorHAnsi" w:cstheme="minorBidi"/>
        <w:b/>
        <w:sz w:val="22"/>
        <w:szCs w:val="22"/>
        <w:lang w:eastAsia="en-US"/>
      </w:rPr>
      <w:t>Komputery stacjonarne i laptopy</w:t>
    </w:r>
  </w:p>
  <w:p w14:paraId="6B2A6563" w14:textId="77777777" w:rsidR="000E2F09" w:rsidRDefault="000E2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C09EA" w14:textId="77777777" w:rsidR="000E2F09" w:rsidRDefault="000E2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603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CFF6201"/>
    <w:multiLevelType w:val="multilevel"/>
    <w:tmpl w:val="262CBF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BAB727B"/>
    <w:multiLevelType w:val="multilevel"/>
    <w:tmpl w:val="37A655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E872DCA"/>
    <w:multiLevelType w:val="multilevel"/>
    <w:tmpl w:val="D7A096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A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3DE6DF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9AB"/>
    <w:rsid w:val="00031E63"/>
    <w:rsid w:val="00087C99"/>
    <w:rsid w:val="000E0666"/>
    <w:rsid w:val="000E2F09"/>
    <w:rsid w:val="000F24C5"/>
    <w:rsid w:val="001104F2"/>
    <w:rsid w:val="001379AB"/>
    <w:rsid w:val="001F567C"/>
    <w:rsid w:val="00207BCC"/>
    <w:rsid w:val="00356A3C"/>
    <w:rsid w:val="00396383"/>
    <w:rsid w:val="00440528"/>
    <w:rsid w:val="005367A2"/>
    <w:rsid w:val="005B5094"/>
    <w:rsid w:val="00616050"/>
    <w:rsid w:val="006A6812"/>
    <w:rsid w:val="006C4E5B"/>
    <w:rsid w:val="006F5863"/>
    <w:rsid w:val="00863BB8"/>
    <w:rsid w:val="009329CC"/>
    <w:rsid w:val="0099747A"/>
    <w:rsid w:val="00A926C5"/>
    <w:rsid w:val="00C039B6"/>
    <w:rsid w:val="00C212B3"/>
    <w:rsid w:val="00C42E0F"/>
    <w:rsid w:val="00CD2F11"/>
    <w:rsid w:val="00CE7071"/>
    <w:rsid w:val="00DD13A4"/>
    <w:rsid w:val="00DE3EEB"/>
    <w:rsid w:val="00E66057"/>
    <w:rsid w:val="00EC50D0"/>
    <w:rsid w:val="00FB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69DE9"/>
  <w15:chartTrackingRefBased/>
  <w15:docId w15:val="{2DD0EAB1-1861-492F-BA07-614E3F62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7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l">
    <w:name w:val="bl"/>
    <w:basedOn w:val="Domylnaczcionkaakapitu"/>
    <w:qFormat/>
    <w:rsid w:val="00087C99"/>
  </w:style>
  <w:style w:type="character" w:customStyle="1" w:styleId="StopkaZnak">
    <w:name w:val="Stopka Znak"/>
    <w:basedOn w:val="Domylnaczcionkaakapitu"/>
    <w:link w:val="Stopka"/>
    <w:uiPriority w:val="99"/>
    <w:qFormat/>
    <w:rsid w:val="00087C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87C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elapozycja">
    <w:name w:val="Tabela pozycja"/>
    <w:basedOn w:val="Normalny"/>
    <w:qFormat/>
    <w:rsid w:val="00087C99"/>
    <w:rPr>
      <w:rFonts w:ascii="Arial" w:eastAsia="MS Outlook" w:hAnsi="Arial"/>
      <w:sz w:val="22"/>
      <w:szCs w:val="20"/>
    </w:rPr>
  </w:style>
  <w:style w:type="paragraph" w:customStyle="1" w:styleId="Default">
    <w:name w:val="Default"/>
    <w:uiPriority w:val="99"/>
    <w:qFormat/>
    <w:rsid w:val="00087C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7C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087C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087C9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6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6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mikepoweredbydhi.com/-/media/shared%20content/mike%20by%20dhi/flyers%20and%20pdf/product-documentation/mike-powered-by-dhi-gpu-guidelines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5176</Words>
  <Characters>31059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Kowalczyk</dc:creator>
  <cp:keywords/>
  <dc:description/>
  <cp:lastModifiedBy>Małgorzata Kozak-Dymarska</cp:lastModifiedBy>
  <cp:revision>32</cp:revision>
  <dcterms:created xsi:type="dcterms:W3CDTF">2018-09-06T13:59:00Z</dcterms:created>
  <dcterms:modified xsi:type="dcterms:W3CDTF">2018-10-18T08:37:00Z</dcterms:modified>
</cp:coreProperties>
</file>