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23793" w14:textId="75797F50" w:rsidR="00852A8C" w:rsidRPr="00355FB5" w:rsidRDefault="00A84627" w:rsidP="00355FB5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3F28F23F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41539AD" w14:textId="77777777" w:rsidR="00EE7790" w:rsidRDefault="00EE7790" w:rsidP="00D25B5F">
      <w:pPr>
        <w:jc w:val="both"/>
        <w:rPr>
          <w:sz w:val="22"/>
          <w:szCs w:val="22"/>
        </w:rPr>
      </w:pPr>
    </w:p>
    <w:p w14:paraId="4DC83ECC" w14:textId="0579DC8D" w:rsidR="00743A4B" w:rsidRPr="0047068E" w:rsidRDefault="00B23B14" w:rsidP="00D25B5F">
      <w:pPr>
        <w:jc w:val="both"/>
        <w:rPr>
          <w:rFonts w:cstheme="minorHAnsi"/>
          <w:b/>
          <w:bCs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865F69" w:rsidRPr="00865F69">
        <w:rPr>
          <w:rFonts w:cstheme="minorHAnsi"/>
          <w:b/>
          <w:bCs/>
        </w:rPr>
        <w:t xml:space="preserve"> </w:t>
      </w:r>
      <w:r w:rsidR="0047068E" w:rsidRPr="0047068E">
        <w:rPr>
          <w:rFonts w:cstheme="minorHAnsi"/>
          <w:i/>
          <w:iCs/>
        </w:rPr>
        <w:t>Zakup i dostawa trzymadeł do czujników</w:t>
      </w:r>
      <w:r w:rsidR="00273D48">
        <w:rPr>
          <w:rFonts w:cstheme="minorHAnsi"/>
          <w:i/>
          <w:iCs/>
        </w:rPr>
        <w:t xml:space="preserve"> do pomiaru</w:t>
      </w:r>
      <w:r w:rsidR="0047068E" w:rsidRPr="0047068E">
        <w:rPr>
          <w:rFonts w:cstheme="minorHAnsi"/>
          <w:i/>
          <w:iCs/>
        </w:rPr>
        <w:t xml:space="preserve"> temperatury i wilgotności powietrza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7F96FCC1" w14:textId="77777777" w:rsidR="00852A8C" w:rsidRPr="00D25B5F" w:rsidRDefault="00852A8C" w:rsidP="00D25B5F">
      <w:pPr>
        <w:jc w:val="both"/>
        <w:rPr>
          <w:i/>
          <w:iCs/>
          <w:sz w:val="22"/>
          <w:szCs w:val="22"/>
        </w:rPr>
      </w:pPr>
    </w:p>
    <w:tbl>
      <w:tblPr>
        <w:tblpPr w:leftFromText="141" w:rightFromText="141" w:vertAnchor="text" w:horzAnchor="margin" w:tblpX="-856" w:tblpY="191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2552"/>
        <w:gridCol w:w="992"/>
        <w:gridCol w:w="2268"/>
        <w:gridCol w:w="1707"/>
        <w:gridCol w:w="2268"/>
      </w:tblGrid>
      <w:tr w:rsidR="00EE7790" w:rsidRPr="007505FF" w14:paraId="53AA9F10" w14:textId="77777777" w:rsidTr="00B24C3D">
        <w:trPr>
          <w:trHeight w:val="240"/>
        </w:trPr>
        <w:tc>
          <w:tcPr>
            <w:tcW w:w="562" w:type="dxa"/>
            <w:noWrap/>
            <w:vAlign w:val="center"/>
          </w:tcPr>
          <w:p w14:paraId="4954AA24" w14:textId="77777777" w:rsidR="00EE7790" w:rsidRPr="007505FF" w:rsidRDefault="00EE7790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552" w:type="dxa"/>
            <w:vAlign w:val="center"/>
          </w:tcPr>
          <w:p w14:paraId="500FFCCC" w14:textId="77777777" w:rsidR="00EE7790" w:rsidRPr="007505FF" w:rsidRDefault="00EE7790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Wielkość zamówienia</w:t>
            </w:r>
          </w:p>
        </w:tc>
        <w:tc>
          <w:tcPr>
            <w:tcW w:w="992" w:type="dxa"/>
          </w:tcPr>
          <w:p w14:paraId="1061F029" w14:textId="77777777" w:rsidR="00EE7790" w:rsidRDefault="00EE7790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  <w:p w14:paraId="18470467" w14:textId="77777777" w:rsidR="00EE7790" w:rsidRPr="00EE7790" w:rsidRDefault="00EE7790" w:rsidP="00B24C3D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EE7790">
              <w:rPr>
                <w:color w:val="000000"/>
                <w:sz w:val="22"/>
                <w:szCs w:val="22"/>
              </w:rPr>
              <w:t xml:space="preserve">A </w:t>
            </w:r>
          </w:p>
        </w:tc>
        <w:tc>
          <w:tcPr>
            <w:tcW w:w="2268" w:type="dxa"/>
          </w:tcPr>
          <w:p w14:paraId="77809D09" w14:textId="77777777" w:rsidR="00EE7790" w:rsidRDefault="00EE7790" w:rsidP="00B24C3D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Cena netto za 1 sztukę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</w:p>
          <w:p w14:paraId="1C155643" w14:textId="77777777" w:rsidR="00EE7790" w:rsidRPr="007505FF" w:rsidRDefault="00EE7790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B</w:t>
            </w:r>
          </w:p>
        </w:tc>
        <w:tc>
          <w:tcPr>
            <w:tcW w:w="1707" w:type="dxa"/>
            <w:noWrap/>
            <w:vAlign w:val="center"/>
          </w:tcPr>
          <w:p w14:paraId="799B02B5" w14:textId="77777777" w:rsidR="00EE7790" w:rsidRPr="007505FF" w:rsidRDefault="00EE7790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 xml:space="preserve">Podatek Vat </w:t>
            </w:r>
          </w:p>
        </w:tc>
        <w:tc>
          <w:tcPr>
            <w:tcW w:w="2268" w:type="dxa"/>
            <w:noWrap/>
            <w:vAlign w:val="center"/>
          </w:tcPr>
          <w:p w14:paraId="4AC3C6B3" w14:textId="7370A84B" w:rsidR="00EE7790" w:rsidRPr="007505FF" w:rsidRDefault="00B24C3D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iCs/>
                <w:sz w:val="22"/>
                <w:szCs w:val="22"/>
              </w:rPr>
              <w:t>Łącznie</w:t>
            </w:r>
            <w:r w:rsidR="00EE7790" w:rsidRPr="007265CB">
              <w:rPr>
                <w:rFonts w:cs="Calibri"/>
                <w:b/>
                <w:iCs/>
                <w:sz w:val="22"/>
                <w:szCs w:val="22"/>
              </w:rPr>
              <w:t xml:space="preserve"> </w:t>
            </w:r>
            <w:r>
              <w:rPr>
                <w:rFonts w:cs="Calibri"/>
                <w:b/>
                <w:iCs/>
                <w:sz w:val="22"/>
                <w:szCs w:val="22"/>
              </w:rPr>
              <w:t>netto</w:t>
            </w:r>
            <w:r w:rsidR="00EE7790"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</w:t>
            </w:r>
            <w:r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  <w:r w:rsidR="00EE7790" w:rsidRPr="007265CB">
              <w:rPr>
                <w:rFonts w:cs="Calibri"/>
                <w:bCs/>
                <w:iCs/>
                <w:sz w:val="22"/>
                <w:szCs w:val="22"/>
              </w:rPr>
              <w:t xml:space="preserve">  A x B</w:t>
            </w:r>
          </w:p>
        </w:tc>
      </w:tr>
      <w:tr w:rsidR="00EE7790" w:rsidRPr="007505FF" w14:paraId="45273750" w14:textId="77777777" w:rsidTr="00B24C3D">
        <w:trPr>
          <w:trHeight w:val="240"/>
        </w:trPr>
        <w:tc>
          <w:tcPr>
            <w:tcW w:w="562" w:type="dxa"/>
            <w:noWrap/>
            <w:vAlign w:val="center"/>
          </w:tcPr>
          <w:p w14:paraId="53A50114" w14:textId="77777777" w:rsidR="00EE7790" w:rsidRPr="007505FF" w:rsidRDefault="00EE7790" w:rsidP="00B24C3D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7505FF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vAlign w:val="bottom"/>
          </w:tcPr>
          <w:p w14:paraId="7C27350D" w14:textId="77777777" w:rsidR="00EE7790" w:rsidRPr="00EE7790" w:rsidRDefault="00EE7790" w:rsidP="00B24C3D">
            <w:pPr>
              <w:jc w:val="both"/>
              <w:rPr>
                <w:color w:val="000000"/>
                <w:sz w:val="18"/>
                <w:szCs w:val="18"/>
              </w:rPr>
            </w:pPr>
            <w:r w:rsidRPr="00EE7790">
              <w:rPr>
                <w:rFonts w:ascii="Calibri" w:hAnsi="Calibri" w:cs="Calibri"/>
                <w:sz w:val="18"/>
                <w:szCs w:val="18"/>
              </w:rPr>
              <w:t>Trzymadło do czujnika temperatury i wilgotności typu HMP 155 i PT100 umieszczonego w klatce meteorologicznej</w:t>
            </w:r>
          </w:p>
        </w:tc>
        <w:tc>
          <w:tcPr>
            <w:tcW w:w="992" w:type="dxa"/>
          </w:tcPr>
          <w:p w14:paraId="32CC9D29" w14:textId="77777777" w:rsidR="00B24C3D" w:rsidRDefault="00B24C3D" w:rsidP="00B24C3D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  <w:p w14:paraId="072B3D4B" w14:textId="2ED757A6" w:rsidR="00EE7790" w:rsidRPr="007505FF" w:rsidRDefault="00EE7790" w:rsidP="00B24C3D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394DC7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</w:tcPr>
          <w:p w14:paraId="20DB2C9B" w14:textId="77777777" w:rsidR="00EE7790" w:rsidRPr="007505FF" w:rsidRDefault="00EE7790" w:rsidP="00B24C3D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7" w:type="dxa"/>
            <w:noWrap/>
            <w:vAlign w:val="center"/>
          </w:tcPr>
          <w:p w14:paraId="134AFF4B" w14:textId="77777777" w:rsidR="00EE7790" w:rsidRPr="007505FF" w:rsidRDefault="00EE7790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</w:tcPr>
          <w:p w14:paraId="3F309093" w14:textId="77777777" w:rsidR="00EE7790" w:rsidRPr="007505FF" w:rsidRDefault="00EE7790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5C5828B8" w14:textId="77777777" w:rsidR="00852A8C" w:rsidRDefault="00852A8C" w:rsidP="005F01EA">
      <w:pPr>
        <w:spacing w:line="360" w:lineRule="auto"/>
        <w:jc w:val="both"/>
        <w:rPr>
          <w:i/>
          <w:iCs/>
          <w:sz w:val="22"/>
          <w:szCs w:val="22"/>
        </w:rPr>
      </w:pPr>
    </w:p>
    <w:p w14:paraId="4195B303" w14:textId="5E6B7AF0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4DAC8ECB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4F1EE4A5" w:rsidR="005F01EA" w:rsidRPr="00315CFF" w:rsidRDefault="00B24C3D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Łącznie brutto</w:t>
      </w:r>
      <w:r w:rsidR="005F01EA" w:rsidRPr="00315CFF">
        <w:rPr>
          <w:bCs/>
          <w:i/>
          <w:sz w:val="22"/>
          <w:szCs w:val="22"/>
        </w:rPr>
        <w:t xml:space="preserve">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5D634302" w14:textId="77777777" w:rsidR="00EE7790" w:rsidRDefault="00EE7790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7E80A874" w14:textId="77777777" w:rsidR="00852A8C" w:rsidRDefault="00852A8C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239A2ADB" w14:textId="2CB03226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027800C" w14:textId="77777777" w:rsidR="00EE7790" w:rsidRDefault="00EE7790" w:rsidP="00CA5EF0">
      <w:pPr>
        <w:spacing w:line="271" w:lineRule="auto"/>
        <w:rPr>
          <w:sz w:val="22"/>
          <w:szCs w:val="22"/>
        </w:rPr>
      </w:pPr>
    </w:p>
    <w:p w14:paraId="3521E748" w14:textId="2C727CC2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C80B3" w14:textId="77777777" w:rsidR="00C67AEF" w:rsidRDefault="00C67AEF" w:rsidP="00EA0C7A">
      <w:r>
        <w:separator/>
      </w:r>
    </w:p>
  </w:endnote>
  <w:endnote w:type="continuationSeparator" w:id="0">
    <w:p w14:paraId="2EE4825C" w14:textId="77777777" w:rsidR="00C67AEF" w:rsidRDefault="00C67AE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59FE8" w14:textId="77777777" w:rsidR="00C67AEF" w:rsidRDefault="00C67AEF" w:rsidP="00EA0C7A">
      <w:r>
        <w:separator/>
      </w:r>
    </w:p>
  </w:footnote>
  <w:footnote w:type="continuationSeparator" w:id="0">
    <w:p w14:paraId="5DD26120" w14:textId="77777777" w:rsidR="00C67AEF" w:rsidRDefault="00C67AE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B02DD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3D4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B67A2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55FB5"/>
    <w:rsid w:val="003625FD"/>
    <w:rsid w:val="00364604"/>
    <w:rsid w:val="00366EC7"/>
    <w:rsid w:val="0037129D"/>
    <w:rsid w:val="00375357"/>
    <w:rsid w:val="00380FC6"/>
    <w:rsid w:val="00386C73"/>
    <w:rsid w:val="00387A91"/>
    <w:rsid w:val="003918D1"/>
    <w:rsid w:val="00394DC7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068E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D5260"/>
    <w:rsid w:val="004E3B53"/>
    <w:rsid w:val="004E515A"/>
    <w:rsid w:val="004F3375"/>
    <w:rsid w:val="00511B8D"/>
    <w:rsid w:val="005158EB"/>
    <w:rsid w:val="00515E22"/>
    <w:rsid w:val="00520D36"/>
    <w:rsid w:val="00523502"/>
    <w:rsid w:val="005243B8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1778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B3DA5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8364F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2A8C"/>
    <w:rsid w:val="00857516"/>
    <w:rsid w:val="00861A2D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35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AF3A33"/>
    <w:rsid w:val="00AF6A84"/>
    <w:rsid w:val="00B104AE"/>
    <w:rsid w:val="00B13510"/>
    <w:rsid w:val="00B178F7"/>
    <w:rsid w:val="00B23B14"/>
    <w:rsid w:val="00B2454C"/>
    <w:rsid w:val="00B24C3D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12A9"/>
    <w:rsid w:val="00BC3E40"/>
    <w:rsid w:val="00BD3895"/>
    <w:rsid w:val="00BD5F24"/>
    <w:rsid w:val="00BD6BAD"/>
    <w:rsid w:val="00BF1F07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467C9"/>
    <w:rsid w:val="00C5323E"/>
    <w:rsid w:val="00C55799"/>
    <w:rsid w:val="00C558B3"/>
    <w:rsid w:val="00C5670E"/>
    <w:rsid w:val="00C66F7A"/>
    <w:rsid w:val="00C67AEF"/>
    <w:rsid w:val="00C74B84"/>
    <w:rsid w:val="00C77CF4"/>
    <w:rsid w:val="00C81BE6"/>
    <w:rsid w:val="00CA28CF"/>
    <w:rsid w:val="00CA29D5"/>
    <w:rsid w:val="00CA5EF0"/>
    <w:rsid w:val="00CB4C90"/>
    <w:rsid w:val="00CC3046"/>
    <w:rsid w:val="00CC3B35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3083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4F74"/>
    <w:rsid w:val="00EE6E1C"/>
    <w:rsid w:val="00EE7790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51</cp:revision>
  <cp:lastPrinted>2016-03-23T16:07:00Z</cp:lastPrinted>
  <dcterms:created xsi:type="dcterms:W3CDTF">2025-10-13T05:48:00Z</dcterms:created>
  <dcterms:modified xsi:type="dcterms:W3CDTF">2026-09-22T09:10:00Z</dcterms:modified>
</cp:coreProperties>
</file>