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71AE5" w14:textId="1581CFE0" w:rsidR="001373BF" w:rsidRPr="0012469D" w:rsidRDefault="001373BF" w:rsidP="001373BF">
      <w:pPr>
        <w:spacing w:after="200" w:line="271" w:lineRule="auto"/>
        <w:jc w:val="right"/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Załącznik nr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1</w:t>
      </w: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 do </w:t>
      </w:r>
      <w:r w:rsidR="00A401C3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zapytania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ofertow</w:t>
      </w:r>
      <w:r w:rsidR="00A401C3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e</w:t>
      </w:r>
      <w:r w:rsidR="00871C22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go</w:t>
      </w:r>
    </w:p>
    <w:p w14:paraId="6634168E" w14:textId="1AAAF148" w:rsidR="00A84627" w:rsidRPr="0012469D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2460E5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val="en-US" w:eastAsia="en-US"/>
        </w:rPr>
      </w:pPr>
      <w:proofErr w:type="spellStart"/>
      <w:r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adres</w:t>
      </w:r>
      <w:proofErr w:type="spellEnd"/>
      <w:r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</w:t>
      </w:r>
      <w:r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</w:t>
      </w:r>
    </w:p>
    <w:p w14:paraId="668AE5AF" w14:textId="11411F86" w:rsidR="00EA0C6F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</w:t>
      </w:r>
      <w:r w:rsidR="00A2516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……………….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…………………..</w:t>
      </w:r>
    </w:p>
    <w:p w14:paraId="21819822" w14:textId="77777777" w:rsidR="003A3197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05BE993E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</w:t>
      </w:r>
      <w:r w:rsidR="005E49F7">
        <w:rPr>
          <w:rFonts w:asciiTheme="minorHAnsi" w:eastAsia="Calibri" w:hAnsiTheme="minorHAnsi" w:cstheme="minorHAnsi"/>
          <w:sz w:val="22"/>
          <w:szCs w:val="22"/>
          <w:lang w:eastAsia="en-US"/>
        </w:rPr>
        <w:t>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</w:t>
      </w:r>
      <w:r w:rsidR="006E76D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12469D" w:rsidRDefault="00A84627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r w:rsidRPr="00B8417C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98A157" w14:textId="77777777" w:rsidR="005E49F7" w:rsidRDefault="00B23B14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</w:p>
    <w:p w14:paraId="35BE834F" w14:textId="77777777" w:rsidR="00152B45" w:rsidRDefault="00152B45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056F7">
        <w:rPr>
          <w:rFonts w:asciiTheme="minorHAnsi" w:hAnsiTheme="minorHAnsi" w:cstheme="minorHAnsi"/>
          <w:b/>
          <w:bCs/>
          <w:sz w:val="22"/>
          <w:szCs w:val="22"/>
        </w:rPr>
        <w:t>Sporządzenie pisemnej opinii, w formie operatu szacunkowego, wartości nieruchomości w celu ustalenia ceny sprzedaży w trybie przetargowym nieruchomości IMGW-PIB</w:t>
      </w:r>
      <w:r w:rsidRPr="0012469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AE52428" w14:textId="3075E427" w:rsidR="00A77F7D" w:rsidRDefault="00EF3479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o</w:t>
      </w:r>
      <w:r w:rsidR="00A77F7D" w:rsidRPr="0012469D">
        <w:rPr>
          <w:rFonts w:asciiTheme="minorHAnsi" w:hAnsiTheme="minorHAnsi" w:cstheme="minorHAnsi"/>
          <w:sz w:val="22"/>
          <w:szCs w:val="22"/>
        </w:rPr>
        <w:t>ferujemy wykonanie przedmiotu zapytania ofertowego za kwotę ryczałtową</w:t>
      </w:r>
      <w:r w:rsidR="00B7365E">
        <w:rPr>
          <w:rFonts w:asciiTheme="minorHAnsi" w:hAnsiTheme="minorHAnsi" w:cstheme="minorHAnsi"/>
          <w:sz w:val="22"/>
          <w:szCs w:val="22"/>
        </w:rPr>
        <w:t xml:space="preserve"> w </w:t>
      </w:r>
      <w:r w:rsidR="00153C38">
        <w:rPr>
          <w:rFonts w:asciiTheme="minorHAnsi" w:hAnsiTheme="minorHAnsi" w:cstheme="minorHAnsi"/>
          <w:sz w:val="22"/>
          <w:szCs w:val="22"/>
        </w:rPr>
        <w:t>wysokości</w:t>
      </w:r>
      <w:r w:rsidR="002400D2" w:rsidRPr="0012469D">
        <w:rPr>
          <w:rFonts w:asciiTheme="minorHAnsi" w:hAnsiTheme="minorHAnsi" w:cstheme="minorHAnsi"/>
          <w:sz w:val="22"/>
          <w:szCs w:val="22"/>
        </w:rPr>
        <w:t>:</w:t>
      </w:r>
    </w:p>
    <w:p w14:paraId="34F25A62" w14:textId="19829532" w:rsidR="00152B45" w:rsidRDefault="00152B45" w:rsidP="001373BF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45"/>
        <w:gridCol w:w="1418"/>
        <w:gridCol w:w="1559"/>
        <w:gridCol w:w="1559"/>
      </w:tblGrid>
      <w:tr w:rsidR="00697C96" w:rsidRPr="001366AE" w14:paraId="5C45E401" w14:textId="77777777" w:rsidTr="00E90C2E">
        <w:trPr>
          <w:trHeight w:val="429"/>
          <w:jc w:val="center"/>
        </w:trPr>
        <w:tc>
          <w:tcPr>
            <w:tcW w:w="562" w:type="dxa"/>
          </w:tcPr>
          <w:p w14:paraId="55641DC5" w14:textId="77777777" w:rsidR="00697C96" w:rsidRPr="001366AE" w:rsidRDefault="00697C96" w:rsidP="00E90C2E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Lp.</w:t>
            </w:r>
          </w:p>
        </w:tc>
        <w:tc>
          <w:tcPr>
            <w:tcW w:w="5245" w:type="dxa"/>
          </w:tcPr>
          <w:p w14:paraId="7CD6E6E7" w14:textId="77777777" w:rsidR="00697C96" w:rsidRPr="001366AE" w:rsidRDefault="00697C96" w:rsidP="00E90C2E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Lokalizacja</w:t>
            </w:r>
          </w:p>
        </w:tc>
        <w:tc>
          <w:tcPr>
            <w:tcW w:w="1418" w:type="dxa"/>
            <w:vAlign w:val="bottom"/>
          </w:tcPr>
          <w:p w14:paraId="5B65320A" w14:textId="77777777" w:rsidR="00697C96" w:rsidRPr="001366AE" w:rsidRDefault="00697C96" w:rsidP="00E90C2E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Cena netto [zł]</w:t>
            </w:r>
          </w:p>
        </w:tc>
        <w:tc>
          <w:tcPr>
            <w:tcW w:w="1559" w:type="dxa"/>
            <w:noWrap/>
            <w:vAlign w:val="bottom"/>
          </w:tcPr>
          <w:p w14:paraId="543D88DE" w14:textId="77777777" w:rsidR="00697C96" w:rsidRPr="001366AE" w:rsidRDefault="00697C96" w:rsidP="00E90C2E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Podatek Vat [zł]</w:t>
            </w:r>
          </w:p>
        </w:tc>
        <w:tc>
          <w:tcPr>
            <w:tcW w:w="1559" w:type="dxa"/>
            <w:noWrap/>
            <w:vAlign w:val="bottom"/>
          </w:tcPr>
          <w:p w14:paraId="57B88151" w14:textId="77777777" w:rsidR="00697C96" w:rsidRPr="001366AE" w:rsidRDefault="00697C96" w:rsidP="00E90C2E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Cena brutto [zł]</w:t>
            </w:r>
          </w:p>
        </w:tc>
      </w:tr>
      <w:tr w:rsidR="00697C96" w:rsidRPr="00B27300" w14:paraId="2CE296A8" w14:textId="77777777" w:rsidTr="00E90C2E">
        <w:trPr>
          <w:trHeight w:val="571"/>
          <w:jc w:val="center"/>
        </w:trPr>
        <w:tc>
          <w:tcPr>
            <w:tcW w:w="562" w:type="dxa"/>
          </w:tcPr>
          <w:p w14:paraId="0048E391" w14:textId="77777777" w:rsidR="00697C96" w:rsidRPr="00697C96" w:rsidRDefault="00697C96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97C96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245" w:type="dxa"/>
          </w:tcPr>
          <w:p w14:paraId="45448BD5" w14:textId="77777777" w:rsidR="00697C96" w:rsidRDefault="006656EB" w:rsidP="0009144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35038">
              <w:rPr>
                <w:rFonts w:asciiTheme="minorHAnsi" w:hAnsiTheme="minorHAnsi" w:cstheme="minorHAnsi"/>
                <w:sz w:val="20"/>
                <w:szCs w:val="20"/>
              </w:rPr>
              <w:t>Sporządzenie operatu szacunkowego nieruchomości zabudowanej położonej w Tarnowie przy alei Piaskowej 56, w województwie małopolskim, składającej się z działki o numerze ewidencyjnym 43/2, z obrębu 107 o powierzchni 461 m². Nieruchomość zabudowana jest budynkiem dwukondygnacyjnym. Dla przedmiotowej nieruchomości prowadzona jest Księga Wieczysta nr KW TR1T/00030895/5 przez Sąd Rejonowy w Tarnowie, VI Wydział Ksiąg Wieczystych</w:t>
            </w:r>
            <w:r w:rsidR="0009144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74EE60E" w14:textId="4801F17B" w:rsidR="0009144E" w:rsidRPr="00235038" w:rsidRDefault="0009144E" w:rsidP="0009144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9144E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Przedmiot wyceny obejm</w:t>
            </w:r>
            <w:r w:rsidR="00941D0A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uje</w:t>
            </w:r>
            <w:r w:rsidRPr="0009144E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 również wykonanie pomiarów powierzchni użytkowej budynku</w:t>
            </w:r>
            <w:r w:rsidRPr="0009144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bottom"/>
          </w:tcPr>
          <w:p w14:paraId="78DC5949" w14:textId="77777777" w:rsidR="00697C96" w:rsidRPr="00B27300" w:rsidRDefault="00697C96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385A488F" w14:textId="77777777" w:rsidR="00697C96" w:rsidRPr="00B27300" w:rsidRDefault="00697C96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7A9E7B06" w14:textId="77777777" w:rsidR="00697C96" w:rsidRPr="00B27300" w:rsidRDefault="00697C96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97C96" w:rsidRPr="00B27300" w14:paraId="079E0185" w14:textId="77777777" w:rsidTr="00E90C2E">
        <w:trPr>
          <w:trHeight w:val="571"/>
          <w:jc w:val="center"/>
        </w:trPr>
        <w:tc>
          <w:tcPr>
            <w:tcW w:w="562" w:type="dxa"/>
          </w:tcPr>
          <w:p w14:paraId="0BBA8014" w14:textId="77777777" w:rsidR="00697C96" w:rsidRPr="00697C96" w:rsidRDefault="00697C96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97C96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245" w:type="dxa"/>
          </w:tcPr>
          <w:p w14:paraId="19583B88" w14:textId="77777777" w:rsidR="00697C96" w:rsidRDefault="009B6958" w:rsidP="0009144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35038">
              <w:rPr>
                <w:rFonts w:asciiTheme="minorHAnsi" w:hAnsiTheme="minorHAnsi" w:cstheme="minorHAnsi"/>
                <w:sz w:val="20"/>
                <w:szCs w:val="20"/>
              </w:rPr>
              <w:t>Sporządzenie operatu szacunkowego dla nieruchomości zabudowanej położonej w Lesznie przy ul. Kosmonautów 8, w województwie wielkopolskim, składającej się z działek ewidencyjnych o numerach: 320/4, 320/5 i 320/2 o łącznej powierzchni ok. 13.535 m2, obręb Strzyżewice. Nieruchomość zabudowana jest budynkiem wolnostojącym jednokondygnacyjnym z poddaszem użytkowym, podpiwniczony. Dla przedmiotowej nieruchomości prowadzona jest księga wieczysta nr KW PO1L/00024310/0 przez Sąd Rejonowy w Lesznie, VI Wydział Ksiąg Wieczystych.</w:t>
            </w:r>
          </w:p>
          <w:p w14:paraId="0CD038F7" w14:textId="62F47817" w:rsidR="0009144E" w:rsidRPr="00235038" w:rsidRDefault="0009144E" w:rsidP="0009144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9144E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Przedmiot wyceny </w:t>
            </w:r>
            <w:r w:rsidR="00941D0A" w:rsidRPr="0009144E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obejm</w:t>
            </w:r>
            <w:r w:rsidR="00941D0A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uje</w:t>
            </w:r>
            <w:r w:rsidR="00941D0A" w:rsidRPr="0009144E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 </w:t>
            </w:r>
            <w:r w:rsidRPr="0009144E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również wykonanie pomiarów powierzchni użytkowej budynku</w:t>
            </w:r>
            <w:r w:rsidRPr="0009144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bottom"/>
          </w:tcPr>
          <w:p w14:paraId="2B2609F6" w14:textId="77777777" w:rsidR="00697C96" w:rsidRPr="00B27300" w:rsidRDefault="00697C96" w:rsidP="00E90C2E">
            <w:pPr>
              <w:spacing w:line="271" w:lineRule="auto"/>
              <w:ind w:left="70" w:hanging="7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6D58FEFA" w14:textId="77777777" w:rsidR="00697C96" w:rsidRPr="00B27300" w:rsidRDefault="00697C96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0A3AAA25" w14:textId="77777777" w:rsidR="00697C96" w:rsidRPr="00B27300" w:rsidRDefault="00697C96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97C96" w:rsidRPr="00B27300" w14:paraId="7FFFF450" w14:textId="77777777" w:rsidTr="00E90C2E">
        <w:trPr>
          <w:trHeight w:val="571"/>
          <w:jc w:val="center"/>
        </w:trPr>
        <w:tc>
          <w:tcPr>
            <w:tcW w:w="562" w:type="dxa"/>
          </w:tcPr>
          <w:p w14:paraId="68315FA3" w14:textId="195B9157" w:rsidR="00697C96" w:rsidRPr="00697C96" w:rsidRDefault="00697C96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97C96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5245" w:type="dxa"/>
          </w:tcPr>
          <w:p w14:paraId="492EF044" w14:textId="4FADAEC9" w:rsidR="00697C96" w:rsidRPr="00235038" w:rsidRDefault="005B084C" w:rsidP="00235038">
            <w:pPr>
              <w:spacing w:before="120"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35038">
              <w:rPr>
                <w:rFonts w:asciiTheme="minorHAnsi" w:hAnsiTheme="minorHAnsi" w:cstheme="minorHAnsi"/>
                <w:sz w:val="20"/>
                <w:szCs w:val="20"/>
              </w:rPr>
              <w:t xml:space="preserve">Sporządzenie operatu szacunkowego nieruchomości niezabudowanej położonej w Opolu przy ul. Przeskok, w województwie opolskim, składającej się z działek o numerach ewidencyjnych 1490 i 1566 o łącznej powierzchni 1.265 m², z obrębu 0058 Groszowice. Dla przedmiotowej nieruchomości prowadzona jest Księga Wieczysta KW OP1O/00034663/7 w Sądzie Rejonowym w Opolu, VI Wydział Ksiąg Wieczystych.  </w:t>
            </w:r>
          </w:p>
        </w:tc>
        <w:tc>
          <w:tcPr>
            <w:tcW w:w="1418" w:type="dxa"/>
            <w:vAlign w:val="bottom"/>
          </w:tcPr>
          <w:p w14:paraId="28C44ACE" w14:textId="77777777" w:rsidR="00697C96" w:rsidRPr="00B27300" w:rsidRDefault="00697C96" w:rsidP="00E90C2E">
            <w:pPr>
              <w:spacing w:line="271" w:lineRule="auto"/>
              <w:ind w:left="70" w:hanging="7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0D767C1C" w14:textId="77777777" w:rsidR="00697C96" w:rsidRPr="00B27300" w:rsidRDefault="00697C96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1583E54A" w14:textId="77777777" w:rsidR="00697C96" w:rsidRPr="00B27300" w:rsidRDefault="00697C96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23858" w:rsidRPr="00B27300" w14:paraId="2602DD8D" w14:textId="77777777" w:rsidTr="00E90C2E">
        <w:trPr>
          <w:trHeight w:val="571"/>
          <w:jc w:val="center"/>
        </w:trPr>
        <w:tc>
          <w:tcPr>
            <w:tcW w:w="562" w:type="dxa"/>
          </w:tcPr>
          <w:p w14:paraId="03CD87A8" w14:textId="29694D70" w:rsidR="00223858" w:rsidRPr="00697C96" w:rsidRDefault="00235038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4</w:t>
            </w:r>
          </w:p>
        </w:tc>
        <w:tc>
          <w:tcPr>
            <w:tcW w:w="5245" w:type="dxa"/>
          </w:tcPr>
          <w:p w14:paraId="7ED9E2BD" w14:textId="354977DD" w:rsidR="00223858" w:rsidRPr="00235038" w:rsidRDefault="007E2DDB" w:rsidP="00235038">
            <w:pPr>
              <w:spacing w:before="120"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35038">
              <w:rPr>
                <w:rFonts w:asciiTheme="minorHAnsi" w:hAnsiTheme="minorHAnsi" w:cstheme="minorHAnsi"/>
                <w:sz w:val="20"/>
                <w:szCs w:val="20"/>
              </w:rPr>
              <w:t xml:space="preserve">Sporządzenie operatu szacunkowego nieruchomości niezabudowanej położonej we wsi Grabownica, gmina Krośnice, powiat milicki, województwo dolnośląskie, o numerze ewidencyjnym nr 425/5, obręb Grabownica o powierzchni 838 m². Dla przedmiotowej nieruchomości prowadzona jest księga wieczysta WR1M/00025117/6 w Sądzie Rejonowym w Miliczu, IV Wydział Ksiąg Wieczystych. </w:t>
            </w:r>
          </w:p>
        </w:tc>
        <w:tc>
          <w:tcPr>
            <w:tcW w:w="1418" w:type="dxa"/>
            <w:vAlign w:val="bottom"/>
          </w:tcPr>
          <w:p w14:paraId="07DC5B09" w14:textId="77777777" w:rsidR="00223858" w:rsidRPr="00B27300" w:rsidRDefault="00223858" w:rsidP="00E90C2E">
            <w:pPr>
              <w:spacing w:line="271" w:lineRule="auto"/>
              <w:ind w:left="70" w:hanging="7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2B9D0AD0" w14:textId="77777777" w:rsidR="00223858" w:rsidRPr="00B27300" w:rsidRDefault="00223858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42B49D49" w14:textId="77777777" w:rsidR="00223858" w:rsidRPr="00B27300" w:rsidRDefault="00223858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B6958" w:rsidRPr="00B27300" w14:paraId="4F92E734" w14:textId="77777777" w:rsidTr="00E90C2E">
        <w:trPr>
          <w:trHeight w:val="571"/>
          <w:jc w:val="center"/>
        </w:trPr>
        <w:tc>
          <w:tcPr>
            <w:tcW w:w="562" w:type="dxa"/>
          </w:tcPr>
          <w:p w14:paraId="2E187DE7" w14:textId="47CC97DB" w:rsidR="009B6958" w:rsidRPr="00697C96" w:rsidRDefault="00235038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5245" w:type="dxa"/>
          </w:tcPr>
          <w:p w14:paraId="7CA2D643" w14:textId="0AAA4685" w:rsidR="009B6958" w:rsidRPr="00235038" w:rsidRDefault="006C7404" w:rsidP="00235038">
            <w:pPr>
              <w:spacing w:before="120"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35038">
              <w:rPr>
                <w:rFonts w:asciiTheme="minorHAnsi" w:hAnsiTheme="minorHAnsi" w:cstheme="minorHAnsi"/>
                <w:sz w:val="20"/>
                <w:szCs w:val="20"/>
              </w:rPr>
              <w:t xml:space="preserve">Sporządzenie operatu szacunkowego nieruchomości niezabudowanej położonej we wsi Tomaszów Bolesławiecki, gmina Warta Bolesławiecka, powiat bolesławiecki, województwo dolnośląskie, o numerze ewidencyjnym nr 79, obręb Tomaszów Bolesławiecki o powierzchni 800 m². Dla przedmiotowej nieruchomości prowadzona jest księga wieczysta JG1B/00034248/7 w Sądzie Rejonowym w Bolesławcu, V Wydział Ksiąg Wieczystych. </w:t>
            </w:r>
          </w:p>
        </w:tc>
        <w:tc>
          <w:tcPr>
            <w:tcW w:w="1418" w:type="dxa"/>
            <w:vAlign w:val="bottom"/>
          </w:tcPr>
          <w:p w14:paraId="0E02D642" w14:textId="77777777" w:rsidR="009B6958" w:rsidRPr="00B27300" w:rsidRDefault="009B6958" w:rsidP="00E90C2E">
            <w:pPr>
              <w:spacing w:line="271" w:lineRule="auto"/>
              <w:ind w:left="70" w:hanging="7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1DE256A7" w14:textId="77777777" w:rsidR="009B6958" w:rsidRPr="00B27300" w:rsidRDefault="009B6958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0F2312BF" w14:textId="77777777" w:rsidR="009B6958" w:rsidRPr="00B27300" w:rsidRDefault="009B6958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B6958" w:rsidRPr="00B27300" w14:paraId="20B59018" w14:textId="77777777" w:rsidTr="00E90C2E">
        <w:trPr>
          <w:trHeight w:val="571"/>
          <w:jc w:val="center"/>
        </w:trPr>
        <w:tc>
          <w:tcPr>
            <w:tcW w:w="562" w:type="dxa"/>
          </w:tcPr>
          <w:p w14:paraId="2CC53239" w14:textId="0EEA8D8E" w:rsidR="009B6958" w:rsidRPr="00697C96" w:rsidRDefault="00235038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5245" w:type="dxa"/>
          </w:tcPr>
          <w:p w14:paraId="2424790B" w14:textId="5F1F80CB" w:rsidR="009B6958" w:rsidRPr="00235038" w:rsidRDefault="00ED6E4B" w:rsidP="00235038">
            <w:pPr>
              <w:spacing w:before="120"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35038">
              <w:rPr>
                <w:rFonts w:asciiTheme="minorHAnsi" w:hAnsiTheme="minorHAnsi" w:cstheme="minorHAnsi"/>
                <w:sz w:val="20"/>
                <w:szCs w:val="20"/>
              </w:rPr>
              <w:t xml:space="preserve">Sporządzenie operatu szacunkowego nieruchomości niezabudowanej położonej w mieście Lądek-Zdrój przy ul. Parkowej, gmina Lądek-Zdrój, powiat kłodzki, województwo dolnośląskie, o numerze ewidencyjnym nr 83, obręb 0002 Stary Zdrój o powierzchni 1086 m². Dla przedmiotowej nieruchomości prowadzona jest księga wieczysta SW1K/00053703/3 w Sądzie Rejonowym w Kłodzku, V Wydział Ksiąg Wieczystych. </w:t>
            </w:r>
          </w:p>
        </w:tc>
        <w:tc>
          <w:tcPr>
            <w:tcW w:w="1418" w:type="dxa"/>
            <w:vAlign w:val="bottom"/>
          </w:tcPr>
          <w:p w14:paraId="264467A6" w14:textId="77777777" w:rsidR="009B6958" w:rsidRPr="00B27300" w:rsidRDefault="009B6958" w:rsidP="00E90C2E">
            <w:pPr>
              <w:spacing w:line="271" w:lineRule="auto"/>
              <w:ind w:left="70" w:hanging="7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29491E2D" w14:textId="77777777" w:rsidR="009B6958" w:rsidRPr="00B27300" w:rsidRDefault="009B6958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75177A23" w14:textId="77777777" w:rsidR="009B6958" w:rsidRPr="00B27300" w:rsidRDefault="009B6958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397CCD" w:rsidRPr="00B27300" w14:paraId="65386C35" w14:textId="77777777" w:rsidTr="00E90C2E">
        <w:trPr>
          <w:trHeight w:val="571"/>
          <w:jc w:val="center"/>
        </w:trPr>
        <w:tc>
          <w:tcPr>
            <w:tcW w:w="562" w:type="dxa"/>
          </w:tcPr>
          <w:p w14:paraId="2CE5798E" w14:textId="57454C6A" w:rsidR="00397CCD" w:rsidRPr="00697C96" w:rsidRDefault="00235038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5245" w:type="dxa"/>
          </w:tcPr>
          <w:p w14:paraId="7A75051D" w14:textId="59D6B942" w:rsidR="00397CCD" w:rsidRPr="00235038" w:rsidRDefault="00235038" w:rsidP="00235038">
            <w:pPr>
              <w:spacing w:before="120"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35038">
              <w:rPr>
                <w:rFonts w:asciiTheme="minorHAnsi" w:hAnsiTheme="minorHAnsi" w:cstheme="minorHAnsi"/>
                <w:sz w:val="20"/>
                <w:szCs w:val="20"/>
              </w:rPr>
              <w:t xml:space="preserve">Sporządzenie operatu szacunkowego nieruchomości niezabudowanej położonej we wsi Sokołda, gmina Supraśl, powiat białostocki, województwo podlaskie, o numerze ewidencyjnym nr 167, obręb Sokołda o powierzchni 1800 m². Dla przedmiotowej nieruchomości prowadzona jest księga wieczysta BI1B/00126860/3 w Sądzie Rejonowym w Białymstoku, IX Wydział Ksiąg Wieczystych. </w:t>
            </w:r>
          </w:p>
        </w:tc>
        <w:tc>
          <w:tcPr>
            <w:tcW w:w="1418" w:type="dxa"/>
            <w:vAlign w:val="bottom"/>
          </w:tcPr>
          <w:p w14:paraId="76522324" w14:textId="77777777" w:rsidR="00397CCD" w:rsidRPr="00B27300" w:rsidRDefault="00397CCD" w:rsidP="00E90C2E">
            <w:pPr>
              <w:spacing w:line="271" w:lineRule="auto"/>
              <w:ind w:left="70" w:hanging="7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481B14CA" w14:textId="77777777" w:rsidR="00397CCD" w:rsidRPr="00B27300" w:rsidRDefault="00397CCD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51F954D6" w14:textId="77777777" w:rsidR="00397CCD" w:rsidRPr="00B27300" w:rsidRDefault="00397CCD" w:rsidP="00E90C2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494C2964" w14:textId="77777777" w:rsidR="00064F9E" w:rsidRDefault="00064F9E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44EBAB" w14:textId="42A862C9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netto: …………………………………………………………………………………………</w:t>
      </w:r>
      <w:r w:rsidR="009770A3">
        <w:rPr>
          <w:rFonts w:asciiTheme="minorHAnsi" w:hAnsiTheme="minorHAnsi" w:cstheme="minorHAnsi"/>
          <w:bCs/>
          <w:i/>
          <w:sz w:val="22"/>
          <w:szCs w:val="22"/>
        </w:rPr>
        <w:t>….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……………  zł </w:t>
      </w:r>
    </w:p>
    <w:p w14:paraId="21211D41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FF9B16" w14:textId="3BFD4F30" w:rsidR="00743A4B" w:rsidRPr="006871D3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D56D61" w14:textId="0E6C0B7A" w:rsidR="00743A4B" w:rsidRPr="006871D3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Cena brutto: ……………………….………zł, </w:t>
      </w:r>
    </w:p>
    <w:p w14:paraId="28D20632" w14:textId="313C8C8E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12469D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</w:t>
      </w:r>
      <w:r w:rsidR="002C4679">
        <w:rPr>
          <w:rFonts w:asciiTheme="minorHAnsi" w:hAnsiTheme="minorHAnsi" w:cstheme="minorHAnsi"/>
          <w:bCs/>
          <w:i/>
          <w:sz w:val="22"/>
          <w:szCs w:val="22"/>
        </w:rPr>
        <w:t>..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……  zł</w:t>
      </w:r>
    </w:p>
    <w:p w14:paraId="503DEA15" w14:textId="4EE1800C" w:rsidR="00EF3479" w:rsidRPr="0012469D" w:rsidRDefault="0099747C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12469D">
        <w:rPr>
          <w:rFonts w:asciiTheme="minorHAnsi" w:hAnsiTheme="minorHAnsi" w:cstheme="minorHAnsi"/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18B56AF6" w14:textId="77777777" w:rsidR="001373BF" w:rsidRPr="0012469D" w:rsidRDefault="001373BF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C3469D" w14:textId="7F78C069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7A7201" w14:textId="77777777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00A068F2" w:rsidR="00C55799" w:rsidRPr="0012469D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  <w:t>……………</w:t>
      </w:r>
      <w:r w:rsidR="000D5211">
        <w:rPr>
          <w:rFonts w:asciiTheme="minorHAnsi" w:hAnsiTheme="minorHAnsi" w:cstheme="minorHAnsi"/>
          <w:sz w:val="22"/>
          <w:szCs w:val="22"/>
        </w:rPr>
        <w:t>……….</w:t>
      </w:r>
      <w:r w:rsidR="00CA5EF0" w:rsidRPr="0012469D">
        <w:rPr>
          <w:rFonts w:asciiTheme="minorHAnsi" w:hAnsiTheme="minorHAnsi" w:cstheme="minorHAnsi"/>
          <w:sz w:val="22"/>
          <w:szCs w:val="22"/>
        </w:rPr>
        <w:t>…………………………..</w:t>
      </w:r>
    </w:p>
    <w:p w14:paraId="70B2948A" w14:textId="1596D197" w:rsidR="00663737" w:rsidRPr="0012469D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12469D">
        <w:rPr>
          <w:rFonts w:asciiTheme="minorHAnsi" w:hAnsiTheme="minorHAnsi" w:cstheme="minorHAnsi"/>
          <w:i/>
          <w:sz w:val="18"/>
          <w:szCs w:val="18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="00F1765A">
        <w:rPr>
          <w:rFonts w:asciiTheme="minorHAnsi" w:hAnsiTheme="minorHAnsi" w:cstheme="minorHAnsi"/>
          <w:i/>
          <w:sz w:val="22"/>
          <w:szCs w:val="22"/>
        </w:rPr>
        <w:t xml:space="preserve">    </w:t>
      </w:r>
      <w:r w:rsidR="00271238" w:rsidRPr="0012469D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podpi</w:t>
      </w:r>
      <w:r w:rsidRPr="0012469D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12469D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12469D" w:rsidRDefault="00BB3F54" w:rsidP="000D5211">
      <w:pPr>
        <w:spacing w:line="271" w:lineRule="auto"/>
        <w:ind w:left="4962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12469D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12469D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12469D" w:rsidSect="00235038">
      <w:headerReference w:type="default" r:id="rId11"/>
      <w:footerReference w:type="default" r:id="rId12"/>
      <w:pgSz w:w="11906" w:h="16838"/>
      <w:pgMar w:top="709" w:right="124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8851B" w14:textId="77777777" w:rsidR="007F27B4" w:rsidRDefault="007F27B4" w:rsidP="00EA0C7A">
      <w:r>
        <w:separator/>
      </w:r>
    </w:p>
  </w:endnote>
  <w:endnote w:type="continuationSeparator" w:id="0">
    <w:p w14:paraId="4AF310F1" w14:textId="77777777" w:rsidR="007F27B4" w:rsidRDefault="007F27B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22E21" w14:textId="77777777" w:rsidR="007F27B4" w:rsidRDefault="007F27B4" w:rsidP="00EA0C7A">
      <w:r>
        <w:separator/>
      </w:r>
    </w:p>
  </w:footnote>
  <w:footnote w:type="continuationSeparator" w:id="0">
    <w:p w14:paraId="26C107DD" w14:textId="77777777" w:rsidR="007F27B4" w:rsidRDefault="007F27B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084F92"/>
    <w:multiLevelType w:val="hybridMultilevel"/>
    <w:tmpl w:val="E15884D2"/>
    <w:lvl w:ilvl="0" w:tplc="878434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3588B"/>
    <w:multiLevelType w:val="hybridMultilevel"/>
    <w:tmpl w:val="2C2C1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9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1"/>
  </w:num>
  <w:num w:numId="10" w16cid:durableId="1049181366">
    <w:abstractNumId w:val="4"/>
  </w:num>
  <w:num w:numId="11" w16cid:durableId="328798713">
    <w:abstractNumId w:val="7"/>
  </w:num>
  <w:num w:numId="12" w16cid:durableId="17222890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1F8E"/>
    <w:rsid w:val="0004297D"/>
    <w:rsid w:val="00043393"/>
    <w:rsid w:val="00046869"/>
    <w:rsid w:val="00060C5D"/>
    <w:rsid w:val="00064F9E"/>
    <w:rsid w:val="0008514F"/>
    <w:rsid w:val="0009144E"/>
    <w:rsid w:val="000952B6"/>
    <w:rsid w:val="000A1581"/>
    <w:rsid w:val="000A4D5E"/>
    <w:rsid w:val="000C45A4"/>
    <w:rsid w:val="000D3951"/>
    <w:rsid w:val="000D5211"/>
    <w:rsid w:val="000E0FF9"/>
    <w:rsid w:val="000E1612"/>
    <w:rsid w:val="000E1F1C"/>
    <w:rsid w:val="000F0B76"/>
    <w:rsid w:val="000F34D2"/>
    <w:rsid w:val="00104EF5"/>
    <w:rsid w:val="00104F18"/>
    <w:rsid w:val="00105025"/>
    <w:rsid w:val="00111EB9"/>
    <w:rsid w:val="00113D47"/>
    <w:rsid w:val="001164EB"/>
    <w:rsid w:val="0012469D"/>
    <w:rsid w:val="001366AE"/>
    <w:rsid w:val="001373BF"/>
    <w:rsid w:val="001376ED"/>
    <w:rsid w:val="00150BDB"/>
    <w:rsid w:val="00152B45"/>
    <w:rsid w:val="001539F3"/>
    <w:rsid w:val="00153C38"/>
    <w:rsid w:val="00170D1A"/>
    <w:rsid w:val="00170E1E"/>
    <w:rsid w:val="00176B5B"/>
    <w:rsid w:val="00184830"/>
    <w:rsid w:val="001861B9"/>
    <w:rsid w:val="00187B0B"/>
    <w:rsid w:val="001920D5"/>
    <w:rsid w:val="00197224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3858"/>
    <w:rsid w:val="00224DCE"/>
    <w:rsid w:val="00232E6B"/>
    <w:rsid w:val="00235038"/>
    <w:rsid w:val="002358FB"/>
    <w:rsid w:val="00236388"/>
    <w:rsid w:val="002400D2"/>
    <w:rsid w:val="002460E5"/>
    <w:rsid w:val="00246A18"/>
    <w:rsid w:val="00260FC8"/>
    <w:rsid w:val="00261B50"/>
    <w:rsid w:val="00267624"/>
    <w:rsid w:val="00271238"/>
    <w:rsid w:val="00271A7A"/>
    <w:rsid w:val="00275EFA"/>
    <w:rsid w:val="00285CC1"/>
    <w:rsid w:val="00285CDD"/>
    <w:rsid w:val="00287771"/>
    <w:rsid w:val="00287D8F"/>
    <w:rsid w:val="00294542"/>
    <w:rsid w:val="00295DF5"/>
    <w:rsid w:val="002A0F79"/>
    <w:rsid w:val="002A7739"/>
    <w:rsid w:val="002B1532"/>
    <w:rsid w:val="002B2DDB"/>
    <w:rsid w:val="002B37F3"/>
    <w:rsid w:val="002C1A33"/>
    <w:rsid w:val="002C465D"/>
    <w:rsid w:val="002C4679"/>
    <w:rsid w:val="002C5B25"/>
    <w:rsid w:val="002C602A"/>
    <w:rsid w:val="002D4839"/>
    <w:rsid w:val="002E0750"/>
    <w:rsid w:val="002F23CE"/>
    <w:rsid w:val="002F7D2A"/>
    <w:rsid w:val="00305E06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7605C"/>
    <w:rsid w:val="00387A91"/>
    <w:rsid w:val="00391366"/>
    <w:rsid w:val="003918D1"/>
    <w:rsid w:val="0039203A"/>
    <w:rsid w:val="00397CCD"/>
    <w:rsid w:val="003A173F"/>
    <w:rsid w:val="003A3197"/>
    <w:rsid w:val="003A3DB2"/>
    <w:rsid w:val="003C0AEC"/>
    <w:rsid w:val="003D1971"/>
    <w:rsid w:val="003D74E5"/>
    <w:rsid w:val="003E02DF"/>
    <w:rsid w:val="004056F7"/>
    <w:rsid w:val="004075DB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2D92"/>
    <w:rsid w:val="00476083"/>
    <w:rsid w:val="0048634A"/>
    <w:rsid w:val="00491B24"/>
    <w:rsid w:val="00496C12"/>
    <w:rsid w:val="004A042D"/>
    <w:rsid w:val="004A1612"/>
    <w:rsid w:val="004B46F1"/>
    <w:rsid w:val="004C640F"/>
    <w:rsid w:val="004D4E4B"/>
    <w:rsid w:val="004E3B53"/>
    <w:rsid w:val="004E515A"/>
    <w:rsid w:val="004F3375"/>
    <w:rsid w:val="004F3399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5E51"/>
    <w:rsid w:val="005A77D4"/>
    <w:rsid w:val="005B084C"/>
    <w:rsid w:val="005C6C01"/>
    <w:rsid w:val="005D72F2"/>
    <w:rsid w:val="005E1C14"/>
    <w:rsid w:val="005E2A0E"/>
    <w:rsid w:val="005E49F7"/>
    <w:rsid w:val="005E7BED"/>
    <w:rsid w:val="00601628"/>
    <w:rsid w:val="006028DC"/>
    <w:rsid w:val="00604C1E"/>
    <w:rsid w:val="0060619A"/>
    <w:rsid w:val="006147F6"/>
    <w:rsid w:val="00614DD4"/>
    <w:rsid w:val="0062254D"/>
    <w:rsid w:val="006301F9"/>
    <w:rsid w:val="00631CF9"/>
    <w:rsid w:val="00644244"/>
    <w:rsid w:val="00655B7E"/>
    <w:rsid w:val="00661721"/>
    <w:rsid w:val="00663737"/>
    <w:rsid w:val="006656EB"/>
    <w:rsid w:val="00674960"/>
    <w:rsid w:val="0068190B"/>
    <w:rsid w:val="006871D3"/>
    <w:rsid w:val="00691D1E"/>
    <w:rsid w:val="00697C96"/>
    <w:rsid w:val="006A2B51"/>
    <w:rsid w:val="006C7404"/>
    <w:rsid w:val="006D0591"/>
    <w:rsid w:val="006D14D6"/>
    <w:rsid w:val="006D14EE"/>
    <w:rsid w:val="006D31BB"/>
    <w:rsid w:val="006D4841"/>
    <w:rsid w:val="006E72E5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04BE"/>
    <w:rsid w:val="007721ED"/>
    <w:rsid w:val="00773A44"/>
    <w:rsid w:val="00774220"/>
    <w:rsid w:val="00781D02"/>
    <w:rsid w:val="007C522F"/>
    <w:rsid w:val="007C5501"/>
    <w:rsid w:val="007E2DDB"/>
    <w:rsid w:val="007E641A"/>
    <w:rsid w:val="007F27B4"/>
    <w:rsid w:val="00820A89"/>
    <w:rsid w:val="00821636"/>
    <w:rsid w:val="0083088E"/>
    <w:rsid w:val="00841CE4"/>
    <w:rsid w:val="008428A9"/>
    <w:rsid w:val="00851059"/>
    <w:rsid w:val="00860554"/>
    <w:rsid w:val="00861EC0"/>
    <w:rsid w:val="00863866"/>
    <w:rsid w:val="00871C22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E59BF"/>
    <w:rsid w:val="008E5E0A"/>
    <w:rsid w:val="008E7859"/>
    <w:rsid w:val="008F01B3"/>
    <w:rsid w:val="008F49CC"/>
    <w:rsid w:val="00910BD0"/>
    <w:rsid w:val="00911AB2"/>
    <w:rsid w:val="009168F1"/>
    <w:rsid w:val="00922D85"/>
    <w:rsid w:val="00927876"/>
    <w:rsid w:val="00933861"/>
    <w:rsid w:val="00940D2F"/>
    <w:rsid w:val="00941D0A"/>
    <w:rsid w:val="00945476"/>
    <w:rsid w:val="009515BC"/>
    <w:rsid w:val="00951826"/>
    <w:rsid w:val="00953C7B"/>
    <w:rsid w:val="00955A4D"/>
    <w:rsid w:val="00957A04"/>
    <w:rsid w:val="00957DE2"/>
    <w:rsid w:val="009730D9"/>
    <w:rsid w:val="00973F86"/>
    <w:rsid w:val="009764D7"/>
    <w:rsid w:val="009770A3"/>
    <w:rsid w:val="0099747C"/>
    <w:rsid w:val="009A131C"/>
    <w:rsid w:val="009A5F92"/>
    <w:rsid w:val="009A76BA"/>
    <w:rsid w:val="009B53DC"/>
    <w:rsid w:val="009B6958"/>
    <w:rsid w:val="009D3EDA"/>
    <w:rsid w:val="009D7731"/>
    <w:rsid w:val="009E4C49"/>
    <w:rsid w:val="009E667D"/>
    <w:rsid w:val="009E7494"/>
    <w:rsid w:val="009F57B4"/>
    <w:rsid w:val="00A11E14"/>
    <w:rsid w:val="00A23EA1"/>
    <w:rsid w:val="00A25167"/>
    <w:rsid w:val="00A30FF7"/>
    <w:rsid w:val="00A37F50"/>
    <w:rsid w:val="00A401C3"/>
    <w:rsid w:val="00A67640"/>
    <w:rsid w:val="00A77F7D"/>
    <w:rsid w:val="00A84627"/>
    <w:rsid w:val="00A95602"/>
    <w:rsid w:val="00A9779F"/>
    <w:rsid w:val="00AA7080"/>
    <w:rsid w:val="00AE0A99"/>
    <w:rsid w:val="00AE14D9"/>
    <w:rsid w:val="00AF3384"/>
    <w:rsid w:val="00AF7CE2"/>
    <w:rsid w:val="00B13510"/>
    <w:rsid w:val="00B178F7"/>
    <w:rsid w:val="00B23B14"/>
    <w:rsid w:val="00B2454C"/>
    <w:rsid w:val="00B27300"/>
    <w:rsid w:val="00B42E77"/>
    <w:rsid w:val="00B43849"/>
    <w:rsid w:val="00B537B4"/>
    <w:rsid w:val="00B54BE7"/>
    <w:rsid w:val="00B72511"/>
    <w:rsid w:val="00B72D44"/>
    <w:rsid w:val="00B7365E"/>
    <w:rsid w:val="00B747D2"/>
    <w:rsid w:val="00B834A8"/>
    <w:rsid w:val="00B8417C"/>
    <w:rsid w:val="00B85B11"/>
    <w:rsid w:val="00B92C03"/>
    <w:rsid w:val="00B97F62"/>
    <w:rsid w:val="00BA143F"/>
    <w:rsid w:val="00BA6FD2"/>
    <w:rsid w:val="00BB3F54"/>
    <w:rsid w:val="00BB4517"/>
    <w:rsid w:val="00BB510C"/>
    <w:rsid w:val="00BB7497"/>
    <w:rsid w:val="00BD2E3E"/>
    <w:rsid w:val="00BD3895"/>
    <w:rsid w:val="00BD5F24"/>
    <w:rsid w:val="00BD6BAD"/>
    <w:rsid w:val="00C005BB"/>
    <w:rsid w:val="00C01288"/>
    <w:rsid w:val="00C20D1B"/>
    <w:rsid w:val="00C261AE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D5E"/>
    <w:rsid w:val="00C66F7A"/>
    <w:rsid w:val="00C77CF4"/>
    <w:rsid w:val="00C81BE6"/>
    <w:rsid w:val="00CA1D3A"/>
    <w:rsid w:val="00CA28CF"/>
    <w:rsid w:val="00CA29D5"/>
    <w:rsid w:val="00CA5EF0"/>
    <w:rsid w:val="00CA7739"/>
    <w:rsid w:val="00CB3AE2"/>
    <w:rsid w:val="00CC1929"/>
    <w:rsid w:val="00CC28A5"/>
    <w:rsid w:val="00CC3046"/>
    <w:rsid w:val="00CC4460"/>
    <w:rsid w:val="00CD6959"/>
    <w:rsid w:val="00CD6CD5"/>
    <w:rsid w:val="00CD7BDC"/>
    <w:rsid w:val="00CE054E"/>
    <w:rsid w:val="00CE2896"/>
    <w:rsid w:val="00CE2ECF"/>
    <w:rsid w:val="00CE59E3"/>
    <w:rsid w:val="00CE5A97"/>
    <w:rsid w:val="00CE698C"/>
    <w:rsid w:val="00CF08EF"/>
    <w:rsid w:val="00D03BDA"/>
    <w:rsid w:val="00D12FCF"/>
    <w:rsid w:val="00D235ED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A68A5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6E4B"/>
    <w:rsid w:val="00ED738C"/>
    <w:rsid w:val="00EE06DB"/>
    <w:rsid w:val="00EE6E1C"/>
    <w:rsid w:val="00EE78FC"/>
    <w:rsid w:val="00EF3479"/>
    <w:rsid w:val="00F02B4D"/>
    <w:rsid w:val="00F10D65"/>
    <w:rsid w:val="00F1765A"/>
    <w:rsid w:val="00F17D67"/>
    <w:rsid w:val="00F21229"/>
    <w:rsid w:val="00F2300E"/>
    <w:rsid w:val="00F308F2"/>
    <w:rsid w:val="00F3383B"/>
    <w:rsid w:val="00F47144"/>
    <w:rsid w:val="00F4729E"/>
    <w:rsid w:val="00F65558"/>
    <w:rsid w:val="00F74C20"/>
    <w:rsid w:val="00F907FF"/>
    <w:rsid w:val="00F908B2"/>
    <w:rsid w:val="00F93142"/>
    <w:rsid w:val="00F955DF"/>
    <w:rsid w:val="00F9652C"/>
    <w:rsid w:val="00FA35F4"/>
    <w:rsid w:val="00FA4384"/>
    <w:rsid w:val="00FB0E4D"/>
    <w:rsid w:val="00FB32B4"/>
    <w:rsid w:val="00FC232A"/>
    <w:rsid w:val="00FC3FFC"/>
    <w:rsid w:val="00FC69E7"/>
    <w:rsid w:val="00FD6B6E"/>
    <w:rsid w:val="00FE03B6"/>
    <w:rsid w:val="00FF57E2"/>
    <w:rsid w:val="00FF5B58"/>
    <w:rsid w:val="00FF67C6"/>
    <w:rsid w:val="00FF6856"/>
    <w:rsid w:val="00FF6F90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153C3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53C38"/>
  </w:style>
  <w:style w:type="character" w:styleId="Odwoanieprzypisudolnego">
    <w:name w:val="footnote reference"/>
    <w:basedOn w:val="Domylnaczcionkaakapitu"/>
    <w:semiHidden/>
    <w:unhideWhenUsed/>
    <w:rsid w:val="00153C38"/>
    <w:rPr>
      <w:vertAlign w:val="superscript"/>
    </w:rPr>
  </w:style>
  <w:style w:type="character" w:styleId="Pogrubienie">
    <w:name w:val="Strong"/>
    <w:basedOn w:val="Domylnaczcionkaakapitu"/>
    <w:qFormat/>
    <w:rsid w:val="00496C12"/>
    <w:rPr>
      <w:b/>
      <w:bCs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604C1E"/>
    <w:rPr>
      <w:sz w:val="24"/>
      <w:szCs w:val="24"/>
    </w:rPr>
  </w:style>
  <w:style w:type="paragraph" w:styleId="Poprawka">
    <w:name w:val="Revision"/>
    <w:hidden/>
    <w:uiPriority w:val="99"/>
    <w:semiHidden/>
    <w:rsid w:val="00941D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AEB453-291F-4948-A4E1-1586039B9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742</Words>
  <Characters>4456</Characters>
  <Application>Microsoft Office Word</Application>
  <DocSecurity>0</DocSecurity>
  <Lines>37</Lines>
  <Paragraphs>10</Paragraphs>
  <ScaleCrop>false</ScaleCrop>
  <Company>PAM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Dorota Trojanowska</cp:lastModifiedBy>
  <cp:revision>3</cp:revision>
  <cp:lastPrinted>2016-03-23T08:07:00Z</cp:lastPrinted>
  <dcterms:created xsi:type="dcterms:W3CDTF">2026-06-18T12:05:00Z</dcterms:created>
  <dcterms:modified xsi:type="dcterms:W3CDTF">2026-06-18T12:12:00Z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