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0758F" w14:textId="23248057" w:rsidR="003A0160" w:rsidRPr="003A0160" w:rsidRDefault="003A0160"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</w:t>
      </w:r>
      <w:r w:rsidRPr="003A0160">
        <w:t xml:space="preserve">Załącznik nr 4 </w:t>
      </w:r>
    </w:p>
    <w:p w14:paraId="0405E2C6" w14:textId="30817349" w:rsidR="003A0160" w:rsidRDefault="003A0160" w:rsidP="003A0160">
      <w:pPr>
        <w:ind w:left="2832" w:firstLine="708"/>
        <w:rPr>
          <w:b/>
          <w:bCs/>
        </w:rPr>
      </w:pPr>
      <w:r>
        <w:rPr>
          <w:b/>
          <w:bCs/>
        </w:rPr>
        <w:t>SPECYFIKACJA TECHNCZNA</w:t>
      </w:r>
    </w:p>
    <w:p w14:paraId="4A330798" w14:textId="777CAF24" w:rsidR="00ED005C" w:rsidRPr="00FE0E3C" w:rsidRDefault="007A3EED" w:rsidP="003A0160">
      <w:pPr>
        <w:spacing w:after="0" w:line="264" w:lineRule="auto"/>
        <w:rPr>
          <w:b/>
          <w:bCs/>
        </w:rPr>
      </w:pPr>
      <w:r w:rsidRPr="00FE0E3C">
        <w:rPr>
          <w:b/>
          <w:bCs/>
        </w:rPr>
        <w:t>Specyfikacja</w:t>
      </w:r>
      <w:r w:rsidR="00FE0E3C" w:rsidRPr="00FE0E3C">
        <w:rPr>
          <w:b/>
          <w:bCs/>
        </w:rPr>
        <w:t xml:space="preserve"> techniczna router </w:t>
      </w:r>
      <w:r w:rsidR="003A0160">
        <w:rPr>
          <w:b/>
          <w:bCs/>
        </w:rPr>
        <w:t xml:space="preserve">– </w:t>
      </w:r>
      <w:r w:rsidR="008866F3">
        <w:rPr>
          <w:b/>
          <w:bCs/>
        </w:rPr>
        <w:t>7</w:t>
      </w:r>
      <w:r w:rsidR="003A0160">
        <w:rPr>
          <w:b/>
          <w:bCs/>
        </w:rPr>
        <w:t xml:space="preserve"> sztuk</w:t>
      </w:r>
    </w:p>
    <w:p w14:paraId="0321BAE5" w14:textId="77777777" w:rsidR="00FE0E3C" w:rsidRPr="00FE0E3C" w:rsidRDefault="00FE0E3C" w:rsidP="003A0160">
      <w:pPr>
        <w:numPr>
          <w:ilvl w:val="0"/>
          <w:numId w:val="2"/>
        </w:numPr>
        <w:spacing w:after="0" w:line="264" w:lineRule="auto"/>
      </w:pPr>
      <w:r w:rsidRPr="00FE0E3C">
        <w:t>Obsługa LTE kat. 4 do 150 Mb/s</w:t>
      </w:r>
    </w:p>
    <w:p w14:paraId="400B8B81" w14:textId="31059081" w:rsidR="00FE0E3C" w:rsidRPr="00FE0E3C" w:rsidRDefault="00FE0E3C" w:rsidP="003A0160">
      <w:pPr>
        <w:numPr>
          <w:ilvl w:val="0"/>
          <w:numId w:val="2"/>
        </w:numPr>
        <w:spacing w:after="0" w:line="264" w:lineRule="auto"/>
      </w:pPr>
      <w:r w:rsidRPr="00FE0E3C">
        <w:t xml:space="preserve">WAN failover </w:t>
      </w:r>
    </w:p>
    <w:p w14:paraId="15F3A311" w14:textId="3D856B72" w:rsidR="00FE0E3C" w:rsidRPr="00FE0E3C" w:rsidRDefault="00FE0E3C" w:rsidP="003A0160">
      <w:pPr>
        <w:numPr>
          <w:ilvl w:val="0"/>
          <w:numId w:val="2"/>
        </w:numPr>
        <w:spacing w:after="0" w:line="264" w:lineRule="auto"/>
      </w:pPr>
      <w:r w:rsidRPr="00FE0E3C">
        <w:t xml:space="preserve">Dual SIM </w:t>
      </w:r>
    </w:p>
    <w:p w14:paraId="3EC38D6E" w14:textId="77777777" w:rsidR="00FE0E3C" w:rsidRPr="00FE0E3C" w:rsidRDefault="00FE0E3C" w:rsidP="003A0160">
      <w:pPr>
        <w:numPr>
          <w:ilvl w:val="0"/>
          <w:numId w:val="2"/>
        </w:numPr>
        <w:spacing w:after="0" w:line="264" w:lineRule="auto"/>
      </w:pPr>
      <w:r w:rsidRPr="00FE0E3C">
        <w:t>Pozycjonowanie GNSS z funkcją geofencing (GPS, GLONASS)</w:t>
      </w:r>
    </w:p>
    <w:p w14:paraId="6F158F06" w14:textId="77777777" w:rsidR="00FE0E3C" w:rsidRPr="00FE0E3C" w:rsidRDefault="00FE0E3C" w:rsidP="003A0160">
      <w:pPr>
        <w:numPr>
          <w:ilvl w:val="0"/>
          <w:numId w:val="2"/>
        </w:numPr>
        <w:spacing w:after="0" w:line="264" w:lineRule="auto"/>
      </w:pPr>
      <w:r w:rsidRPr="00FE0E3C">
        <w:t>Porty szeregowe RS232/RS485</w:t>
      </w:r>
    </w:p>
    <w:p w14:paraId="291CBFC2" w14:textId="77777777" w:rsidR="00FE0E3C" w:rsidRPr="00FE0E3C" w:rsidRDefault="00FE0E3C" w:rsidP="003A0160">
      <w:pPr>
        <w:numPr>
          <w:ilvl w:val="0"/>
          <w:numId w:val="2"/>
        </w:numPr>
        <w:spacing w:after="0" w:line="264" w:lineRule="auto"/>
      </w:pPr>
      <w:r w:rsidRPr="00FE0E3C">
        <w:t>4x porty Ethernet z funkcjonalnością VLAN</w:t>
      </w:r>
    </w:p>
    <w:p w14:paraId="4EF54294" w14:textId="77777777" w:rsidR="00FE0E3C" w:rsidRPr="00FE0E3C" w:rsidRDefault="00FE0E3C" w:rsidP="003A0160">
      <w:pPr>
        <w:numPr>
          <w:ilvl w:val="0"/>
          <w:numId w:val="2"/>
        </w:numPr>
        <w:spacing w:after="0" w:line="264" w:lineRule="auto"/>
      </w:pPr>
      <w:r w:rsidRPr="00FE0E3C">
        <w:t>Port USB, slot na kartę microSD</w:t>
      </w:r>
    </w:p>
    <w:p w14:paraId="3207FE16" w14:textId="77777777" w:rsidR="00FE0E3C" w:rsidRDefault="00FE0E3C" w:rsidP="003A0160">
      <w:pPr>
        <w:numPr>
          <w:ilvl w:val="0"/>
          <w:numId w:val="2"/>
        </w:numPr>
        <w:spacing w:after="0" w:line="264" w:lineRule="auto"/>
      </w:pPr>
      <w:r w:rsidRPr="00FE0E3C">
        <w:t>Wejście / wyjście do zdalnego monitorowania i sterowania</w:t>
      </w:r>
    </w:p>
    <w:p w14:paraId="6AC53F25" w14:textId="3C3E22FA" w:rsidR="00FE0E3C" w:rsidRDefault="00FE0E3C" w:rsidP="003A0160">
      <w:pPr>
        <w:numPr>
          <w:ilvl w:val="0"/>
          <w:numId w:val="2"/>
        </w:numPr>
        <w:spacing w:after="0" w:line="264" w:lineRule="auto"/>
      </w:pPr>
      <w:r>
        <w:t>Materiał obudowy  Obudowa aluminiowa, panele z tworzywa sztucznego</w:t>
      </w:r>
    </w:p>
    <w:p w14:paraId="25DD0D97" w14:textId="107A4A1A" w:rsidR="00FE0E3C" w:rsidRDefault="00FE0E3C" w:rsidP="003A0160">
      <w:pPr>
        <w:numPr>
          <w:ilvl w:val="0"/>
          <w:numId w:val="2"/>
        </w:numPr>
        <w:spacing w:after="0" w:line="264" w:lineRule="auto"/>
      </w:pPr>
      <w:r>
        <w:t>Wymiary max(szer. x wys. x gł.)  110 x 50 x 100 mm</w:t>
      </w:r>
    </w:p>
    <w:p w14:paraId="55DCE40F" w14:textId="00186D20" w:rsidR="00FE0E3C" w:rsidRDefault="00FE0E3C" w:rsidP="003A0160">
      <w:pPr>
        <w:numPr>
          <w:ilvl w:val="0"/>
          <w:numId w:val="2"/>
        </w:numPr>
        <w:spacing w:after="0" w:line="264" w:lineRule="auto"/>
      </w:pPr>
      <w:r>
        <w:t>Waga max 290 g</w:t>
      </w:r>
    </w:p>
    <w:p w14:paraId="488E5BBC" w14:textId="4A9C2FA3" w:rsidR="00FE0E3C" w:rsidRDefault="00FE0E3C" w:rsidP="003A0160">
      <w:pPr>
        <w:numPr>
          <w:ilvl w:val="0"/>
          <w:numId w:val="2"/>
        </w:numPr>
        <w:spacing w:after="0" w:line="264" w:lineRule="auto"/>
      </w:pPr>
      <w:r>
        <w:t>Opcje montażu  Szyna DIN (możliwość montażu z dwóch stron), montaż na płaskiej powierzchni</w:t>
      </w:r>
    </w:p>
    <w:p w14:paraId="6049A9B7" w14:textId="181F4C07" w:rsidR="00FE0E3C" w:rsidRDefault="00FE0E3C" w:rsidP="003A0160">
      <w:pPr>
        <w:numPr>
          <w:ilvl w:val="0"/>
          <w:numId w:val="2"/>
        </w:numPr>
        <w:spacing w:after="0" w:line="264" w:lineRule="auto"/>
      </w:pPr>
      <w:r>
        <w:t>Temperatura pracy od -40 °C do 75 °C</w:t>
      </w:r>
    </w:p>
    <w:p w14:paraId="086B1B6D" w14:textId="0BD10159" w:rsidR="00FE0E3C" w:rsidRDefault="00FE0E3C" w:rsidP="003A0160">
      <w:pPr>
        <w:numPr>
          <w:ilvl w:val="0"/>
          <w:numId w:val="2"/>
        </w:numPr>
        <w:spacing w:after="0" w:line="264" w:lineRule="auto"/>
      </w:pPr>
      <w:r>
        <w:t>Wilgotność pracy  od 10% do 90% bez kondensacji</w:t>
      </w:r>
    </w:p>
    <w:p w14:paraId="793473F1" w14:textId="541F169B" w:rsidR="00FE0E3C" w:rsidRDefault="00FE0E3C" w:rsidP="003A0160">
      <w:pPr>
        <w:numPr>
          <w:ilvl w:val="0"/>
          <w:numId w:val="2"/>
        </w:numPr>
        <w:spacing w:after="0" w:line="264" w:lineRule="auto"/>
      </w:pPr>
      <w:r>
        <w:t>Stopień ochrony  IP30</w:t>
      </w:r>
    </w:p>
    <w:p w14:paraId="788BEEF5" w14:textId="49734EF3" w:rsidR="00FE0E3C" w:rsidRPr="00FE0E3C" w:rsidRDefault="00FE0E3C" w:rsidP="003A0160">
      <w:pPr>
        <w:numPr>
          <w:ilvl w:val="0"/>
          <w:numId w:val="2"/>
        </w:numPr>
        <w:spacing w:after="0" w:line="264" w:lineRule="auto"/>
      </w:pPr>
      <w:r>
        <w:t>Przyłącze H155 N(M) -SMA RP(M)  - 1,5 metra</w:t>
      </w:r>
    </w:p>
    <w:p w14:paraId="748F3EDB" w14:textId="441F1EFF" w:rsidR="00FE0E3C" w:rsidRPr="00FE0E3C" w:rsidRDefault="00FE0E3C" w:rsidP="003A0160">
      <w:pPr>
        <w:spacing w:after="0" w:line="264" w:lineRule="auto"/>
      </w:pPr>
      <w:r w:rsidRPr="00FE0E3C">
        <w:t>Obsługiwane pasma:</w:t>
      </w:r>
    </w:p>
    <w:p w14:paraId="366B55AA" w14:textId="77777777" w:rsidR="00FE0E3C" w:rsidRPr="00FE0E3C" w:rsidRDefault="00FE0E3C" w:rsidP="003A0160">
      <w:pPr>
        <w:numPr>
          <w:ilvl w:val="0"/>
          <w:numId w:val="3"/>
        </w:numPr>
        <w:spacing w:after="0" w:line="264" w:lineRule="auto"/>
        <w:rPr>
          <w:lang w:val="en-US"/>
        </w:rPr>
      </w:pPr>
      <w:r w:rsidRPr="00FE0E3C">
        <w:rPr>
          <w:lang w:val="en-US"/>
        </w:rPr>
        <w:t>4G (LTE-FDD): B1, B3, B7, B8, B20, B28A</w:t>
      </w:r>
    </w:p>
    <w:p w14:paraId="4EC22935" w14:textId="77777777" w:rsidR="00FE0E3C" w:rsidRPr="00FE0E3C" w:rsidRDefault="00FE0E3C" w:rsidP="003A0160">
      <w:pPr>
        <w:numPr>
          <w:ilvl w:val="0"/>
          <w:numId w:val="3"/>
        </w:numPr>
        <w:spacing w:after="0" w:line="264" w:lineRule="auto"/>
        <w:rPr>
          <w:lang w:val="en-US"/>
        </w:rPr>
      </w:pPr>
      <w:r w:rsidRPr="00FE0E3C">
        <w:rPr>
          <w:lang w:val="en-US"/>
        </w:rPr>
        <w:t>4G (LTE-TDD): B38, B40, B41</w:t>
      </w:r>
    </w:p>
    <w:p w14:paraId="09B3B6EA" w14:textId="77777777" w:rsidR="00FE0E3C" w:rsidRPr="00FE0E3C" w:rsidRDefault="00FE0E3C" w:rsidP="003A0160">
      <w:pPr>
        <w:numPr>
          <w:ilvl w:val="0"/>
          <w:numId w:val="3"/>
        </w:numPr>
        <w:spacing w:after="0" w:line="264" w:lineRule="auto"/>
      </w:pPr>
      <w:r w:rsidRPr="00FE0E3C">
        <w:t>3G: B1, B8</w:t>
      </w:r>
    </w:p>
    <w:p w14:paraId="4E7CEE9F" w14:textId="77777777" w:rsidR="00FE0E3C" w:rsidRPr="00FE0E3C" w:rsidRDefault="00FE0E3C" w:rsidP="003A0160">
      <w:pPr>
        <w:numPr>
          <w:ilvl w:val="0"/>
          <w:numId w:val="3"/>
        </w:numPr>
        <w:spacing w:after="0" w:line="264" w:lineRule="auto"/>
      </w:pPr>
      <w:r w:rsidRPr="00FE0E3C">
        <w:t>2G: B3, B8</w:t>
      </w:r>
    </w:p>
    <w:p w14:paraId="65BDC6DD" w14:textId="6A66625D" w:rsidR="00FE0E3C" w:rsidRDefault="0097018D" w:rsidP="003A0160">
      <w:pPr>
        <w:spacing w:after="0" w:line="264" w:lineRule="auto"/>
      </w:pPr>
      <w:r>
        <w:t xml:space="preserve">W zestawie z Routerem </w:t>
      </w:r>
    </w:p>
    <w:p w14:paraId="48E5E827" w14:textId="55F9F55C" w:rsidR="0097018D" w:rsidRPr="0097018D" w:rsidRDefault="0097018D" w:rsidP="003A0160">
      <w:pPr>
        <w:numPr>
          <w:ilvl w:val="0"/>
          <w:numId w:val="5"/>
        </w:numPr>
        <w:spacing w:after="0" w:line="264" w:lineRule="auto"/>
      </w:pPr>
      <w:r w:rsidRPr="0097018D">
        <w:t xml:space="preserve">Router </w:t>
      </w:r>
    </w:p>
    <w:p w14:paraId="37080732" w14:textId="77777777" w:rsidR="0097018D" w:rsidRPr="0097018D" w:rsidRDefault="0097018D" w:rsidP="003A0160">
      <w:pPr>
        <w:numPr>
          <w:ilvl w:val="0"/>
          <w:numId w:val="5"/>
        </w:numPr>
        <w:spacing w:after="0" w:line="264" w:lineRule="auto"/>
      </w:pPr>
      <w:r w:rsidRPr="0097018D">
        <w:t>Zasilacz 9 W</w:t>
      </w:r>
    </w:p>
    <w:p w14:paraId="4A08D9A3" w14:textId="77777777" w:rsidR="0097018D" w:rsidRPr="0097018D" w:rsidRDefault="0097018D" w:rsidP="003A0160">
      <w:pPr>
        <w:numPr>
          <w:ilvl w:val="0"/>
          <w:numId w:val="5"/>
        </w:numPr>
        <w:spacing w:after="0" w:line="264" w:lineRule="auto"/>
      </w:pPr>
      <w:r w:rsidRPr="0097018D">
        <w:t>2x anteny LTE (mocowanie magnetyczne, wtyk SMA, kabel 3 m)</w:t>
      </w:r>
    </w:p>
    <w:p w14:paraId="50921F33" w14:textId="77777777" w:rsidR="0097018D" w:rsidRPr="0097018D" w:rsidRDefault="0097018D" w:rsidP="003A0160">
      <w:pPr>
        <w:numPr>
          <w:ilvl w:val="0"/>
          <w:numId w:val="5"/>
        </w:numPr>
        <w:spacing w:after="0" w:line="264" w:lineRule="auto"/>
      </w:pPr>
      <w:r w:rsidRPr="0097018D">
        <w:t>2x anteny WiFi (mocowanie magnetyczne, męski RP-SMA, kabel 1,5 m)</w:t>
      </w:r>
    </w:p>
    <w:p w14:paraId="10C3D154" w14:textId="77777777" w:rsidR="0097018D" w:rsidRPr="0097018D" w:rsidRDefault="0097018D" w:rsidP="003A0160">
      <w:pPr>
        <w:numPr>
          <w:ilvl w:val="0"/>
          <w:numId w:val="5"/>
        </w:numPr>
        <w:spacing w:after="0" w:line="264" w:lineRule="auto"/>
      </w:pPr>
      <w:r w:rsidRPr="0097018D">
        <w:t>Antena GNSS (przylepna, SMA męska, kabel 3 m)</w:t>
      </w:r>
    </w:p>
    <w:p w14:paraId="43424946" w14:textId="77777777" w:rsidR="0097018D" w:rsidRPr="0097018D" w:rsidRDefault="0097018D" w:rsidP="003A0160">
      <w:pPr>
        <w:numPr>
          <w:ilvl w:val="0"/>
          <w:numId w:val="5"/>
        </w:numPr>
        <w:spacing w:after="0" w:line="264" w:lineRule="auto"/>
      </w:pPr>
      <w:r w:rsidRPr="0097018D">
        <w:t>Blok złącza RS485</w:t>
      </w:r>
    </w:p>
    <w:p w14:paraId="6101E063" w14:textId="77777777" w:rsidR="0097018D" w:rsidRPr="0097018D" w:rsidRDefault="0097018D" w:rsidP="003A0160">
      <w:pPr>
        <w:numPr>
          <w:ilvl w:val="0"/>
          <w:numId w:val="5"/>
        </w:numPr>
        <w:spacing w:after="0" w:line="264" w:lineRule="auto"/>
      </w:pPr>
      <w:r w:rsidRPr="0097018D">
        <w:t>Blok złącza wejście/wyjście</w:t>
      </w:r>
    </w:p>
    <w:p w14:paraId="200A2DA1" w14:textId="77777777" w:rsidR="0097018D" w:rsidRPr="0097018D" w:rsidRDefault="0097018D" w:rsidP="003A0160">
      <w:pPr>
        <w:numPr>
          <w:ilvl w:val="0"/>
          <w:numId w:val="5"/>
        </w:numPr>
        <w:spacing w:after="0" w:line="264" w:lineRule="auto"/>
      </w:pPr>
      <w:r w:rsidRPr="0097018D">
        <w:t>Kabel Ethernet (1,5 m)</w:t>
      </w:r>
    </w:p>
    <w:p w14:paraId="41853009" w14:textId="77777777" w:rsidR="0097018D" w:rsidRPr="0097018D" w:rsidRDefault="0097018D" w:rsidP="003A0160">
      <w:pPr>
        <w:numPr>
          <w:ilvl w:val="0"/>
          <w:numId w:val="5"/>
        </w:numPr>
        <w:spacing w:after="0" w:line="264" w:lineRule="auto"/>
      </w:pPr>
      <w:r w:rsidRPr="0097018D">
        <w:t>Zestaw adaptera SIM</w:t>
      </w:r>
    </w:p>
    <w:p w14:paraId="2D90AC1A" w14:textId="77777777" w:rsidR="0097018D" w:rsidRPr="0097018D" w:rsidRDefault="0097018D" w:rsidP="003A0160">
      <w:pPr>
        <w:numPr>
          <w:ilvl w:val="0"/>
          <w:numId w:val="5"/>
        </w:numPr>
        <w:spacing w:after="0" w:line="264" w:lineRule="auto"/>
      </w:pPr>
      <w:r w:rsidRPr="0097018D">
        <w:t>QSG (Przewodnik szybkiego startu)</w:t>
      </w:r>
    </w:p>
    <w:p w14:paraId="2EA90952" w14:textId="77777777" w:rsidR="0097018D" w:rsidRDefault="0097018D" w:rsidP="003A0160">
      <w:pPr>
        <w:spacing w:after="0" w:line="264" w:lineRule="auto"/>
      </w:pPr>
    </w:p>
    <w:p w14:paraId="19D49097" w14:textId="41B907A5" w:rsidR="00FE0E3C" w:rsidRPr="0097018D" w:rsidRDefault="00FE0E3C" w:rsidP="003A0160">
      <w:pPr>
        <w:spacing w:after="0" w:line="264" w:lineRule="auto"/>
        <w:rPr>
          <w:b/>
          <w:bCs/>
        </w:rPr>
      </w:pPr>
      <w:r w:rsidRPr="0097018D">
        <w:rPr>
          <w:b/>
          <w:bCs/>
        </w:rPr>
        <w:t xml:space="preserve">Specyfikacja anteny </w:t>
      </w:r>
      <w:r w:rsidR="003A0160">
        <w:rPr>
          <w:b/>
          <w:bCs/>
        </w:rPr>
        <w:t xml:space="preserve">– </w:t>
      </w:r>
      <w:r w:rsidR="008866F3">
        <w:rPr>
          <w:b/>
          <w:bCs/>
        </w:rPr>
        <w:t>7</w:t>
      </w:r>
      <w:r w:rsidR="003A0160">
        <w:rPr>
          <w:b/>
          <w:bCs/>
        </w:rPr>
        <w:t xml:space="preserve"> sztuk</w:t>
      </w:r>
    </w:p>
    <w:p w14:paraId="01717772" w14:textId="77777777" w:rsidR="00FE0E3C" w:rsidRPr="00FE0E3C" w:rsidRDefault="00FE0E3C" w:rsidP="003A0160">
      <w:pPr>
        <w:numPr>
          <w:ilvl w:val="0"/>
          <w:numId w:val="4"/>
        </w:numPr>
        <w:spacing w:after="0" w:line="264" w:lineRule="auto"/>
      </w:pPr>
      <w:r w:rsidRPr="00FE0E3C">
        <w:t>ultraszerokopasmowa antena dookólna MIMO 2x2 5G/LTE</w:t>
      </w:r>
    </w:p>
    <w:p w14:paraId="78FFFB58" w14:textId="77777777" w:rsidR="00FE0E3C" w:rsidRPr="00FE0E3C" w:rsidRDefault="00FE0E3C" w:rsidP="003A0160">
      <w:pPr>
        <w:numPr>
          <w:ilvl w:val="0"/>
          <w:numId w:val="4"/>
        </w:numPr>
        <w:spacing w:after="0" w:line="264" w:lineRule="auto"/>
      </w:pPr>
      <w:r w:rsidRPr="00FE0E3C">
        <w:t>2x zintegrowane złącza N/ż</w:t>
      </w:r>
    </w:p>
    <w:p w14:paraId="0F5A623F" w14:textId="77777777" w:rsidR="00FE0E3C" w:rsidRPr="00FE0E3C" w:rsidRDefault="00FE0E3C" w:rsidP="003A0160">
      <w:pPr>
        <w:numPr>
          <w:ilvl w:val="0"/>
          <w:numId w:val="4"/>
        </w:numPr>
        <w:spacing w:after="0" w:line="264" w:lineRule="auto"/>
      </w:pPr>
      <w:r w:rsidRPr="00FE0E3C">
        <w:t>antena zewnętrzna działa w każdych warunkach pogodowych, IP67</w:t>
      </w:r>
    </w:p>
    <w:p w14:paraId="1977D2E5" w14:textId="77777777" w:rsidR="00FE0E3C" w:rsidRPr="00FE0E3C" w:rsidRDefault="00FE0E3C" w:rsidP="003A0160">
      <w:pPr>
        <w:numPr>
          <w:ilvl w:val="0"/>
          <w:numId w:val="4"/>
        </w:numPr>
        <w:spacing w:after="0" w:line="264" w:lineRule="auto"/>
      </w:pPr>
      <w:r w:rsidRPr="00FE0E3C">
        <w:t>zakres częstotliwości 617-6000 MHz</w:t>
      </w:r>
    </w:p>
    <w:p w14:paraId="24E26406" w14:textId="77777777" w:rsidR="00FE0E3C" w:rsidRDefault="00FE0E3C" w:rsidP="003A0160">
      <w:pPr>
        <w:numPr>
          <w:ilvl w:val="0"/>
          <w:numId w:val="4"/>
        </w:numPr>
        <w:spacing w:after="0" w:line="264" w:lineRule="auto"/>
      </w:pPr>
      <w:r w:rsidRPr="00FE0E3C">
        <w:t>obsługuje pasma: 1, 2, 3, 4, 5, 7, 8, 9, 10, 12, 13, 14, 17, 18, 19, 20, 22, 25, 26, 27, 28, 29, 30, 33, 34, 35, 36, 37, 38, 39, 40, 41, 42, 43, 44, 48, 49, 52, 53, 65, 66, 67, 68, 69, 71, 85, 103, n77, n78, n79, n80, n81, n82, n83, n84, n86, n89, n90, n95, n97, n98, n100, n101</w:t>
      </w:r>
    </w:p>
    <w:p w14:paraId="67801895" w14:textId="4B1F9621" w:rsidR="000D1AEB" w:rsidRDefault="000D1AEB" w:rsidP="003A0160">
      <w:pPr>
        <w:numPr>
          <w:ilvl w:val="0"/>
          <w:numId w:val="4"/>
        </w:numPr>
        <w:spacing w:after="0" w:line="264" w:lineRule="auto"/>
      </w:pPr>
      <w:r>
        <w:t xml:space="preserve">Szerokość wiązki </w:t>
      </w:r>
      <w:r w:rsidRPr="000D1AEB">
        <w:t>360°/35° ±5°</w:t>
      </w:r>
    </w:p>
    <w:p w14:paraId="4EE81DD0" w14:textId="6FB27DD2" w:rsidR="000D1AEB" w:rsidRDefault="000D1AEB" w:rsidP="003A0160">
      <w:pPr>
        <w:numPr>
          <w:ilvl w:val="0"/>
          <w:numId w:val="4"/>
        </w:numPr>
        <w:spacing w:after="0" w:line="264" w:lineRule="auto"/>
      </w:pPr>
      <w:r>
        <w:lastRenderedPageBreak/>
        <w:t xml:space="preserve">Polaryzacja – pionowa </w:t>
      </w:r>
    </w:p>
    <w:p w14:paraId="663016C0" w14:textId="77777777" w:rsidR="000D1AEB" w:rsidRDefault="000D1AEB" w:rsidP="003A0160">
      <w:pPr>
        <w:numPr>
          <w:ilvl w:val="0"/>
          <w:numId w:val="4"/>
        </w:numPr>
        <w:spacing w:after="0" w:line="264" w:lineRule="auto"/>
      </w:pPr>
      <w:r>
        <w:t xml:space="preserve">Impedancja 50 </w:t>
      </w:r>
      <w:r w:rsidRPr="000D1AEB">
        <w:t>Ω</w:t>
      </w:r>
    </w:p>
    <w:p w14:paraId="6F41927C" w14:textId="77777777" w:rsidR="000D1AEB" w:rsidRDefault="000D1AEB" w:rsidP="003A0160">
      <w:pPr>
        <w:numPr>
          <w:ilvl w:val="0"/>
          <w:numId w:val="4"/>
        </w:numPr>
        <w:spacing w:after="0" w:line="264" w:lineRule="auto"/>
      </w:pPr>
      <w:r>
        <w:t>Materiał  ABS, aluminium, PTFF</w:t>
      </w:r>
    </w:p>
    <w:p w14:paraId="43C07359" w14:textId="77777777" w:rsidR="000D1AEB" w:rsidRDefault="000D1AEB" w:rsidP="003A0160">
      <w:pPr>
        <w:numPr>
          <w:ilvl w:val="0"/>
          <w:numId w:val="4"/>
        </w:numPr>
        <w:spacing w:after="0" w:line="264" w:lineRule="auto"/>
      </w:pPr>
      <w:r>
        <w:t>Stopień ochrony IP67</w:t>
      </w:r>
    </w:p>
    <w:p w14:paraId="504AF31B" w14:textId="7D5CA971" w:rsidR="000D1AEB" w:rsidRDefault="000D1AEB" w:rsidP="003A0160">
      <w:pPr>
        <w:numPr>
          <w:ilvl w:val="0"/>
          <w:numId w:val="4"/>
        </w:numPr>
        <w:spacing w:after="0" w:line="264" w:lineRule="auto"/>
      </w:pPr>
      <w:r>
        <w:t xml:space="preserve">Wymiary max  </w:t>
      </w:r>
      <w:r w:rsidRPr="000D1AEB">
        <w:t>160 x 160 x 240 mm</w:t>
      </w:r>
    </w:p>
    <w:p w14:paraId="5457CEF6" w14:textId="1DCE1538" w:rsidR="000D1AEB" w:rsidRDefault="000D1AEB" w:rsidP="003A0160">
      <w:pPr>
        <w:numPr>
          <w:ilvl w:val="0"/>
          <w:numId w:val="4"/>
        </w:numPr>
        <w:spacing w:after="0" w:line="264" w:lineRule="auto"/>
      </w:pPr>
      <w:r>
        <w:t>Waga max 1,5 kg</w:t>
      </w:r>
    </w:p>
    <w:p w14:paraId="4DB6DD9F" w14:textId="5750A92C" w:rsidR="000D1AEB" w:rsidRPr="00FE0E3C" w:rsidRDefault="000D1AEB" w:rsidP="003A0160">
      <w:pPr>
        <w:numPr>
          <w:ilvl w:val="0"/>
          <w:numId w:val="4"/>
        </w:numPr>
        <w:spacing w:after="0" w:line="264" w:lineRule="auto"/>
      </w:pPr>
      <w:r>
        <w:t xml:space="preserve">Temp pracy </w:t>
      </w:r>
      <w:r w:rsidRPr="000D1AEB">
        <w:t>od -40°C do 80°C</w:t>
      </w:r>
    </w:p>
    <w:p w14:paraId="17DF9236" w14:textId="77777777" w:rsidR="00FE0E3C" w:rsidRDefault="00FE0E3C" w:rsidP="003A0160">
      <w:pPr>
        <w:spacing w:after="0" w:line="264" w:lineRule="auto"/>
      </w:pPr>
    </w:p>
    <w:p w14:paraId="0888FFD9" w14:textId="21F391A0" w:rsidR="00FE0E3C" w:rsidRDefault="00FE0E3C"/>
    <w:sectPr w:rsidR="00FE0E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57072"/>
    <w:multiLevelType w:val="multilevel"/>
    <w:tmpl w:val="1324CB3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C817C4"/>
    <w:multiLevelType w:val="multilevel"/>
    <w:tmpl w:val="CBFC321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55580F"/>
    <w:multiLevelType w:val="multilevel"/>
    <w:tmpl w:val="23B2B2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C9396B"/>
    <w:multiLevelType w:val="multilevel"/>
    <w:tmpl w:val="562E72D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D34DD0"/>
    <w:multiLevelType w:val="multilevel"/>
    <w:tmpl w:val="B9466A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9440360">
    <w:abstractNumId w:val="3"/>
  </w:num>
  <w:num w:numId="2" w16cid:durableId="1333681052">
    <w:abstractNumId w:val="2"/>
  </w:num>
  <w:num w:numId="3" w16cid:durableId="1041201361">
    <w:abstractNumId w:val="4"/>
  </w:num>
  <w:num w:numId="4" w16cid:durableId="96682670">
    <w:abstractNumId w:val="0"/>
  </w:num>
  <w:num w:numId="5" w16cid:durableId="119227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E3C"/>
    <w:rsid w:val="000D1AEB"/>
    <w:rsid w:val="000D350B"/>
    <w:rsid w:val="00106854"/>
    <w:rsid w:val="003A0160"/>
    <w:rsid w:val="003A5884"/>
    <w:rsid w:val="005459D3"/>
    <w:rsid w:val="00643AFF"/>
    <w:rsid w:val="006F458C"/>
    <w:rsid w:val="007A3EED"/>
    <w:rsid w:val="008866F3"/>
    <w:rsid w:val="008F734C"/>
    <w:rsid w:val="0097018D"/>
    <w:rsid w:val="00A23B93"/>
    <w:rsid w:val="00A42BBC"/>
    <w:rsid w:val="00ED005C"/>
    <w:rsid w:val="00F069BA"/>
    <w:rsid w:val="00FE0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F8F36"/>
  <w15:chartTrackingRefBased/>
  <w15:docId w15:val="{B9C39572-16CA-4BE4-913C-89C5D4A37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0E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E0E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E0E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E0E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E0E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E0E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E0E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E0E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E0E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E0E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E0E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E0E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E0E3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E0E3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E0E3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E0E3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E0E3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E0E3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E0E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E0E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E0E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E0E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E0E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E0E3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E0E3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E0E3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E0E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E0E3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E0E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1611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Buława</dc:creator>
  <cp:keywords/>
  <dc:description/>
  <cp:lastModifiedBy>Marta Jaworska</cp:lastModifiedBy>
  <cp:revision>2</cp:revision>
  <dcterms:created xsi:type="dcterms:W3CDTF">2026-04-13T10:44:00Z</dcterms:created>
  <dcterms:modified xsi:type="dcterms:W3CDTF">2026-04-13T10:44:00Z</dcterms:modified>
</cp:coreProperties>
</file>