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194C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5D65AFF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>[nazwa (firma) oraz adres Wykonawcy]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11CABD7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</w:p>
    <w:p w14:paraId="63F91C6A" w14:textId="77777777" w:rsidR="00765E49" w:rsidRPr="00CA5A63" w:rsidRDefault="00765E49" w:rsidP="00765E49">
      <w:pPr>
        <w:jc w:val="both"/>
        <w:rPr>
          <w:sz w:val="22"/>
          <w:szCs w:val="22"/>
          <w:lang w:eastAsia="x-none"/>
        </w:rPr>
      </w:pPr>
    </w:p>
    <w:p w14:paraId="66C3E905" w14:textId="77777777" w:rsidR="00765E49" w:rsidRPr="008D5BD8" w:rsidRDefault="00765E49" w:rsidP="00765E49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04CF4ED8" w14:textId="77777777" w:rsidR="00765E49" w:rsidRPr="00CA5A63" w:rsidRDefault="00765E49" w:rsidP="00765E49">
      <w:pPr>
        <w:jc w:val="both"/>
        <w:rPr>
          <w:rStyle w:val="cf01"/>
          <w:sz w:val="22"/>
          <w:szCs w:val="22"/>
        </w:rPr>
      </w:pPr>
    </w:p>
    <w:p w14:paraId="201068C5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>
        <w:tab/>
      </w:r>
      <w:r w:rsidRPr="005675D7">
        <w:t xml:space="preserve">…………………………………………… </w:t>
      </w:r>
    </w:p>
    <w:p w14:paraId="30901F2A" w14:textId="77777777" w:rsidR="00765E49" w:rsidRPr="0074605D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240860AE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</w:pPr>
      <w:r w:rsidRPr="005675D7">
        <w:t>ubiegający si</w:t>
      </w:r>
      <w:r>
        <w:t>ę</w:t>
      </w:r>
      <w:r w:rsidRPr="005675D7">
        <w:t xml:space="preserve"> zamówienie</w:t>
      </w:r>
      <w:r>
        <w:t xml:space="preserve"> </w:t>
      </w:r>
      <w:r w:rsidRPr="005675D7">
        <w:t>publiczne</w:t>
      </w:r>
    </w:p>
    <w:p w14:paraId="298C0E5C" w14:textId="6DBA6A12" w:rsidR="004C5A1A" w:rsidRDefault="004C5A1A" w:rsidP="00765E49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4C5A1A">
        <w:rPr>
          <w:b/>
          <w:bCs/>
        </w:rPr>
        <w:t>„</w:t>
      </w:r>
      <w:r w:rsidR="006C4B83" w:rsidRPr="006C4B83">
        <w:rPr>
          <w:b/>
          <w:bCs/>
        </w:rPr>
        <w:t>Wykonanie czynności serwisowych urządzeń klimatyzacyjnych w obiektach IMGW – PIB z obszaru Wydziału Administracyjnego we Wrocławiu</w:t>
      </w:r>
      <w:r w:rsidR="00645A33" w:rsidRPr="00645A33">
        <w:rPr>
          <w:b/>
          <w:bCs/>
        </w:rPr>
        <w:t>”.</w:t>
      </w:r>
    </w:p>
    <w:p w14:paraId="57B4CA53" w14:textId="69C79AD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>
        <w:t> </w:t>
      </w:r>
      <w:r w:rsidRPr="005675D7">
        <w:t>Dz.</w:t>
      </w:r>
      <w:r>
        <w:t> </w:t>
      </w:r>
      <w:r w:rsidRPr="005675D7">
        <w:t>U. z dnia 15 kwietnia 2022 r. poz. 835), zwanej dalej „ustawą o przeciwdziałaniu”.</w:t>
      </w:r>
    </w:p>
    <w:p w14:paraId="4DC2C82A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4485D052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>
        <w:t> </w:t>
      </w:r>
      <w:r w:rsidRPr="005675D7">
        <w:t>765/2006 z dnia 18 maja 2006 r. dotyczącego środków ograniczających w związku z</w:t>
      </w:r>
      <w:r>
        <w:t> </w:t>
      </w:r>
      <w:r w:rsidRPr="005675D7">
        <w:t>sytuacją na Białorusi i udziałem Białorusi w agresji Rosji wobec Ukrainy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5C95A431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>
        <w:t> </w:t>
      </w:r>
      <w:r w:rsidRPr="005675D7">
        <w:t>marca</w:t>
      </w:r>
      <w:r>
        <w:t> </w:t>
      </w:r>
      <w:r w:rsidRPr="005675D7">
        <w:t>2018 r. o przeciwdziałaniu praniu pieniędzy oraz finansowaniu terroryzmu (Dz.</w:t>
      </w:r>
      <w:r>
        <w:t> </w:t>
      </w:r>
      <w:r w:rsidRPr="005675D7">
        <w:t>U.</w:t>
      </w:r>
      <w:r>
        <w:t> </w:t>
      </w:r>
      <w:r w:rsidRPr="005675D7">
        <w:t>z</w:t>
      </w:r>
      <w:r>
        <w:t> </w:t>
      </w:r>
      <w:r w:rsidRPr="005675D7">
        <w:t>2022 r. poz. 593 i 655) jest osoba wymieniona w wykazach określonych w</w:t>
      </w:r>
      <w:r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>
        <w:t> </w:t>
      </w:r>
      <w:r w:rsidRPr="005675D7">
        <w:t>zastosowaniu środka, o którym mowa w art. 1 pkt 3 ustawy o przeciwdziałaniu;</w:t>
      </w:r>
    </w:p>
    <w:p w14:paraId="73C8D3CC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>
        <w:t> </w:t>
      </w:r>
      <w:r w:rsidRPr="005675D7">
        <w:t>dnia 29 września 1994 r. o rachunkowości (Dz. U. z 2021 r. poz. 217, 2105 i 2106) jest podmiot wymieniony w wykazach określonych w rozporządzeniu 765/2006 i</w:t>
      </w:r>
      <w:r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A723DCE" w14:textId="2B10FE0C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16CCA8C6" w14:textId="0F99FFD9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21F8F037" w14:textId="77777777" w:rsidR="00B16303" w:rsidRDefault="00B16303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BB9FC0E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79074E12" w14:textId="00AA9489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………………………………………………….</w:t>
      </w:r>
    </w:p>
    <w:p w14:paraId="284AF017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5E5AC6A" w14:textId="263AE77D" w:rsidR="00A3782C" w:rsidRDefault="00765E49" w:rsidP="00B1630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sectPr w:rsidR="00A3782C" w:rsidSect="0051713D">
      <w:headerReference w:type="first" r:id="rId7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C5AC8" w14:textId="77777777" w:rsidR="00D00BB6" w:rsidRDefault="00D00BB6" w:rsidP="00765E49">
      <w:r>
        <w:separator/>
      </w:r>
    </w:p>
  </w:endnote>
  <w:endnote w:type="continuationSeparator" w:id="0">
    <w:p w14:paraId="5BC6CFEF" w14:textId="77777777" w:rsidR="00D00BB6" w:rsidRDefault="00D00BB6" w:rsidP="0076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A7F78" w14:textId="77777777" w:rsidR="00D00BB6" w:rsidRDefault="00D00BB6" w:rsidP="00765E49">
      <w:r>
        <w:separator/>
      </w:r>
    </w:p>
  </w:footnote>
  <w:footnote w:type="continuationSeparator" w:id="0">
    <w:p w14:paraId="7D0D7EEE" w14:textId="77777777" w:rsidR="00D00BB6" w:rsidRDefault="00D00BB6" w:rsidP="00765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C9861" w14:textId="7A99F954" w:rsidR="00AC0A29" w:rsidRPr="00765E49" w:rsidRDefault="00765E49" w:rsidP="00B73C41">
    <w:pPr>
      <w:pStyle w:val="Nagwek"/>
      <w:jc w:val="right"/>
      <w:rPr>
        <w:lang w:val="pl-PL"/>
      </w:rPr>
    </w:pPr>
    <w:r>
      <w:rPr>
        <w:lang w:val="pl-PL"/>
      </w:rPr>
      <w:t xml:space="preserve">Załącznik nr </w:t>
    </w:r>
    <w:r w:rsidR="00645A33">
      <w:rPr>
        <w:lang w:val="pl-PL"/>
      </w:rPr>
      <w:t>3</w:t>
    </w:r>
    <w:r>
      <w:rPr>
        <w:lang w:val="pl-PL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703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49"/>
    <w:rsid w:val="00077DC9"/>
    <w:rsid w:val="00130882"/>
    <w:rsid w:val="001C3047"/>
    <w:rsid w:val="0027462E"/>
    <w:rsid w:val="0035561A"/>
    <w:rsid w:val="00392170"/>
    <w:rsid w:val="0039454B"/>
    <w:rsid w:val="004C5A1A"/>
    <w:rsid w:val="004D74AE"/>
    <w:rsid w:val="005A11DE"/>
    <w:rsid w:val="005A29F4"/>
    <w:rsid w:val="0060549E"/>
    <w:rsid w:val="00645A33"/>
    <w:rsid w:val="006B7F96"/>
    <w:rsid w:val="006C4B83"/>
    <w:rsid w:val="006D141A"/>
    <w:rsid w:val="007201FC"/>
    <w:rsid w:val="007537BE"/>
    <w:rsid w:val="00765E49"/>
    <w:rsid w:val="007D5CFF"/>
    <w:rsid w:val="00807DCC"/>
    <w:rsid w:val="008136FA"/>
    <w:rsid w:val="008A0DD6"/>
    <w:rsid w:val="009A09C9"/>
    <w:rsid w:val="00A3782C"/>
    <w:rsid w:val="00AC0A29"/>
    <w:rsid w:val="00AE3092"/>
    <w:rsid w:val="00AF6E35"/>
    <w:rsid w:val="00B16303"/>
    <w:rsid w:val="00BC1E4E"/>
    <w:rsid w:val="00C254EC"/>
    <w:rsid w:val="00CB1286"/>
    <w:rsid w:val="00D00BB6"/>
    <w:rsid w:val="00D33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E8645"/>
  <w15:chartTrackingRefBased/>
  <w15:docId w15:val="{8EED07B5-745C-4F72-8DB1-30A53036D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f01">
    <w:name w:val="cf01"/>
    <w:rsid w:val="00765E49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65E4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432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Dobosiewicz</dc:creator>
  <cp:keywords/>
  <dc:description/>
  <cp:lastModifiedBy>Katarzyna Zielak</cp:lastModifiedBy>
  <cp:revision>7</cp:revision>
  <dcterms:created xsi:type="dcterms:W3CDTF">2026-01-05T09:44:00Z</dcterms:created>
  <dcterms:modified xsi:type="dcterms:W3CDTF">2026-03-24T10:08:00Z</dcterms:modified>
</cp:coreProperties>
</file>