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000000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000000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000000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>nazwa Wykonawcy:   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. . . . </w:t>
      </w:r>
    </w:p>
    <w:p w14:paraId="506153FB" w14:textId="21D0F785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adres:   </w:t>
      </w:r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. . . . </w:t>
      </w:r>
    </w:p>
    <w:p w14:paraId="14D14804" w14:textId="6B002C9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. . . . </w:t>
      </w:r>
    </w:p>
    <w:p w14:paraId="68976B7A" w14:textId="672C1295" w:rsid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</w:t>
      </w:r>
      <w:r w:rsidR="00112990" w:rsidRPr="00FA6D27">
        <w:rPr>
          <w:szCs w:val="22"/>
          <w:lang w:val="en-US"/>
        </w:rPr>
        <w:t>. . . . . . . . . .</w:t>
      </w:r>
      <w:r w:rsidR="00ED0F09" w:rsidRPr="00FA6D27">
        <w:rPr>
          <w:szCs w:val="22"/>
          <w:lang w:val="en-US"/>
        </w:rPr>
        <w:t xml:space="preserve"> . . . . . . . . . . . . . . . . . . . . . . . . . . </w:t>
      </w:r>
      <w:r w:rsidR="00112990" w:rsidRPr="00FA6D27">
        <w:rPr>
          <w:szCs w:val="22"/>
          <w:lang w:val="en-US"/>
        </w:rPr>
        <w:t xml:space="preserve">. . . . . . . . . . . . . . . . . . . . . . . . . . . . . . .. </w:t>
      </w:r>
    </w:p>
    <w:p w14:paraId="68C8226F" w14:textId="0816AA7E" w:rsidR="0040025D" w:rsidRP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nr tel.: </w:t>
      </w:r>
      <w:r w:rsidR="00112990" w:rsidRPr="00FA6D27">
        <w:rPr>
          <w:szCs w:val="22"/>
          <w:lang w:val="en-US"/>
        </w:rPr>
        <w:t xml:space="preserve">. . . . . . . . . . . . . . . . . . </w:t>
      </w:r>
      <w:r w:rsidR="00ED0F09" w:rsidRPr="00FA6D27">
        <w:rPr>
          <w:szCs w:val="22"/>
          <w:lang w:val="en-US"/>
        </w:rPr>
        <w:t xml:space="preserve">. . . . </w:t>
      </w:r>
      <w:r w:rsidR="00112990" w:rsidRPr="00FA6D27">
        <w:rPr>
          <w:szCs w:val="22"/>
          <w:lang w:val="en-US"/>
        </w:rPr>
        <w:t>. . . .</w:t>
      </w:r>
      <w:r w:rsidR="00ED0F09" w:rsidRPr="00FA6D27">
        <w:rPr>
          <w:szCs w:val="22"/>
          <w:lang w:val="en-US"/>
        </w:rPr>
        <w:t xml:space="preserve"> . . . . . . . . . . </w:t>
      </w:r>
      <w:r w:rsidR="00112990" w:rsidRPr="00FA6D27">
        <w:rPr>
          <w:szCs w:val="22"/>
          <w:lang w:val="en-US"/>
        </w:rPr>
        <w:t xml:space="preserve"> </w:t>
      </w:r>
    </w:p>
    <w:p w14:paraId="0068C3A8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. . . . </w:t>
      </w:r>
    </w:p>
    <w:p w14:paraId="322D037D" w14:textId="77777777" w:rsid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>nr tel.: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</w:t>
      </w:r>
    </w:p>
    <w:p w14:paraId="5361A63C" w14:textId="387260FC" w:rsidR="0040025D" w:rsidRP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. .</w:t>
      </w:r>
      <w:r w:rsidRPr="00FA6D27">
        <w:rPr>
          <w:szCs w:val="22"/>
          <w:lang w:val="en-US"/>
        </w:rPr>
        <w:t xml:space="preserve"> </w:t>
      </w:r>
      <w:r w:rsidRPr="00FA6D27">
        <w:rPr>
          <w:b/>
          <w:szCs w:val="22"/>
          <w:lang w:val="en-US"/>
        </w:rPr>
        <w:t xml:space="preserve"> </w:t>
      </w:r>
    </w:p>
    <w:p w14:paraId="30ADDB97" w14:textId="77777777" w:rsidR="00ED0F09" w:rsidRPr="00FA6D27" w:rsidRDefault="00ED0F09">
      <w:pPr>
        <w:spacing w:after="4" w:line="267" w:lineRule="auto"/>
        <w:ind w:left="4606" w:right="2296" w:hanging="4621"/>
        <w:jc w:val="both"/>
        <w:rPr>
          <w:szCs w:val="22"/>
          <w:lang w:val="en-US"/>
        </w:rPr>
      </w:pPr>
    </w:p>
    <w:p w14:paraId="1C652B4A" w14:textId="6ABA47AA" w:rsidR="0040025D" w:rsidRPr="00FA6D27" w:rsidRDefault="00000000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703A7FE9" w14:textId="3EFC0ADD" w:rsidR="0040025D" w:rsidRPr="00FA6D27" w:rsidRDefault="00000000" w:rsidP="00FA6D27">
      <w:pPr>
        <w:shd w:val="clear" w:color="auto" w:fill="D9D9D9" w:themeFill="background1" w:themeFillShade="D9"/>
        <w:spacing w:after="0" w:line="276" w:lineRule="auto"/>
        <w:ind w:left="-5" w:hanging="10"/>
        <w:jc w:val="center"/>
        <w:rPr>
          <w:b/>
          <w:bCs/>
          <w:color w:val="000000" w:themeColor="text1"/>
          <w:szCs w:val="22"/>
        </w:rPr>
      </w:pPr>
      <w:r w:rsidRPr="00FA6D27">
        <w:rPr>
          <w:b/>
          <w:bCs/>
          <w:i/>
          <w:color w:val="000000" w:themeColor="text1"/>
          <w:szCs w:val="22"/>
        </w:rPr>
        <w:t xml:space="preserve">Przeprowadzenie okresowej kontroli obiektów budowlanych IMGW – PIB w lokalizacjach z obszaru </w:t>
      </w:r>
      <w:r w:rsidR="00962C70">
        <w:rPr>
          <w:b/>
          <w:bCs/>
          <w:i/>
          <w:color w:val="000000" w:themeColor="text1"/>
          <w:szCs w:val="22"/>
        </w:rPr>
        <w:t>Zespołu</w:t>
      </w:r>
      <w:r w:rsidR="00FA6D27" w:rsidRPr="00FA6D27">
        <w:rPr>
          <w:b/>
          <w:bCs/>
          <w:i/>
          <w:color w:val="000000" w:themeColor="text1"/>
          <w:szCs w:val="22"/>
        </w:rPr>
        <w:t xml:space="preserve"> </w:t>
      </w:r>
      <w:r w:rsidRPr="00FA6D27">
        <w:rPr>
          <w:b/>
          <w:bCs/>
          <w:i/>
          <w:color w:val="000000" w:themeColor="text1"/>
          <w:szCs w:val="22"/>
        </w:rPr>
        <w:t xml:space="preserve">Administracyjnego w </w:t>
      </w:r>
      <w:r w:rsidR="00AA7397">
        <w:rPr>
          <w:b/>
          <w:bCs/>
          <w:i/>
          <w:color w:val="000000" w:themeColor="text1"/>
          <w:szCs w:val="22"/>
        </w:rPr>
        <w:t>Białymstoku</w:t>
      </w:r>
      <w:r w:rsidRPr="00FA6D27">
        <w:rPr>
          <w:b/>
          <w:bCs/>
          <w:i/>
          <w:color w:val="000000" w:themeColor="text1"/>
          <w:szCs w:val="22"/>
        </w:rPr>
        <w:t>.</w:t>
      </w:r>
    </w:p>
    <w:p w14:paraId="0F49F92C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szCs w:val="22"/>
        </w:rPr>
        <w:t xml:space="preserve"> </w:t>
      </w:r>
    </w:p>
    <w:p w14:paraId="23E8B346" w14:textId="77777777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 xml:space="preserve">……………..………zł,  </w:t>
      </w:r>
    </w:p>
    <w:p w14:paraId="61F4D817" w14:textId="529B4956" w:rsidR="0040025D" w:rsidRPr="00FA6D27" w:rsidRDefault="00000000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000000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 xml:space="preserve">…………....……zł,  </w:t>
      </w:r>
    </w:p>
    <w:p w14:paraId="25A57E9F" w14:textId="6AA3006A" w:rsidR="0040025D" w:rsidRPr="00FA6D27" w:rsidRDefault="00000000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…………………………………………</w:t>
      </w:r>
      <w:r w:rsidR="00ED0F09" w:rsidRPr="00FA6D27">
        <w:rPr>
          <w:szCs w:val="22"/>
        </w:rPr>
        <w:t>..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…………………..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……………………………….</w:t>
      </w:r>
      <w:r w:rsidRPr="00FA6D27">
        <w:rPr>
          <w:b/>
          <w:i/>
          <w:szCs w:val="22"/>
        </w:rPr>
        <w:t xml:space="preserve">………….………zł,  </w:t>
      </w:r>
    </w:p>
    <w:p w14:paraId="33CC9E09" w14:textId="44CCF1C9" w:rsidR="00ED0F09" w:rsidRPr="00FA6D27" w:rsidRDefault="00000000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…………………………………………………………….……………………………………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Pr="00FA6D27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4BD78926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lastRenderedPageBreak/>
        <w:t>Oferta szczegółowa na przeprowadzenie okresowej kontroli budynków IMGW – PIB</w:t>
      </w:r>
      <w:r w:rsidRPr="00FA6D27">
        <w:rPr>
          <w:rFonts w:ascii="Times New Roman" w:eastAsia="Times New Roman" w:hAnsi="Times New Roman" w:cs="Times New Roman"/>
          <w:szCs w:val="22"/>
        </w:rPr>
        <w:t xml:space="preserve"> </w:t>
      </w:r>
      <w:r w:rsidRPr="00FA6D27">
        <w:rPr>
          <w:szCs w:val="22"/>
        </w:rPr>
        <w:t xml:space="preserve">dla niżej wymienionych lokalizacji. </w:t>
      </w:r>
    </w:p>
    <w:p w14:paraId="4C708A7E" w14:textId="2D0C22E8" w:rsidR="0040025D" w:rsidRDefault="00000000">
      <w:pPr>
        <w:spacing w:after="0"/>
      </w:pPr>
      <w:r>
        <w:rPr>
          <w:b/>
          <w:sz w:val="16"/>
        </w:rPr>
        <w:t xml:space="preserve"> </w:t>
      </w:r>
    </w:p>
    <w:p w14:paraId="25DB2F75" w14:textId="77777777" w:rsidR="00AA7397" w:rsidRDefault="00000000">
      <w:pPr>
        <w:spacing w:after="19"/>
      </w:pPr>
      <w:r>
        <w:t xml:space="preserve"> 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1900"/>
        <w:gridCol w:w="1808"/>
        <w:gridCol w:w="2320"/>
        <w:gridCol w:w="1180"/>
        <w:gridCol w:w="1180"/>
        <w:gridCol w:w="1180"/>
      </w:tblGrid>
      <w:tr w:rsidR="00AA7397" w:rsidRPr="00AA7397" w14:paraId="7FF916EC" w14:textId="77777777" w:rsidTr="00AA7397">
        <w:trPr>
          <w:trHeight w:val="288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8629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Lp.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BE2FA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Lokalizacja obiektu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F3E4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Książka obiektu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5F3A2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Rodzaj obiektu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314B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Cena netto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FE0D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Podatek Vat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2573A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Cena brutto</w:t>
            </w:r>
          </w:p>
        </w:tc>
      </w:tr>
      <w:tr w:rsidR="00AA7397" w:rsidRPr="00AA7397" w14:paraId="0190DB72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1472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57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9BD4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ul. Ciołkowskiego 2/3                                                                                                        15-245</w:t>
            </w:r>
            <w:r w:rsidRPr="00AA7397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Białystok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185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CKOB/PDL/2024/10315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930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34492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A6FA1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93E1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08DDAC84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F501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58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A4F3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E9C3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CKOB/PDL/2024/10317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8BA3B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D1B7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44AC6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5745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0B6427BE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FF52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59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CC83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9F86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CKOB/PDL/2024/10319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9AAB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magazynowy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1546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0F6A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30D5B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402B19E1" w14:textId="77777777" w:rsidTr="00AA7397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54E2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BB47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40F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CKOB/PDL/2024/10322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EFDB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                     h = 15mb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C80B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2FCB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5EB92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6534E2ED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C9E6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61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FB8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Pułaskiego 125                                                                                                             16-400 </w:t>
            </w:r>
            <w:r w:rsidRPr="00AA7397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Suwałki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84F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CKOB/PDL/2024/10339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DF664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Stacja meteorologiczna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2264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45F3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5BBD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206D2B13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28F8A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62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7B1F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33D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CKOB/PDL/2024/10341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C32A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2CAF2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0719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2993B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62AB44D6" w14:textId="77777777" w:rsidTr="00AA7397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A4C0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63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44186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915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CKOB/PDL/2024/10350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F74E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                   h = 15mb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48CC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94D03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C5811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47ECB8D0" w14:textId="77777777" w:rsidTr="00AA7397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CBC94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64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56C0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Kajki 128                                                                                                                     11-730 </w:t>
            </w:r>
            <w:r w:rsidRPr="00AA7397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Mikołajki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ED8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CKOB/WMZ/2024/10382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FFF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administracyjno - laboratoryjny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D1E3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D229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5939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6E890AEF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AE80A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65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4B7BB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2A3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CKOB/WMZ/2024/10386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836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garażowo - gospodarczy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EF730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DAE13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BED3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48A48626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5617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66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038E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1DD2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CKOB/WMZ/2024/10387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0D2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Magazyn plonów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67C5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D259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8FCB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49F674A7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B2F14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67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F2DA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4DD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CKOB/WMZ/2024/10388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5173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Pomost z nadbrzeżem betonowym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92260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8A4F3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CE3A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7B28AC89" w14:textId="77777777" w:rsidTr="00AA7397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6159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68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7236A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66003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CKOB/WMZ/2024/10389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505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                      h = 17mb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E1AF6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D300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83C2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17C266CF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FF416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69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D49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Sielska 22A                                                                                                                  10-802 </w:t>
            </w:r>
            <w:r w:rsidRPr="00AA7397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Olsztyn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AF6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CKOB/WMZ/2024/10391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D684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Stacja meteorologiczna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071B3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6C1A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03DD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10AF6988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EE20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DD51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43DC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CKOB/WMZ/2024/10392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9EF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garażowo-gospodarczy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72E9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45405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7F785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67E301DF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0536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71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98AC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6E60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CKOB/WMZ/2024/10393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C22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C5F0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6A253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E43F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33436614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BB45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72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F9EC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ABE0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CKOB/WMZ/2024/10394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916F0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Wiata garażowa blaszana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1F3D1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371D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41C6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5E053D4D" w14:textId="77777777" w:rsidTr="00AA7397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FD6F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73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C449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20194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CKOB/WMZ/2024/10395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7B8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                          h = 15mb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6F86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48C1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028A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2411D038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DA59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74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4E6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Bydgoska 31                                                                                                             11-400 </w:t>
            </w:r>
            <w:r w:rsidRPr="00AA7397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Kętrzyn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95F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CKOB/WMZ/2024/10998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F2EC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26BB9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B737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9A593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2E6610E0" w14:textId="77777777" w:rsidTr="00AA7397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DC9B0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75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3A82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45156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CKOB/WMZ/2024/11001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12E5A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garażowo - gospodarczy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C11E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8AC21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05191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7132196D" w14:textId="77777777" w:rsidTr="00AA7397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23C1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76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FD1A" w14:textId="77777777" w:rsidR="00AA7397" w:rsidRPr="00AA7397" w:rsidRDefault="00AA7397" w:rsidP="00AA7397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29CC0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CKOB/WMZ/2024/11006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1E1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                     h = 10mb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3E008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664C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5FAC5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3F7DD7D6" w14:textId="77777777" w:rsidTr="00AA7397">
        <w:trPr>
          <w:trHeight w:val="444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65DD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C2AB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Park Pałacowy                                                                                                                     17-230  </w:t>
            </w:r>
            <w:r w:rsidRPr="00AA7397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Białowieża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F17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F1A4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                     h = 22mb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110A2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7D8B7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1B15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AA7397" w:rsidRPr="00AA7397" w14:paraId="404214AC" w14:textId="77777777" w:rsidTr="00AA7397">
        <w:trPr>
          <w:trHeight w:val="504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DF62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9D01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222CE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281B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AA7397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>Razem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5639C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1C4F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9C4DD" w14:textId="77777777" w:rsidR="00AA7397" w:rsidRPr="00AA7397" w:rsidRDefault="00AA7397" w:rsidP="00AA739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A7397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</w:tbl>
    <w:p w14:paraId="418D6247" w14:textId="1325A297" w:rsidR="0040025D" w:rsidRDefault="0040025D">
      <w:pPr>
        <w:spacing w:after="19"/>
      </w:pPr>
    </w:p>
    <w:p w14:paraId="6800196E" w14:textId="77777777" w:rsidR="0040025D" w:rsidRDefault="00000000">
      <w:pPr>
        <w:spacing w:after="19"/>
      </w:pPr>
      <w:r>
        <w:rPr>
          <w:i/>
        </w:rPr>
        <w:t xml:space="preserve"> </w:t>
      </w:r>
    </w:p>
    <w:p w14:paraId="66DC706B" w14:textId="77777777" w:rsidR="0040025D" w:rsidRDefault="00000000">
      <w:pPr>
        <w:spacing w:after="8" w:line="267" w:lineRule="auto"/>
        <w:ind w:left="-5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000000">
      <w:pPr>
        <w:spacing w:after="19"/>
      </w:pPr>
      <w:r>
        <w:t xml:space="preserve"> </w:t>
      </w:r>
    </w:p>
    <w:p w14:paraId="5251C6A1" w14:textId="77777777" w:rsidR="0040025D" w:rsidRDefault="00000000">
      <w:pPr>
        <w:spacing w:after="19"/>
      </w:pPr>
      <w:r>
        <w:t xml:space="preserve"> </w:t>
      </w:r>
    </w:p>
    <w:p w14:paraId="263DF8D0" w14:textId="77777777" w:rsidR="0040025D" w:rsidRDefault="00000000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000000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data 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000000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873C1" w14:textId="77777777" w:rsidR="00E556DA" w:rsidRDefault="00E556DA">
      <w:pPr>
        <w:spacing w:after="0" w:line="240" w:lineRule="auto"/>
      </w:pPr>
      <w:r>
        <w:separator/>
      </w:r>
    </w:p>
  </w:endnote>
  <w:endnote w:type="continuationSeparator" w:id="0">
    <w:p w14:paraId="4B1729D4" w14:textId="77777777" w:rsidR="00E556DA" w:rsidRDefault="00E55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A5B8F" w14:textId="77777777" w:rsidR="00E556DA" w:rsidRDefault="00E556DA">
      <w:pPr>
        <w:spacing w:after="0" w:line="240" w:lineRule="auto"/>
      </w:pPr>
      <w:r>
        <w:separator/>
      </w:r>
    </w:p>
  </w:footnote>
  <w:footnote w:type="continuationSeparator" w:id="0">
    <w:p w14:paraId="5B2619E9" w14:textId="77777777" w:rsidR="00E556DA" w:rsidRDefault="00E55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4D812DD2" w:rsidR="00FA6D27" w:rsidRPr="00FA6D27" w:rsidRDefault="00FA6D27" w:rsidP="00FA6D27">
    <w:pPr>
      <w:pStyle w:val="Nagwek"/>
      <w:jc w:val="right"/>
      <w:rPr>
        <w:i/>
        <w:iCs/>
      </w:rPr>
    </w:pPr>
    <w:r w:rsidRPr="00FA6D27">
      <w:rPr>
        <w:i/>
        <w:iCs/>
      </w:rPr>
      <w:t>Załącznik nr 2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112990"/>
    <w:rsid w:val="00195342"/>
    <w:rsid w:val="001D3239"/>
    <w:rsid w:val="00283209"/>
    <w:rsid w:val="00290488"/>
    <w:rsid w:val="002D6CA3"/>
    <w:rsid w:val="0040025D"/>
    <w:rsid w:val="00426B7D"/>
    <w:rsid w:val="00497795"/>
    <w:rsid w:val="0054261E"/>
    <w:rsid w:val="005B7DF1"/>
    <w:rsid w:val="006C595B"/>
    <w:rsid w:val="00755E06"/>
    <w:rsid w:val="007572A4"/>
    <w:rsid w:val="00897ED7"/>
    <w:rsid w:val="008D44D2"/>
    <w:rsid w:val="00962C70"/>
    <w:rsid w:val="009F0852"/>
    <w:rsid w:val="00A660AF"/>
    <w:rsid w:val="00AA7397"/>
    <w:rsid w:val="00AC531A"/>
    <w:rsid w:val="00DC55B8"/>
    <w:rsid w:val="00E47EB2"/>
    <w:rsid w:val="00E556DA"/>
    <w:rsid w:val="00ED0F09"/>
    <w:rsid w:val="00FA6D27"/>
    <w:rsid w:val="00FB1672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686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4</cp:revision>
  <dcterms:created xsi:type="dcterms:W3CDTF">2026-03-07T15:44:00Z</dcterms:created>
  <dcterms:modified xsi:type="dcterms:W3CDTF">2026-03-09T09:02:00Z</dcterms:modified>
</cp:coreProperties>
</file>