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26711565" w:rsidR="00494AEE" w:rsidRDefault="004E4ACB" w:rsidP="004E4ACB">
      <w:pPr>
        <w:jc w:val="right"/>
        <w:rPr>
          <w:rFonts w:cstheme="minorHAnsi"/>
          <w:i/>
          <w:iCs/>
        </w:rPr>
      </w:pPr>
      <w:r w:rsidRPr="004E4ACB">
        <w:rPr>
          <w:rFonts w:cstheme="minorHAnsi"/>
          <w:i/>
          <w:iCs/>
        </w:rPr>
        <w:t xml:space="preserve">Załącznik nr </w:t>
      </w:r>
      <w:r w:rsidR="00A13959">
        <w:rPr>
          <w:rFonts w:cstheme="minorHAnsi"/>
          <w:i/>
          <w:iCs/>
        </w:rPr>
        <w:t>2</w:t>
      </w:r>
      <w:r w:rsidRPr="004E4ACB">
        <w:rPr>
          <w:rFonts w:cstheme="minorHAnsi"/>
          <w:i/>
          <w:iCs/>
        </w:rPr>
        <w:t xml:space="preserve"> do zapytania ofertowego</w:t>
      </w:r>
    </w:p>
    <w:p w14:paraId="3278DB7C" w14:textId="77777777" w:rsidR="00907913" w:rsidRPr="004E4ACB" w:rsidRDefault="00907913" w:rsidP="004E4ACB">
      <w:pPr>
        <w:jc w:val="right"/>
        <w:rPr>
          <w:rFonts w:cstheme="minorHAnsi"/>
          <w:i/>
          <w:iCs/>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97C31A2" w14:textId="573C7CB7" w:rsidR="008B0CBB" w:rsidRDefault="00494AEE" w:rsidP="00AE4E95">
            <w:pPr>
              <w:pStyle w:val="Default"/>
              <w:spacing w:after="120"/>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99177C">
              <w:rPr>
                <w:rFonts w:asciiTheme="minorHAnsi" w:hAnsiTheme="minorHAnsi" w:cstheme="minorHAnsi"/>
                <w:b/>
                <w:bCs/>
                <w:sz w:val="22"/>
                <w:szCs w:val="22"/>
              </w:rPr>
              <w:t>:</w:t>
            </w:r>
            <w:r>
              <w:rPr>
                <w:rFonts w:asciiTheme="minorHAnsi" w:hAnsiTheme="minorHAnsi" w:cstheme="minorHAnsi"/>
                <w:b/>
                <w:bCs/>
                <w:sz w:val="22"/>
                <w:szCs w:val="22"/>
              </w:rPr>
              <w:t xml:space="preserve"> </w:t>
            </w:r>
          </w:p>
          <w:p w14:paraId="6B42E000" w14:textId="7F983E7B" w:rsidR="0004754F" w:rsidRPr="0004754F" w:rsidRDefault="0004754F" w:rsidP="0004754F">
            <w:pPr>
              <w:pStyle w:val="NormalnyWeb"/>
              <w:shd w:val="clear" w:color="auto" w:fill="FFFFFF"/>
              <w:spacing w:after="120"/>
              <w:jc w:val="center"/>
              <w:rPr>
                <w:rFonts w:asciiTheme="minorHAnsi" w:hAnsiTheme="minorHAnsi" w:cstheme="minorHAnsi"/>
                <w:i/>
                <w:iCs/>
                <w:color w:val="000000"/>
                <w:sz w:val="22"/>
                <w:szCs w:val="22"/>
              </w:rPr>
            </w:pPr>
            <w:r w:rsidRPr="0004754F">
              <w:rPr>
                <w:rFonts w:asciiTheme="minorHAnsi" w:hAnsiTheme="minorHAnsi" w:cstheme="minorHAnsi"/>
                <w:i/>
                <w:iCs/>
                <w:sz w:val="22"/>
                <w:szCs w:val="22"/>
                <w:lang w:eastAsia="x-none"/>
              </w:rPr>
              <w:t>Szkolenie on-line przygotowujące pracowników IMGW-PIB do uzyskania kwalifikacji na Młodszego Stermotorzystę Żeglugi Śródlądowej, zgodnie z wymaganiami Urzędu Żeglugi Śródlądowej.</w:t>
            </w:r>
          </w:p>
          <w:p w14:paraId="066AB710" w14:textId="75E848EF"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PEiR (UE) nr 2016/679 </w:t>
            </w:r>
            <w:r w:rsidR="004B6AF9">
              <w:rPr>
                <w:rFonts w:asciiTheme="minorHAnsi" w:hAnsiTheme="minorHAnsi" w:cstheme="minorHAnsi"/>
                <w:color w:val="000000"/>
                <w:sz w:val="22"/>
                <w:szCs w:val="22"/>
              </w:rPr>
              <w:br/>
            </w:r>
            <w:r w:rsidRPr="00D17F69">
              <w:rPr>
                <w:rFonts w:asciiTheme="minorHAnsi" w:hAnsiTheme="minorHAnsi" w:cstheme="minorHAnsi"/>
                <w:color w:val="000000"/>
                <w:sz w:val="22"/>
                <w:szCs w:val="22"/>
              </w:rPr>
              <w:t>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B6AF9">
            <w:pPr>
              <w:pStyle w:val="Akapitzlist"/>
              <w:numPr>
                <w:ilvl w:val="0"/>
                <w:numId w:val="1"/>
              </w:numPr>
              <w:spacing w:after="0" w:line="240" w:lineRule="auto"/>
              <w:ind w:hanging="285"/>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6E7BD51D"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w:t>
            </w:r>
            <w:r w:rsidR="004B6AF9">
              <w:rPr>
                <w:rFonts w:cstheme="minorHAnsi"/>
              </w:rPr>
              <w:br/>
            </w:r>
            <w:r w:rsidRPr="00D17F69">
              <w:rPr>
                <w:rFonts w:cstheme="minorHAnsi"/>
              </w:rPr>
              <w:t xml:space="preserve">i Gospodarki Wodnej - Państwowy Instytut Badawczy z siedzibą w Warszawie (01-673), </w:t>
            </w:r>
            <w:r w:rsidR="004B6AF9">
              <w:rPr>
                <w:rFonts w:cstheme="minorHAnsi"/>
              </w:rPr>
              <w:br/>
            </w:r>
            <w:r w:rsidRPr="00D17F69">
              <w:rPr>
                <w:rFonts w:cstheme="minorHAnsi"/>
              </w:rPr>
              <w:t xml:space="preserve">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3DBB5A7F"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 xml:space="preserve">art. 6 ust. 1 lit. c RODO - wypełnienia obowiązków prawnych nałożonych na administratora przepisami prawa m.in. Kodeksu cywilnego, zasobie archiwalnym </w:t>
            </w:r>
            <w:r w:rsidR="004B6AF9">
              <w:rPr>
                <w:rFonts w:asciiTheme="minorHAnsi" w:hAnsiTheme="minorHAnsi" w:cstheme="minorHAnsi"/>
                <w:sz w:val="22"/>
                <w:szCs w:val="22"/>
              </w:rPr>
              <w:br/>
            </w:r>
            <w:r w:rsidRPr="002D6269">
              <w:rPr>
                <w:rFonts w:asciiTheme="minorHAnsi" w:hAnsiTheme="minorHAnsi" w:cstheme="minorHAnsi"/>
                <w:sz w:val="22"/>
                <w:szCs w:val="22"/>
              </w:rPr>
              <w:t>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0F44A06" w:rsidR="00494AEE" w:rsidRPr="00B15B95" w:rsidRDefault="00494AEE" w:rsidP="004B6AF9">
            <w:pPr>
              <w:spacing w:after="0"/>
              <w:ind w:left="720"/>
              <w:jc w:val="both"/>
              <w:rPr>
                <w:rFonts w:cstheme="minorHAnsi"/>
              </w:rPr>
            </w:pPr>
            <w:r w:rsidRPr="00B15B95">
              <w:rPr>
                <w:rFonts w:cstheme="minorHAnsi"/>
              </w:rPr>
              <w:lastRenderedPageBreak/>
              <w:t>Jeżeli Pani/Pana dane nie zostały przekazane nam przez Panią/Pana osobiście, informujemy, że otrzymaliśmy je od osoby/podmiotu, który złożył ofertę w postępowaniu</w:t>
            </w:r>
            <w:r w:rsidR="008E323F" w:rsidRPr="00215416">
              <w:rPr>
                <w:rFonts w:cstheme="minorHAnsi"/>
                <w:i/>
                <w:iCs/>
              </w:rPr>
              <w:t>:</w:t>
            </w:r>
            <w:r w:rsidR="0004754F">
              <w:rPr>
                <w:rFonts w:cstheme="minorHAnsi"/>
                <w:i/>
                <w:iCs/>
              </w:rPr>
              <w:t xml:space="preserve"> </w:t>
            </w:r>
            <w:r w:rsidR="0004754F" w:rsidRPr="0004754F">
              <w:rPr>
                <w:rFonts w:cstheme="minorHAnsi"/>
                <w:i/>
                <w:iCs/>
                <w:lang w:eastAsia="x-none"/>
              </w:rPr>
              <w:t>Szkolenie on-line przygotowujące pracowników IMGW-PIB do uzyskania kwalifikacji na Młodszego Stermotorzystę Żeglugi Śródlądowej, zgodnie z wymaganiami Urzędu Żeglugi Śródlądowej</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ED7DF2"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 xml:space="preserve">Pani/Pana dane osobowe będą przetwarzane przez okres niezbędny do realizacji celów przetwarzania określonych w pkt 3 lub do momentu wygaśnięcia obowiązków ciążących na </w:t>
            </w:r>
            <w:r w:rsidRPr="00ED7DF2">
              <w:rPr>
                <w:rFonts w:cstheme="minorHAnsi"/>
                <w:color w:val="000000"/>
              </w:rPr>
              <w:t>Administratorze, a po upływie tego okresu będą archiwizowane zgodnie z okresem przewidzianym w przepisach prawa.</w:t>
            </w:r>
          </w:p>
          <w:p w14:paraId="02CE9D4C" w14:textId="77777777" w:rsidR="00494AEE" w:rsidRPr="00ED7DF2" w:rsidRDefault="00494AEE" w:rsidP="00494AEE">
            <w:pPr>
              <w:pStyle w:val="Akapitzlist"/>
              <w:numPr>
                <w:ilvl w:val="0"/>
                <w:numId w:val="1"/>
              </w:numPr>
              <w:autoSpaceDE w:val="0"/>
              <w:autoSpaceDN w:val="0"/>
              <w:spacing w:after="0" w:line="240" w:lineRule="auto"/>
              <w:jc w:val="both"/>
              <w:rPr>
                <w:rFonts w:cstheme="minorHAnsi"/>
                <w:b/>
                <w:bCs/>
                <w:lang w:eastAsia="ar-SA"/>
              </w:rPr>
            </w:pPr>
            <w:r w:rsidRPr="00ED7DF2">
              <w:rPr>
                <w:rFonts w:cstheme="minorHAnsi"/>
                <w:b/>
                <w:bCs/>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ED7DF2">
              <w:rPr>
                <w:rFonts w:cstheme="minorHAnsi"/>
              </w:rPr>
              <w:t>Posiada Pan/i prawo żądania dostępu do swoich danych osobowych, a także ich sprostowania (poprawiania). Przysługuje Pani/u także</w:t>
            </w:r>
            <w:r w:rsidRPr="00201A7E">
              <w:rPr>
                <w:rFonts w:cstheme="minorHAnsi"/>
              </w:rPr>
              <w:t xml:space="preserv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rsidSect="002326D4">
      <w:headerReference w:type="default" r:id="rId9"/>
      <w:pgSz w:w="11906" w:h="16838"/>
      <w:pgMar w:top="1814" w:right="1418" w:bottom="181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120EC" w14:textId="77777777" w:rsidR="003C7831" w:rsidRDefault="003C7831" w:rsidP="00130036">
      <w:pPr>
        <w:spacing w:after="0" w:line="240" w:lineRule="auto"/>
      </w:pPr>
      <w:r>
        <w:separator/>
      </w:r>
    </w:p>
  </w:endnote>
  <w:endnote w:type="continuationSeparator" w:id="0">
    <w:p w14:paraId="31FBCFC0" w14:textId="77777777" w:rsidR="003C7831" w:rsidRDefault="003C7831"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495D0" w14:textId="77777777" w:rsidR="003C7831" w:rsidRDefault="003C7831" w:rsidP="00130036">
      <w:pPr>
        <w:spacing w:after="0" w:line="240" w:lineRule="auto"/>
      </w:pPr>
      <w:r>
        <w:separator/>
      </w:r>
    </w:p>
  </w:footnote>
  <w:footnote w:type="continuationSeparator" w:id="0">
    <w:p w14:paraId="43E36F6C" w14:textId="77777777" w:rsidR="003C7831" w:rsidRDefault="003C7831"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2F46"/>
    <w:rsid w:val="000232DE"/>
    <w:rsid w:val="000469D7"/>
    <w:rsid w:val="0004754F"/>
    <w:rsid w:val="000554DF"/>
    <w:rsid w:val="00076162"/>
    <w:rsid w:val="000B1E7D"/>
    <w:rsid w:val="000E4606"/>
    <w:rsid w:val="000F6E5C"/>
    <w:rsid w:val="00130036"/>
    <w:rsid w:val="00176CC5"/>
    <w:rsid w:val="0019002D"/>
    <w:rsid w:val="001F74AB"/>
    <w:rsid w:val="00215416"/>
    <w:rsid w:val="00227963"/>
    <w:rsid w:val="002326D4"/>
    <w:rsid w:val="00242BB7"/>
    <w:rsid w:val="00252A6F"/>
    <w:rsid w:val="002A607B"/>
    <w:rsid w:val="002E3075"/>
    <w:rsid w:val="00301380"/>
    <w:rsid w:val="00306710"/>
    <w:rsid w:val="00334017"/>
    <w:rsid w:val="0034118A"/>
    <w:rsid w:val="00361CD3"/>
    <w:rsid w:val="00393593"/>
    <w:rsid w:val="003B147E"/>
    <w:rsid w:val="003C7831"/>
    <w:rsid w:val="003E5EB1"/>
    <w:rsid w:val="003F6FD2"/>
    <w:rsid w:val="004041F4"/>
    <w:rsid w:val="00443973"/>
    <w:rsid w:val="00486607"/>
    <w:rsid w:val="00494AEE"/>
    <w:rsid w:val="004A390A"/>
    <w:rsid w:val="004B6AF9"/>
    <w:rsid w:val="004D5513"/>
    <w:rsid w:val="004D5988"/>
    <w:rsid w:val="004E4ACB"/>
    <w:rsid w:val="00523172"/>
    <w:rsid w:val="0054601E"/>
    <w:rsid w:val="00562964"/>
    <w:rsid w:val="0060135C"/>
    <w:rsid w:val="00613A45"/>
    <w:rsid w:val="006E70DD"/>
    <w:rsid w:val="006F4065"/>
    <w:rsid w:val="0072601A"/>
    <w:rsid w:val="007C519D"/>
    <w:rsid w:val="007C6BA4"/>
    <w:rsid w:val="00801CF8"/>
    <w:rsid w:val="00806C93"/>
    <w:rsid w:val="00807524"/>
    <w:rsid w:val="00841331"/>
    <w:rsid w:val="00845934"/>
    <w:rsid w:val="008B0CBB"/>
    <w:rsid w:val="008C1836"/>
    <w:rsid w:val="008C4FE1"/>
    <w:rsid w:val="008E323F"/>
    <w:rsid w:val="00907913"/>
    <w:rsid w:val="009343BF"/>
    <w:rsid w:val="0099177C"/>
    <w:rsid w:val="009C4E54"/>
    <w:rsid w:val="009D3A8E"/>
    <w:rsid w:val="009E39B2"/>
    <w:rsid w:val="00A13959"/>
    <w:rsid w:val="00AA6D77"/>
    <w:rsid w:val="00AE4E95"/>
    <w:rsid w:val="00AF01E0"/>
    <w:rsid w:val="00BC0303"/>
    <w:rsid w:val="00BF4E74"/>
    <w:rsid w:val="00C01816"/>
    <w:rsid w:val="00C87045"/>
    <w:rsid w:val="00CF0E8E"/>
    <w:rsid w:val="00D14CDA"/>
    <w:rsid w:val="00D216E9"/>
    <w:rsid w:val="00D82E78"/>
    <w:rsid w:val="00D84E01"/>
    <w:rsid w:val="00DA52F5"/>
    <w:rsid w:val="00DB1BAC"/>
    <w:rsid w:val="00DC73E5"/>
    <w:rsid w:val="00E02889"/>
    <w:rsid w:val="00E35BD0"/>
    <w:rsid w:val="00E63559"/>
    <w:rsid w:val="00E65835"/>
    <w:rsid w:val="00E907C3"/>
    <w:rsid w:val="00EB1950"/>
    <w:rsid w:val="00EC559E"/>
    <w:rsid w:val="00ED5A45"/>
    <w:rsid w:val="00ED7DF2"/>
    <w:rsid w:val="00EE6D3D"/>
    <w:rsid w:val="00F81EBE"/>
    <w:rsid w:val="00F833A2"/>
    <w:rsid w:val="00F92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761</Words>
  <Characters>4572</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9</cp:revision>
  <dcterms:created xsi:type="dcterms:W3CDTF">2026-01-27T07:41:00Z</dcterms:created>
  <dcterms:modified xsi:type="dcterms:W3CDTF">2026-02-27T08:57:00Z</dcterms:modified>
</cp:coreProperties>
</file>