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15045C10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E32CF3" w:rsidRPr="00E32CF3">
        <w:rPr>
          <w:b/>
          <w:bCs/>
          <w:i/>
          <w:iCs/>
          <w:sz w:val="22"/>
          <w:szCs w:val="22"/>
        </w:rPr>
        <w:t>Szkolenie online przygotowujące pracowników IMGW-PIB do uzyskania kwalifikacji na Młodszego Stermotorzystę Żeglugi Śródlądowej, zgodnie z wymaganiami Urzędu Żeglugi Śródlądowej</w:t>
      </w:r>
      <w:r w:rsidR="00E32CF3">
        <w:rPr>
          <w:b/>
          <w:bCs/>
          <w:sz w:val="22"/>
          <w:szCs w:val="22"/>
        </w:rPr>
        <w:t xml:space="preserve"> </w:t>
      </w:r>
      <w:r w:rsidR="00A77F7D" w:rsidRPr="003B1471">
        <w:rPr>
          <w:sz w:val="22"/>
          <w:szCs w:val="22"/>
        </w:rPr>
        <w:t>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3BDA17A2" w14:textId="77777777" w:rsidR="00A32F6C" w:rsidRDefault="00A32F6C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2344A1FF" w:rsidR="0006631A" w:rsidRPr="003B1471" w:rsidRDefault="00F62D83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Cena </w:t>
      </w:r>
      <w:r w:rsidR="0006631A" w:rsidRPr="003B1471">
        <w:rPr>
          <w:b/>
          <w:i/>
          <w:sz w:val="22"/>
          <w:szCs w:val="22"/>
        </w:rPr>
        <w:t>netto</w:t>
      </w:r>
      <w:r w:rsidR="000A7BE4">
        <w:rPr>
          <w:b/>
          <w:i/>
          <w:sz w:val="22"/>
          <w:szCs w:val="22"/>
        </w:rPr>
        <w:t xml:space="preserve"> </w:t>
      </w:r>
      <w:r w:rsidR="0064052A">
        <w:rPr>
          <w:b/>
          <w:i/>
          <w:sz w:val="22"/>
          <w:szCs w:val="22"/>
        </w:rPr>
        <w:t>za 1 uczestnika szkolenia</w:t>
      </w:r>
      <w:r w:rsidR="000A7BE4">
        <w:rPr>
          <w:b/>
          <w:i/>
          <w:sz w:val="22"/>
          <w:szCs w:val="22"/>
        </w:rPr>
        <w:t xml:space="preserve"> </w:t>
      </w:r>
      <w:r w:rsidR="0006631A"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1291C863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</w:t>
      </w:r>
      <w:r w:rsidR="0064052A">
        <w:rPr>
          <w:b/>
          <w:i/>
          <w:sz w:val="22"/>
          <w:szCs w:val="22"/>
        </w:rPr>
        <w:t>za 1 uczestnika szkolenia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3D61CD45" w14:textId="77777777" w:rsidR="0064052A" w:rsidRDefault="0006631A" w:rsidP="0064052A">
      <w:pPr>
        <w:pStyle w:val="Akapitzlist"/>
        <w:numPr>
          <w:ilvl w:val="0"/>
          <w:numId w:val="11"/>
        </w:numPr>
        <w:spacing w:line="271" w:lineRule="auto"/>
        <w:jc w:val="both"/>
        <w:rPr>
          <w:bCs/>
          <w:i/>
          <w:iCs/>
          <w:sz w:val="22"/>
          <w:szCs w:val="22"/>
        </w:rPr>
      </w:pPr>
      <w:r w:rsidRPr="0064052A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64052A">
        <w:rPr>
          <w:bCs/>
          <w:i/>
          <w:iCs/>
          <w:sz w:val="22"/>
          <w:szCs w:val="22"/>
        </w:rPr>
        <w:t>.</w:t>
      </w:r>
    </w:p>
    <w:p w14:paraId="6AD919FB" w14:textId="5BB0404A" w:rsidR="00535641" w:rsidRPr="00535641" w:rsidRDefault="00535641" w:rsidP="00535641">
      <w:pPr>
        <w:pStyle w:val="Akapitzlist"/>
        <w:numPr>
          <w:ilvl w:val="0"/>
          <w:numId w:val="11"/>
        </w:numPr>
        <w:contextualSpacing w:val="0"/>
        <w:jc w:val="both"/>
        <w:rPr>
          <w:i/>
          <w:iCs/>
          <w:sz w:val="22"/>
          <w:szCs w:val="22"/>
          <w:lang w:eastAsia="x-none"/>
        </w:rPr>
      </w:pPr>
      <w:r>
        <w:rPr>
          <w:i/>
          <w:iCs/>
          <w:sz w:val="22"/>
          <w:szCs w:val="22"/>
          <w:lang w:eastAsia="x-none"/>
        </w:rPr>
        <w:t>K</w:t>
      </w:r>
      <w:r w:rsidRPr="00535641">
        <w:rPr>
          <w:i/>
          <w:iCs/>
          <w:sz w:val="22"/>
          <w:szCs w:val="22"/>
          <w:lang w:eastAsia="x-none"/>
        </w:rPr>
        <w:t>ompleksowa organizacja i realizacja szkolenia online przygotowującego dla minimum 30 maksimum 38 uczestników do przystąpienia do egzaminu na kwalifikacje Młodszego Stermotorzysty Żeglugi Śródlądowej, zgodnie z obowiązującymi przepisami prawa oraz wymaganiami Urzędu Żeglugi Śródlądowej we Wrocławiu.</w:t>
      </w:r>
    </w:p>
    <w:p w14:paraId="067B5B05" w14:textId="77777777" w:rsidR="0064052A" w:rsidRDefault="0064052A" w:rsidP="0064052A">
      <w:pPr>
        <w:pStyle w:val="Akapitzlist"/>
        <w:numPr>
          <w:ilvl w:val="0"/>
          <w:numId w:val="11"/>
        </w:numPr>
        <w:spacing w:line="271" w:lineRule="auto"/>
        <w:jc w:val="both"/>
        <w:rPr>
          <w:bCs/>
          <w:i/>
          <w:iCs/>
          <w:sz w:val="22"/>
          <w:szCs w:val="22"/>
        </w:rPr>
      </w:pPr>
    </w:p>
    <w:p w14:paraId="4C2C2013" w14:textId="23972024" w:rsidR="0006631A" w:rsidRPr="0064052A" w:rsidRDefault="0064052A" w:rsidP="0064052A">
      <w:pPr>
        <w:pStyle w:val="Akapitzlist"/>
        <w:numPr>
          <w:ilvl w:val="0"/>
          <w:numId w:val="11"/>
        </w:numPr>
        <w:spacing w:line="271" w:lineRule="auto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W</w:t>
      </w:r>
      <w:r w:rsidR="0006631A" w:rsidRPr="0064052A">
        <w:rPr>
          <w:bCs/>
          <w:i/>
          <w:iCs/>
          <w:sz w:val="22"/>
          <w:szCs w:val="22"/>
        </w:rPr>
        <w:t xml:space="preserve">ażność oferty wynosi </w:t>
      </w:r>
      <w:r w:rsidR="00F106BF" w:rsidRPr="0064052A">
        <w:rPr>
          <w:bCs/>
          <w:i/>
          <w:iCs/>
          <w:sz w:val="22"/>
          <w:szCs w:val="22"/>
        </w:rPr>
        <w:t>6</w:t>
      </w:r>
      <w:r w:rsidR="0006631A" w:rsidRPr="0064052A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080C0" w14:textId="77777777" w:rsidR="00E82EF6" w:rsidRDefault="00E82EF6" w:rsidP="00EA0C7A">
      <w:r>
        <w:separator/>
      </w:r>
    </w:p>
  </w:endnote>
  <w:endnote w:type="continuationSeparator" w:id="0">
    <w:p w14:paraId="0868C836" w14:textId="77777777" w:rsidR="00E82EF6" w:rsidRDefault="00E82EF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84D64" w14:textId="77777777" w:rsidR="00E82EF6" w:rsidRDefault="00E82EF6" w:rsidP="00EA0C7A">
      <w:r>
        <w:separator/>
      </w:r>
    </w:p>
  </w:footnote>
  <w:footnote w:type="continuationSeparator" w:id="0">
    <w:p w14:paraId="6FD9742A" w14:textId="77777777" w:rsidR="00E82EF6" w:rsidRDefault="00E82EF6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E6B45"/>
    <w:multiLevelType w:val="hybridMultilevel"/>
    <w:tmpl w:val="FD429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46CE8"/>
    <w:multiLevelType w:val="hybridMultilevel"/>
    <w:tmpl w:val="9286A1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8"/>
  </w:num>
  <w:num w:numId="2" w16cid:durableId="185532817">
    <w:abstractNumId w:val="10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9"/>
  </w:num>
  <w:num w:numId="9" w16cid:durableId="409010229">
    <w:abstractNumId w:val="11"/>
  </w:num>
  <w:num w:numId="10" w16cid:durableId="1049181366">
    <w:abstractNumId w:val="4"/>
  </w:num>
  <w:num w:numId="11" w16cid:durableId="866872859">
    <w:abstractNumId w:val="7"/>
  </w:num>
  <w:num w:numId="12" w16cid:durableId="15434427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96E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683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5641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2CDD"/>
    <w:rsid w:val="00625601"/>
    <w:rsid w:val="006301F9"/>
    <w:rsid w:val="0064052A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72BE"/>
    <w:rsid w:val="00E32CF3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82EF6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2D83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1981</Characters>
  <Application>Microsoft Office Word</Application>
  <DocSecurity>0</DocSecurity>
  <Lines>16</Lines>
  <Paragraphs>4</Paragraphs>
  <ScaleCrop>false</ScaleCrop>
  <Company>PAM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10</cp:revision>
  <cp:lastPrinted>2016-03-23T08:07:00Z</cp:lastPrinted>
  <dcterms:created xsi:type="dcterms:W3CDTF">2025-10-06T13:47:00Z</dcterms:created>
  <dcterms:modified xsi:type="dcterms:W3CDTF">2026-02-27T09:02:00Z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