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0B5DC50D" w14:textId="77777777" w:rsidR="00571F15"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70345A9E" w:rsidR="00494AEE" w:rsidRPr="00D17F69" w:rsidRDefault="00571F15">
            <w:pPr>
              <w:pStyle w:val="Default"/>
              <w:ind w:left="720"/>
              <w:jc w:val="center"/>
              <w:rPr>
                <w:rFonts w:asciiTheme="minorHAnsi" w:hAnsiTheme="minorHAnsi" w:cstheme="minorHAnsi"/>
                <w:b/>
                <w:bCs/>
                <w:kern w:val="2"/>
                <w:sz w:val="22"/>
                <w:szCs w:val="22"/>
              </w:rPr>
            </w:pPr>
            <w:r w:rsidRPr="00571F15">
              <w:rPr>
                <w:rFonts w:asciiTheme="minorHAnsi" w:hAnsiTheme="minorHAnsi" w:cstheme="minorHAnsi"/>
                <w:b/>
                <w:bCs/>
                <w:sz w:val="22"/>
                <w:szCs w:val="22"/>
              </w:rPr>
              <w:t xml:space="preserve">Zakup i dostawa 30 sztuk łat kodowych teleskopowych o długości 5m,                           </w:t>
            </w:r>
            <w:r>
              <w:rPr>
                <w:rFonts w:asciiTheme="minorHAnsi" w:hAnsiTheme="minorHAnsi" w:cstheme="minorHAnsi"/>
                <w:b/>
                <w:bCs/>
                <w:sz w:val="22"/>
                <w:szCs w:val="22"/>
              </w:rPr>
              <w:t xml:space="preserve">                       </w:t>
            </w:r>
            <w:r w:rsidRPr="00571F15">
              <w:rPr>
                <w:rFonts w:asciiTheme="minorHAnsi" w:hAnsiTheme="minorHAnsi" w:cstheme="minorHAnsi"/>
                <w:b/>
                <w:bCs/>
                <w:sz w:val="22"/>
                <w:szCs w:val="22"/>
              </w:rPr>
              <w:t xml:space="preserve"> z libelkami do niwelacji technicznej, kompatybilnej z niwelatorem kodowym TopCon DL-503</w:t>
            </w:r>
            <w:r w:rsidR="00477F8F">
              <w:rPr>
                <w:rFonts w:asciiTheme="minorHAnsi" w:hAnsiTheme="minorHAnsi" w:cstheme="min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285BF2E"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0653B6">
              <w:rPr>
                <w:rFonts w:cstheme="minorHAnsi"/>
              </w:rPr>
              <w:t xml:space="preserve"> </w:t>
            </w:r>
            <w:r w:rsidR="000653B6" w:rsidRPr="000653B6">
              <w:rPr>
                <w:rFonts w:cstheme="minorHAnsi"/>
              </w:rPr>
              <w:t>Zakup i dostawa 30 sztuk</w:t>
            </w:r>
            <w:r w:rsidR="000653B6" w:rsidRPr="000653B6">
              <w:rPr>
                <w:rFonts w:cstheme="minorHAnsi"/>
                <w:b/>
                <w:bCs/>
              </w:rPr>
              <w:t xml:space="preserve"> </w:t>
            </w:r>
            <w:r w:rsidR="000653B6" w:rsidRPr="000653B6">
              <w:rPr>
                <w:rFonts w:cstheme="minorHAnsi"/>
              </w:rPr>
              <w:t>łat kodowych teleskopowych o długości 5m</w:t>
            </w:r>
            <w:r w:rsidR="000653B6">
              <w:rPr>
                <w:rFonts w:cstheme="minorHAnsi"/>
              </w:rPr>
              <w:t>,</w:t>
            </w:r>
            <w:r w:rsidR="000653B6" w:rsidRPr="000653B6">
              <w:rPr>
                <w:rFonts w:cstheme="minorHAnsi"/>
              </w:rPr>
              <w:t xml:space="preserve"> z libelkami do niwelacji technicznej, kompatybilnej z niwelatorem kodowym TopCon DL-503.</w:t>
            </w:r>
            <w:r w:rsidR="0009510B">
              <w:rPr>
                <w:rFonts w:cstheme="minorHAnsi"/>
              </w:rPr>
              <w:t>,</w:t>
            </w:r>
            <w:r w:rsidRPr="00B15B95">
              <w:rPr>
                <w:rFonts w:cstheme="minorHAnsi"/>
              </w:rPr>
              <w:t xml:space="preserve"> 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195BE" w14:textId="77777777" w:rsidR="00D75709" w:rsidRDefault="00D75709" w:rsidP="00130036">
      <w:pPr>
        <w:spacing w:after="0" w:line="240" w:lineRule="auto"/>
      </w:pPr>
      <w:r>
        <w:separator/>
      </w:r>
    </w:p>
  </w:endnote>
  <w:endnote w:type="continuationSeparator" w:id="0">
    <w:p w14:paraId="12C296B8" w14:textId="77777777" w:rsidR="00D75709" w:rsidRDefault="00D7570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A1543" w14:textId="77777777" w:rsidR="00D75709" w:rsidRDefault="00D75709" w:rsidP="00130036">
      <w:pPr>
        <w:spacing w:after="0" w:line="240" w:lineRule="auto"/>
      </w:pPr>
      <w:r>
        <w:separator/>
      </w:r>
    </w:p>
  </w:footnote>
  <w:footnote w:type="continuationSeparator" w:id="0">
    <w:p w14:paraId="1F4112D3" w14:textId="77777777" w:rsidR="00D75709" w:rsidRDefault="00D75709"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3B6"/>
    <w:rsid w:val="00076162"/>
    <w:rsid w:val="0009510B"/>
    <w:rsid w:val="000E4606"/>
    <w:rsid w:val="000F6E5C"/>
    <w:rsid w:val="00130036"/>
    <w:rsid w:val="001F74AB"/>
    <w:rsid w:val="00227963"/>
    <w:rsid w:val="00252A6F"/>
    <w:rsid w:val="002A607B"/>
    <w:rsid w:val="00301380"/>
    <w:rsid w:val="00303701"/>
    <w:rsid w:val="00306710"/>
    <w:rsid w:val="00334017"/>
    <w:rsid w:val="0034118A"/>
    <w:rsid w:val="003B147E"/>
    <w:rsid w:val="003E5EB1"/>
    <w:rsid w:val="00477F8F"/>
    <w:rsid w:val="00486607"/>
    <w:rsid w:val="00494AEE"/>
    <w:rsid w:val="004A390A"/>
    <w:rsid w:val="004D5513"/>
    <w:rsid w:val="004D5988"/>
    <w:rsid w:val="0054601E"/>
    <w:rsid w:val="00562964"/>
    <w:rsid w:val="00571F15"/>
    <w:rsid w:val="0060135C"/>
    <w:rsid w:val="00613A45"/>
    <w:rsid w:val="006E70DD"/>
    <w:rsid w:val="0072601A"/>
    <w:rsid w:val="00801CF8"/>
    <w:rsid w:val="00806C93"/>
    <w:rsid w:val="00841331"/>
    <w:rsid w:val="008C1836"/>
    <w:rsid w:val="008D37E1"/>
    <w:rsid w:val="009343BF"/>
    <w:rsid w:val="00954422"/>
    <w:rsid w:val="009E39B2"/>
    <w:rsid w:val="00AA6D77"/>
    <w:rsid w:val="00AF01E0"/>
    <w:rsid w:val="00BC0303"/>
    <w:rsid w:val="00C01816"/>
    <w:rsid w:val="00CF0E8E"/>
    <w:rsid w:val="00D14CDA"/>
    <w:rsid w:val="00D75709"/>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2</Pages>
  <Words>756</Words>
  <Characters>4540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2025-03-25T09:32:00Z</dcterms:created>
  <dcterms:modified xsi:type="dcterms:W3CDTF">2025-10-13T06:42:00Z</dcterms:modified>
</cp:coreProperties>
</file>