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Pr="002646C9" w:rsidRDefault="006B0F24" w:rsidP="00913290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  <w:t xml:space="preserve">          Załącznik nr 1</w:t>
      </w:r>
    </w:p>
    <w:p w14:paraId="2B3AED49" w14:textId="3690BDD5" w:rsidR="007D2B5F" w:rsidRPr="002646C9" w:rsidRDefault="00E20747" w:rsidP="00913290">
      <w:pPr>
        <w:rPr>
          <w:rFonts w:cs="Calibri"/>
          <w:b/>
          <w:bCs/>
          <w:sz w:val="20"/>
          <w:szCs w:val="20"/>
        </w:rPr>
      </w:pP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</w:r>
      <w:r w:rsidRPr="002646C9">
        <w:rPr>
          <w:sz w:val="20"/>
          <w:szCs w:val="20"/>
        </w:rPr>
        <w:tab/>
      </w:r>
      <w:r w:rsidRPr="002646C9">
        <w:rPr>
          <w:rFonts w:cs="Calibri"/>
          <w:sz w:val="20"/>
          <w:szCs w:val="20"/>
        </w:rPr>
        <w:t xml:space="preserve">                    </w:t>
      </w:r>
      <w:r w:rsidRPr="002646C9">
        <w:rPr>
          <w:rFonts w:cs="Calibri"/>
          <w:b/>
          <w:bCs/>
          <w:sz w:val="20"/>
          <w:szCs w:val="20"/>
        </w:rPr>
        <w:t xml:space="preserve">Opis przedmiotu </w:t>
      </w:r>
      <w:r w:rsidR="00E7417A" w:rsidRPr="002646C9">
        <w:rPr>
          <w:rFonts w:cs="Calibri"/>
          <w:b/>
          <w:bCs/>
          <w:sz w:val="20"/>
          <w:szCs w:val="20"/>
        </w:rPr>
        <w:t>zamówienia</w:t>
      </w:r>
    </w:p>
    <w:p w14:paraId="464C20D3" w14:textId="2610247B" w:rsidR="000A3CE7" w:rsidRPr="002646C9" w:rsidRDefault="00505924" w:rsidP="00A334C9">
      <w:pPr>
        <w:spacing w:after="0" w:line="276" w:lineRule="auto"/>
        <w:jc w:val="both"/>
        <w:rPr>
          <w:rFonts w:cs="Calibri"/>
          <w:b/>
          <w:bCs/>
          <w:sz w:val="20"/>
          <w:szCs w:val="20"/>
        </w:rPr>
      </w:pPr>
      <w:r w:rsidRPr="002646C9">
        <w:rPr>
          <w:rFonts w:cs="Calibri"/>
          <w:b/>
          <w:bCs/>
          <w:sz w:val="20"/>
          <w:szCs w:val="20"/>
        </w:rPr>
        <w:t xml:space="preserve">Wymiana </w:t>
      </w:r>
      <w:r w:rsidR="003A19C2" w:rsidRPr="002646C9">
        <w:rPr>
          <w:rFonts w:cs="Calibri"/>
          <w:b/>
          <w:bCs/>
          <w:sz w:val="20"/>
          <w:szCs w:val="20"/>
        </w:rPr>
        <w:t>drzwi wewnętrznych</w:t>
      </w:r>
      <w:r w:rsidRPr="002646C9">
        <w:rPr>
          <w:rFonts w:cs="Calibri"/>
          <w:b/>
          <w:bCs/>
          <w:sz w:val="20"/>
          <w:szCs w:val="20"/>
        </w:rPr>
        <w:t xml:space="preserve"> w pomieszczenia</w:t>
      </w:r>
      <w:r w:rsidR="00E04A4C" w:rsidRPr="002646C9">
        <w:rPr>
          <w:rFonts w:cs="Calibri"/>
          <w:b/>
          <w:bCs/>
          <w:sz w:val="20"/>
          <w:szCs w:val="20"/>
        </w:rPr>
        <w:t>ch biurowych na</w:t>
      </w:r>
      <w:r w:rsidR="00170357" w:rsidRPr="002646C9">
        <w:rPr>
          <w:rFonts w:cs="Calibri"/>
          <w:b/>
          <w:bCs/>
          <w:sz w:val="20"/>
          <w:szCs w:val="20"/>
        </w:rPr>
        <w:t xml:space="preserve"> Stacji Hydrologiczno-Meteorologicznej </w:t>
      </w:r>
      <w:r w:rsidR="002646C9">
        <w:rPr>
          <w:rFonts w:cs="Calibri"/>
          <w:b/>
          <w:bCs/>
          <w:sz w:val="20"/>
          <w:szCs w:val="20"/>
        </w:rPr>
        <w:t xml:space="preserve">                  </w:t>
      </w:r>
      <w:r w:rsidR="00170357" w:rsidRPr="002646C9">
        <w:rPr>
          <w:rFonts w:cs="Calibri"/>
          <w:b/>
          <w:bCs/>
          <w:sz w:val="20"/>
          <w:szCs w:val="20"/>
        </w:rPr>
        <w:t>w Krośnie.</w:t>
      </w:r>
    </w:p>
    <w:p w14:paraId="65F3DAA3" w14:textId="77777777" w:rsidR="00B90BC7" w:rsidRPr="002646C9" w:rsidRDefault="00B90BC7" w:rsidP="00A334C9">
      <w:pPr>
        <w:spacing w:after="0" w:line="276" w:lineRule="auto"/>
        <w:jc w:val="both"/>
        <w:rPr>
          <w:rFonts w:cs="Calibri"/>
          <w:sz w:val="20"/>
          <w:szCs w:val="20"/>
        </w:rPr>
      </w:pPr>
    </w:p>
    <w:p w14:paraId="447D1417" w14:textId="5314785F" w:rsidR="00DF515F" w:rsidRPr="002646C9" w:rsidRDefault="001738A6" w:rsidP="00A334C9">
      <w:pPr>
        <w:spacing w:after="0" w:line="276" w:lineRule="auto"/>
        <w:jc w:val="both"/>
        <w:rPr>
          <w:rFonts w:cs="Calibri"/>
          <w:b/>
          <w:bCs/>
          <w:sz w:val="20"/>
          <w:szCs w:val="20"/>
        </w:rPr>
      </w:pPr>
      <w:r w:rsidRPr="002646C9">
        <w:rPr>
          <w:rFonts w:cs="Calibri"/>
          <w:b/>
          <w:bCs/>
          <w:sz w:val="20"/>
          <w:szCs w:val="20"/>
        </w:rPr>
        <w:t>Zakres prac</w:t>
      </w:r>
      <w:r w:rsidR="00E33AE1" w:rsidRPr="002646C9">
        <w:rPr>
          <w:rFonts w:cs="Calibri"/>
          <w:b/>
          <w:bCs/>
          <w:sz w:val="20"/>
          <w:szCs w:val="20"/>
        </w:rPr>
        <w:t xml:space="preserve"> obejmuje</w:t>
      </w:r>
      <w:r w:rsidRPr="002646C9">
        <w:rPr>
          <w:rFonts w:cs="Calibri"/>
          <w:b/>
          <w:bCs/>
          <w:sz w:val="20"/>
          <w:szCs w:val="20"/>
        </w:rPr>
        <w:t>:</w:t>
      </w:r>
    </w:p>
    <w:p w14:paraId="5326EC55" w14:textId="1E664B5C" w:rsidR="00977838" w:rsidRPr="002646C9" w:rsidRDefault="00977838" w:rsidP="00977838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 xml:space="preserve">- </w:t>
      </w:r>
      <w:r w:rsidR="00E04A4C" w:rsidRPr="002646C9">
        <w:rPr>
          <w:rFonts w:cs="Calibri"/>
          <w:sz w:val="20"/>
          <w:szCs w:val="20"/>
        </w:rPr>
        <w:t>demontaż</w:t>
      </w:r>
      <w:r w:rsidR="00A33D30" w:rsidRPr="002646C9">
        <w:rPr>
          <w:rFonts w:cs="Calibri"/>
          <w:sz w:val="20"/>
          <w:szCs w:val="20"/>
        </w:rPr>
        <w:t xml:space="preserve"> i utylizację istniejących </w:t>
      </w:r>
      <w:r w:rsidR="003A19C2" w:rsidRPr="002646C9">
        <w:rPr>
          <w:rFonts w:cs="Calibri"/>
          <w:sz w:val="20"/>
          <w:szCs w:val="20"/>
        </w:rPr>
        <w:t>drzwi wewnętrznych</w:t>
      </w:r>
      <w:r w:rsidR="00FB74EA" w:rsidRPr="002646C9">
        <w:rPr>
          <w:rFonts w:cs="Calibri"/>
          <w:sz w:val="20"/>
          <w:szCs w:val="20"/>
        </w:rPr>
        <w:t xml:space="preserve"> wraz z ościeżnicami</w:t>
      </w:r>
      <w:r w:rsidRPr="002646C9">
        <w:rPr>
          <w:rFonts w:cs="Calibri"/>
          <w:sz w:val="20"/>
          <w:szCs w:val="20"/>
        </w:rPr>
        <w:t>,</w:t>
      </w:r>
    </w:p>
    <w:p w14:paraId="76CECEAB" w14:textId="2F78559A" w:rsidR="00A33D30" w:rsidRPr="002646C9" w:rsidRDefault="00A33D30" w:rsidP="00977838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 xml:space="preserve">- </w:t>
      </w:r>
      <w:r w:rsidR="00EF7204" w:rsidRPr="002646C9">
        <w:rPr>
          <w:rFonts w:cs="Calibri"/>
          <w:sz w:val="20"/>
          <w:szCs w:val="20"/>
        </w:rPr>
        <w:t xml:space="preserve">przygotowanie </w:t>
      </w:r>
      <w:r w:rsidR="00F74A0B" w:rsidRPr="002646C9">
        <w:rPr>
          <w:rFonts w:cs="Calibri"/>
          <w:sz w:val="20"/>
          <w:szCs w:val="20"/>
        </w:rPr>
        <w:t>otworów drzwiowych do montażu</w:t>
      </w:r>
      <w:r w:rsidR="00EF7204" w:rsidRPr="002646C9">
        <w:rPr>
          <w:rFonts w:cs="Calibri"/>
          <w:sz w:val="20"/>
          <w:szCs w:val="20"/>
        </w:rPr>
        <w:t xml:space="preserve">, wg. potrzeb uzupełnienie </w:t>
      </w:r>
      <w:r w:rsidR="001B55CB" w:rsidRPr="002646C9">
        <w:rPr>
          <w:rFonts w:cs="Calibri"/>
          <w:sz w:val="20"/>
          <w:szCs w:val="20"/>
        </w:rPr>
        <w:t>(szpachlowanie) ubytków, zagruntowanie wg. potrzeb,</w:t>
      </w:r>
    </w:p>
    <w:p w14:paraId="1745629B" w14:textId="687A7CBC" w:rsidR="00977838" w:rsidRPr="002646C9" w:rsidRDefault="00977838" w:rsidP="00977838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 xml:space="preserve">- </w:t>
      </w:r>
      <w:r w:rsidR="00C426E5" w:rsidRPr="002646C9">
        <w:rPr>
          <w:rFonts w:cs="Calibri"/>
          <w:sz w:val="20"/>
          <w:szCs w:val="20"/>
        </w:rPr>
        <w:t>montaż</w:t>
      </w:r>
      <w:r w:rsidR="001B55CB" w:rsidRPr="002646C9">
        <w:rPr>
          <w:rFonts w:cs="Calibri"/>
          <w:sz w:val="20"/>
          <w:szCs w:val="20"/>
        </w:rPr>
        <w:t xml:space="preserve"> nowych </w:t>
      </w:r>
      <w:r w:rsidR="00F74A0B" w:rsidRPr="002646C9">
        <w:rPr>
          <w:rFonts w:cs="Calibri"/>
          <w:sz w:val="20"/>
          <w:szCs w:val="20"/>
        </w:rPr>
        <w:t>drzwi wewnętrznych wraz z ościeżnicami</w:t>
      </w:r>
      <w:r w:rsidR="0028790C" w:rsidRPr="002646C9">
        <w:rPr>
          <w:rFonts w:cs="Calibri"/>
          <w:sz w:val="20"/>
          <w:szCs w:val="20"/>
        </w:rPr>
        <w:t xml:space="preserve"> regulowanymi</w:t>
      </w:r>
      <w:r w:rsidR="008F44F5" w:rsidRPr="002646C9">
        <w:rPr>
          <w:rFonts w:cs="Calibri"/>
          <w:sz w:val="20"/>
          <w:szCs w:val="20"/>
        </w:rPr>
        <w:t xml:space="preserve"> (z opaskami zewnętrznymi)</w:t>
      </w:r>
      <w:r w:rsidRPr="002646C9">
        <w:rPr>
          <w:rFonts w:cs="Calibri"/>
          <w:sz w:val="20"/>
          <w:szCs w:val="20"/>
        </w:rPr>
        <w:t xml:space="preserve">, </w:t>
      </w:r>
      <w:r w:rsidR="002646C9">
        <w:rPr>
          <w:rFonts w:cs="Calibri"/>
          <w:sz w:val="20"/>
          <w:szCs w:val="20"/>
        </w:rPr>
        <w:t xml:space="preserve">                          </w:t>
      </w:r>
      <w:r w:rsidR="005B4479" w:rsidRPr="002646C9">
        <w:rPr>
          <w:rFonts w:cs="Calibri"/>
          <w:sz w:val="20"/>
          <w:szCs w:val="20"/>
        </w:rPr>
        <w:t>z materiału drewnopochodnego MDF</w:t>
      </w:r>
      <w:r w:rsidR="00A35458" w:rsidRPr="002646C9">
        <w:rPr>
          <w:rFonts w:cs="Calibri"/>
          <w:sz w:val="20"/>
          <w:szCs w:val="20"/>
        </w:rPr>
        <w:t xml:space="preserve"> lub HDF</w:t>
      </w:r>
      <w:r w:rsidR="00F01070" w:rsidRPr="002646C9">
        <w:rPr>
          <w:rFonts w:cs="Calibri"/>
          <w:sz w:val="20"/>
          <w:szCs w:val="20"/>
        </w:rPr>
        <w:t>,</w:t>
      </w:r>
      <w:r w:rsidR="00982815" w:rsidRPr="002646C9">
        <w:rPr>
          <w:rFonts w:cs="Calibri"/>
          <w:sz w:val="20"/>
          <w:szCs w:val="20"/>
        </w:rPr>
        <w:t xml:space="preserve"> wzór drzwi</w:t>
      </w:r>
      <w:r w:rsidR="005037E7" w:rsidRPr="002646C9">
        <w:rPr>
          <w:rFonts w:cs="Calibri"/>
          <w:sz w:val="20"/>
          <w:szCs w:val="20"/>
        </w:rPr>
        <w:t>:</w:t>
      </w:r>
      <w:r w:rsidR="00982815" w:rsidRPr="002646C9">
        <w:rPr>
          <w:rFonts w:cs="Calibri"/>
          <w:sz w:val="20"/>
          <w:szCs w:val="20"/>
        </w:rPr>
        <w:t xml:space="preserve"> pełn</w:t>
      </w:r>
      <w:r w:rsidR="00116B3B" w:rsidRPr="002646C9">
        <w:rPr>
          <w:rFonts w:cs="Calibri"/>
          <w:sz w:val="20"/>
          <w:szCs w:val="20"/>
        </w:rPr>
        <w:t>e</w:t>
      </w:r>
      <w:r w:rsidR="00982815" w:rsidRPr="002646C9">
        <w:rPr>
          <w:rFonts w:cs="Calibri"/>
          <w:sz w:val="20"/>
          <w:szCs w:val="20"/>
        </w:rPr>
        <w:t xml:space="preserve"> z </w:t>
      </w:r>
      <w:r w:rsidR="00334315" w:rsidRPr="002646C9">
        <w:rPr>
          <w:rFonts w:cs="Calibri"/>
          <w:sz w:val="20"/>
          <w:szCs w:val="20"/>
        </w:rPr>
        <w:t xml:space="preserve">elementami </w:t>
      </w:r>
      <w:r w:rsidR="00982815" w:rsidRPr="002646C9">
        <w:rPr>
          <w:rFonts w:cs="Calibri"/>
          <w:sz w:val="20"/>
          <w:szCs w:val="20"/>
        </w:rPr>
        <w:t>wypełnieni</w:t>
      </w:r>
      <w:r w:rsidR="00116B3B" w:rsidRPr="002646C9">
        <w:rPr>
          <w:rFonts w:cs="Calibri"/>
          <w:sz w:val="20"/>
          <w:szCs w:val="20"/>
        </w:rPr>
        <w:t>a</w:t>
      </w:r>
      <w:r w:rsidR="00982815" w:rsidRPr="002646C9">
        <w:rPr>
          <w:rFonts w:cs="Calibri"/>
          <w:sz w:val="20"/>
          <w:szCs w:val="20"/>
        </w:rPr>
        <w:t xml:space="preserve"> szklan</w:t>
      </w:r>
      <w:r w:rsidR="00116B3B" w:rsidRPr="002646C9">
        <w:rPr>
          <w:rFonts w:cs="Calibri"/>
          <w:sz w:val="20"/>
          <w:szCs w:val="20"/>
        </w:rPr>
        <w:t>ego ze szkła matowego</w:t>
      </w:r>
      <w:r w:rsidR="003E0A4F" w:rsidRPr="002646C9">
        <w:rPr>
          <w:rFonts w:cs="Calibri"/>
          <w:sz w:val="20"/>
          <w:szCs w:val="20"/>
        </w:rPr>
        <w:t>,</w:t>
      </w:r>
      <w:r w:rsidR="00982815" w:rsidRPr="002646C9">
        <w:rPr>
          <w:rFonts w:cs="Calibri"/>
          <w:sz w:val="20"/>
          <w:szCs w:val="20"/>
        </w:rPr>
        <w:t xml:space="preserve"> zawierając</w:t>
      </w:r>
      <w:r w:rsidR="003E0A4F" w:rsidRPr="002646C9">
        <w:rPr>
          <w:rFonts w:cs="Calibri"/>
          <w:sz w:val="20"/>
          <w:szCs w:val="20"/>
        </w:rPr>
        <w:t>e</w:t>
      </w:r>
      <w:r w:rsidR="00E94C6F" w:rsidRPr="002646C9">
        <w:rPr>
          <w:rFonts w:cs="Calibri"/>
          <w:sz w:val="20"/>
          <w:szCs w:val="20"/>
        </w:rPr>
        <w:t xml:space="preserve"> nie więcej niż 25% powierzchni szklanej</w:t>
      </w:r>
      <w:r w:rsidR="00A60A03" w:rsidRPr="002646C9">
        <w:rPr>
          <w:rFonts w:cs="Calibri"/>
          <w:sz w:val="20"/>
          <w:szCs w:val="20"/>
        </w:rPr>
        <w:t xml:space="preserve"> oraz </w:t>
      </w:r>
      <w:r w:rsidR="00EE3529" w:rsidRPr="002646C9">
        <w:rPr>
          <w:rFonts w:cs="Calibri"/>
          <w:sz w:val="20"/>
          <w:szCs w:val="20"/>
        </w:rPr>
        <w:t xml:space="preserve">zamki i </w:t>
      </w:r>
      <w:r w:rsidR="00A60A03" w:rsidRPr="002646C9">
        <w:rPr>
          <w:rFonts w:cs="Calibri"/>
          <w:sz w:val="20"/>
          <w:szCs w:val="20"/>
        </w:rPr>
        <w:t>klamki</w:t>
      </w:r>
      <w:r w:rsidR="00EE3529" w:rsidRPr="002646C9">
        <w:rPr>
          <w:rFonts w:cs="Calibri"/>
          <w:sz w:val="20"/>
          <w:szCs w:val="20"/>
        </w:rPr>
        <w:t>,</w:t>
      </w:r>
    </w:p>
    <w:p w14:paraId="2A182E44" w14:textId="159E3FC1" w:rsidR="00264EE7" w:rsidRPr="002646C9" w:rsidRDefault="00AD1B82" w:rsidP="00977838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 xml:space="preserve">- </w:t>
      </w:r>
      <w:r w:rsidR="00C6734F" w:rsidRPr="002646C9">
        <w:rPr>
          <w:rFonts w:cs="Calibri"/>
          <w:sz w:val="20"/>
          <w:szCs w:val="20"/>
        </w:rPr>
        <w:t>wymiary</w:t>
      </w:r>
      <w:r w:rsidRPr="002646C9">
        <w:rPr>
          <w:rFonts w:cs="Calibri"/>
          <w:sz w:val="20"/>
          <w:szCs w:val="20"/>
        </w:rPr>
        <w:t xml:space="preserve"> </w:t>
      </w:r>
      <w:r w:rsidR="00A35458" w:rsidRPr="002646C9">
        <w:rPr>
          <w:rFonts w:cs="Calibri"/>
          <w:sz w:val="20"/>
          <w:szCs w:val="20"/>
        </w:rPr>
        <w:t>istniejących drzwi do</w:t>
      </w:r>
      <w:r w:rsidR="006638CA" w:rsidRPr="002646C9">
        <w:rPr>
          <w:rFonts w:cs="Calibri"/>
          <w:sz w:val="20"/>
          <w:szCs w:val="20"/>
        </w:rPr>
        <w:t xml:space="preserve"> wymiany</w:t>
      </w:r>
      <w:r w:rsidR="00C6734F" w:rsidRPr="002646C9">
        <w:rPr>
          <w:rFonts w:cs="Calibri"/>
          <w:sz w:val="20"/>
          <w:szCs w:val="20"/>
        </w:rPr>
        <w:t xml:space="preserve"> </w:t>
      </w:r>
      <w:r w:rsidR="00C76A1C" w:rsidRPr="002646C9">
        <w:rPr>
          <w:rFonts w:cs="Calibri"/>
          <w:sz w:val="20"/>
          <w:szCs w:val="20"/>
        </w:rPr>
        <w:t>w</w:t>
      </w:r>
      <w:r w:rsidR="00C6734F" w:rsidRPr="002646C9">
        <w:rPr>
          <w:rFonts w:cs="Calibri"/>
          <w:sz w:val="20"/>
          <w:szCs w:val="20"/>
        </w:rPr>
        <w:t>raz z grubością muru</w:t>
      </w:r>
      <w:r w:rsidR="008C01F0" w:rsidRPr="002646C9">
        <w:rPr>
          <w:rFonts w:cs="Calibri"/>
          <w:sz w:val="20"/>
          <w:szCs w:val="20"/>
        </w:rPr>
        <w:t>,</w:t>
      </w:r>
      <w:r w:rsidR="00C6734F" w:rsidRPr="002646C9">
        <w:rPr>
          <w:rFonts w:cs="Calibri"/>
          <w:sz w:val="20"/>
          <w:szCs w:val="20"/>
        </w:rPr>
        <w:t xml:space="preserve"> w którym są osadzone</w:t>
      </w:r>
      <w:r w:rsidR="008C01F0" w:rsidRPr="002646C9">
        <w:rPr>
          <w:rFonts w:cs="Calibri"/>
          <w:sz w:val="20"/>
          <w:szCs w:val="20"/>
        </w:rPr>
        <w:t>;</w:t>
      </w:r>
      <w:r w:rsidR="006638CA" w:rsidRPr="002646C9">
        <w:rPr>
          <w:rFonts w:cs="Calibri"/>
          <w:sz w:val="20"/>
          <w:szCs w:val="20"/>
        </w:rPr>
        <w:t xml:space="preserve"> wymiary zewnętrzne </w:t>
      </w:r>
      <w:r w:rsidR="00190011" w:rsidRPr="002646C9">
        <w:rPr>
          <w:rFonts w:cs="Calibri"/>
          <w:sz w:val="20"/>
          <w:szCs w:val="20"/>
        </w:rPr>
        <w:t xml:space="preserve">istniejących </w:t>
      </w:r>
      <w:r w:rsidR="006638CA" w:rsidRPr="002646C9">
        <w:rPr>
          <w:rFonts w:cs="Calibri"/>
          <w:sz w:val="20"/>
          <w:szCs w:val="20"/>
        </w:rPr>
        <w:t>ościeżnic metalowych stałych</w:t>
      </w:r>
      <w:r w:rsidR="00A978F0" w:rsidRPr="002646C9">
        <w:rPr>
          <w:rFonts w:cs="Calibri"/>
          <w:sz w:val="20"/>
          <w:szCs w:val="20"/>
        </w:rPr>
        <w:t>, szerokość x wysokość w cm</w:t>
      </w:r>
      <w:r w:rsidRPr="002646C9">
        <w:rPr>
          <w:rFonts w:cs="Calibri"/>
          <w:sz w:val="20"/>
          <w:szCs w:val="20"/>
        </w:rPr>
        <w:t>:</w:t>
      </w:r>
    </w:p>
    <w:p w14:paraId="58E7EE7D" w14:textId="1196AD03" w:rsidR="006638CA" w:rsidRPr="002646C9" w:rsidRDefault="000D68C2" w:rsidP="00977838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A60A03" w:rsidRPr="002646C9">
        <w:rPr>
          <w:rFonts w:cs="Calibri"/>
          <w:sz w:val="20"/>
          <w:szCs w:val="20"/>
        </w:rPr>
        <w:t>89</w:t>
      </w:r>
      <w:r w:rsidR="00996C33" w:rsidRPr="002646C9">
        <w:rPr>
          <w:rFonts w:cs="Calibri"/>
          <w:sz w:val="20"/>
          <w:szCs w:val="20"/>
        </w:rPr>
        <w:t>,5</w:t>
      </w:r>
      <w:r w:rsidR="00A60A03" w:rsidRPr="002646C9">
        <w:rPr>
          <w:rFonts w:cs="Calibri"/>
          <w:sz w:val="20"/>
          <w:szCs w:val="20"/>
        </w:rPr>
        <w:t>x209 1 szt</w:t>
      </w:r>
      <w:r w:rsidR="009E0B95" w:rsidRPr="002646C9">
        <w:rPr>
          <w:rFonts w:cs="Calibri"/>
          <w:sz w:val="20"/>
          <w:szCs w:val="20"/>
        </w:rPr>
        <w:t>.</w:t>
      </w:r>
      <w:r w:rsidR="00C371AF" w:rsidRPr="002646C9">
        <w:rPr>
          <w:rFonts w:cs="Calibri"/>
          <w:sz w:val="20"/>
          <w:szCs w:val="20"/>
        </w:rPr>
        <w:t xml:space="preserve">, szerokość ściany </w:t>
      </w:r>
      <w:r w:rsidR="00996C33" w:rsidRPr="002646C9">
        <w:rPr>
          <w:rFonts w:cs="Calibri"/>
          <w:sz w:val="20"/>
          <w:szCs w:val="20"/>
        </w:rPr>
        <w:t>10,5 cm</w:t>
      </w:r>
      <w:r w:rsidR="00BC407F" w:rsidRPr="002646C9">
        <w:rPr>
          <w:rFonts w:cs="Calibri"/>
          <w:sz w:val="20"/>
          <w:szCs w:val="20"/>
        </w:rPr>
        <w:t>, prawe</w:t>
      </w:r>
    </w:p>
    <w:p w14:paraId="4B5899B6" w14:textId="75CC541E" w:rsidR="00A60A03" w:rsidRPr="002646C9" w:rsidRDefault="000D68C2" w:rsidP="00977838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5F293E" w:rsidRPr="002646C9">
        <w:rPr>
          <w:rFonts w:cs="Calibri"/>
          <w:sz w:val="20"/>
          <w:szCs w:val="20"/>
        </w:rPr>
        <w:t xml:space="preserve">89x205 </w:t>
      </w:r>
      <w:r w:rsidR="009E0B95" w:rsidRPr="002646C9">
        <w:rPr>
          <w:rFonts w:cs="Calibri"/>
          <w:sz w:val="20"/>
          <w:szCs w:val="20"/>
        </w:rPr>
        <w:t xml:space="preserve">1 </w:t>
      </w:r>
      <w:r w:rsidR="005F293E" w:rsidRPr="002646C9">
        <w:rPr>
          <w:rFonts w:cs="Calibri"/>
          <w:sz w:val="20"/>
          <w:szCs w:val="20"/>
        </w:rPr>
        <w:t>szt</w:t>
      </w:r>
      <w:r w:rsidR="009E0B95" w:rsidRPr="002646C9">
        <w:rPr>
          <w:rFonts w:cs="Calibri"/>
          <w:sz w:val="20"/>
          <w:szCs w:val="20"/>
        </w:rPr>
        <w:t>.</w:t>
      </w:r>
      <w:r w:rsidR="00420EE0" w:rsidRPr="002646C9">
        <w:rPr>
          <w:rFonts w:cs="Calibri"/>
          <w:sz w:val="20"/>
          <w:szCs w:val="20"/>
        </w:rPr>
        <w:t>, szerokość ściany</w:t>
      </w:r>
      <w:r w:rsidR="00996C33" w:rsidRPr="002646C9">
        <w:rPr>
          <w:rFonts w:cs="Calibri"/>
          <w:sz w:val="20"/>
          <w:szCs w:val="20"/>
        </w:rPr>
        <w:t xml:space="preserve"> </w:t>
      </w:r>
      <w:r w:rsidR="00793514" w:rsidRPr="002646C9">
        <w:rPr>
          <w:rFonts w:cs="Calibri"/>
          <w:sz w:val="20"/>
          <w:szCs w:val="20"/>
        </w:rPr>
        <w:t>15,5 cm</w:t>
      </w:r>
      <w:r w:rsidR="00BC407F" w:rsidRPr="002646C9">
        <w:rPr>
          <w:rFonts w:cs="Calibri"/>
          <w:sz w:val="20"/>
          <w:szCs w:val="20"/>
        </w:rPr>
        <w:t xml:space="preserve">, </w:t>
      </w:r>
      <w:r w:rsidR="0050014E" w:rsidRPr="002646C9">
        <w:rPr>
          <w:rFonts w:cs="Calibri"/>
          <w:sz w:val="20"/>
          <w:szCs w:val="20"/>
        </w:rPr>
        <w:t>lewe</w:t>
      </w:r>
    </w:p>
    <w:p w14:paraId="657F577D" w14:textId="3F93B810" w:rsidR="009E0B95" w:rsidRPr="002646C9" w:rsidRDefault="000D68C2" w:rsidP="009E0B95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9E0B95" w:rsidRPr="002646C9">
        <w:rPr>
          <w:rFonts w:cs="Calibri"/>
          <w:sz w:val="20"/>
          <w:szCs w:val="20"/>
        </w:rPr>
        <w:t>89x205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793514" w:rsidRPr="002646C9">
        <w:rPr>
          <w:rFonts w:cs="Calibri"/>
          <w:sz w:val="20"/>
          <w:szCs w:val="20"/>
        </w:rPr>
        <w:t xml:space="preserve"> 16,5 cm</w:t>
      </w:r>
      <w:r w:rsidR="0050014E" w:rsidRPr="002646C9">
        <w:rPr>
          <w:rFonts w:cs="Calibri"/>
          <w:sz w:val="20"/>
          <w:szCs w:val="20"/>
        </w:rPr>
        <w:t>, prawe</w:t>
      </w:r>
    </w:p>
    <w:p w14:paraId="28F6C5CC" w14:textId="2DD4A67F" w:rsidR="00492C35" w:rsidRPr="002646C9" w:rsidRDefault="000D68C2" w:rsidP="00492C35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492C35" w:rsidRPr="002646C9">
        <w:rPr>
          <w:rFonts w:cs="Calibri"/>
          <w:sz w:val="20"/>
          <w:szCs w:val="20"/>
        </w:rPr>
        <w:t>89x204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793514" w:rsidRPr="002646C9">
        <w:rPr>
          <w:rFonts w:cs="Calibri"/>
          <w:sz w:val="20"/>
          <w:szCs w:val="20"/>
        </w:rPr>
        <w:t xml:space="preserve"> 42,5 cm</w:t>
      </w:r>
      <w:r w:rsidR="0050014E" w:rsidRPr="002646C9">
        <w:rPr>
          <w:rFonts w:cs="Calibri"/>
          <w:sz w:val="20"/>
          <w:szCs w:val="20"/>
        </w:rPr>
        <w:t xml:space="preserve">, </w:t>
      </w:r>
      <w:r w:rsidR="008611EE" w:rsidRPr="002646C9">
        <w:rPr>
          <w:rFonts w:cs="Calibri"/>
          <w:sz w:val="20"/>
          <w:szCs w:val="20"/>
        </w:rPr>
        <w:t>lewe</w:t>
      </w:r>
      <w:r w:rsidR="007734F6" w:rsidRPr="002646C9">
        <w:rPr>
          <w:rFonts w:cs="Calibri"/>
          <w:sz w:val="20"/>
          <w:szCs w:val="20"/>
        </w:rPr>
        <w:t>, drzwi pełne – bez szkła</w:t>
      </w:r>
    </w:p>
    <w:p w14:paraId="35435FDE" w14:textId="15B64583" w:rsidR="00492C35" w:rsidRPr="002646C9" w:rsidRDefault="000D68C2" w:rsidP="00492C35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492C35" w:rsidRPr="002646C9">
        <w:rPr>
          <w:rFonts w:cs="Calibri"/>
          <w:sz w:val="20"/>
          <w:szCs w:val="20"/>
        </w:rPr>
        <w:t>89x204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FC6244" w:rsidRPr="002646C9">
        <w:rPr>
          <w:rFonts w:cs="Calibri"/>
          <w:sz w:val="20"/>
          <w:szCs w:val="20"/>
        </w:rPr>
        <w:t xml:space="preserve"> 15,5 cm</w:t>
      </w:r>
      <w:r w:rsidR="008611EE" w:rsidRPr="002646C9">
        <w:rPr>
          <w:rFonts w:cs="Calibri"/>
          <w:sz w:val="20"/>
          <w:szCs w:val="20"/>
        </w:rPr>
        <w:t>, lewe</w:t>
      </w:r>
    </w:p>
    <w:p w14:paraId="3BDCC10D" w14:textId="26C988E4" w:rsidR="00492C35" w:rsidRPr="002646C9" w:rsidRDefault="000D68C2" w:rsidP="00492C35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492C35" w:rsidRPr="002646C9">
        <w:rPr>
          <w:rFonts w:cs="Calibri"/>
          <w:sz w:val="20"/>
          <w:szCs w:val="20"/>
        </w:rPr>
        <w:t>89x206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027D11" w:rsidRPr="002646C9">
        <w:rPr>
          <w:rFonts w:cs="Calibri"/>
          <w:sz w:val="20"/>
          <w:szCs w:val="20"/>
        </w:rPr>
        <w:t xml:space="preserve"> 14,5 cm</w:t>
      </w:r>
      <w:r w:rsidR="00CC24BF" w:rsidRPr="002646C9">
        <w:rPr>
          <w:rFonts w:cs="Calibri"/>
          <w:sz w:val="20"/>
          <w:szCs w:val="20"/>
        </w:rPr>
        <w:t>, prawe</w:t>
      </w:r>
    </w:p>
    <w:p w14:paraId="1A9856A0" w14:textId="113F4371" w:rsidR="00492C35" w:rsidRPr="002646C9" w:rsidRDefault="000D68C2" w:rsidP="00492C35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492C35" w:rsidRPr="002646C9">
        <w:rPr>
          <w:rFonts w:cs="Calibri"/>
          <w:sz w:val="20"/>
          <w:szCs w:val="20"/>
        </w:rPr>
        <w:t>8</w:t>
      </w:r>
      <w:r w:rsidR="00DC2734" w:rsidRPr="002646C9">
        <w:rPr>
          <w:rFonts w:cs="Calibri"/>
          <w:sz w:val="20"/>
          <w:szCs w:val="20"/>
        </w:rPr>
        <w:t>0</w:t>
      </w:r>
      <w:r w:rsidR="00492C35" w:rsidRPr="002646C9">
        <w:rPr>
          <w:rFonts w:cs="Calibri"/>
          <w:sz w:val="20"/>
          <w:szCs w:val="20"/>
        </w:rPr>
        <w:t>x206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DC2734" w:rsidRPr="002646C9">
        <w:rPr>
          <w:rFonts w:cs="Calibri"/>
          <w:sz w:val="20"/>
          <w:szCs w:val="20"/>
        </w:rPr>
        <w:t xml:space="preserve"> 9,5 cm</w:t>
      </w:r>
      <w:r w:rsidR="00CC24BF" w:rsidRPr="002646C9">
        <w:rPr>
          <w:rFonts w:cs="Calibri"/>
          <w:sz w:val="20"/>
          <w:szCs w:val="20"/>
        </w:rPr>
        <w:t>, lewe</w:t>
      </w:r>
    </w:p>
    <w:p w14:paraId="56A2A05D" w14:textId="0BAB1864" w:rsidR="00115070" w:rsidRPr="002646C9" w:rsidRDefault="000D68C2" w:rsidP="00115070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115070" w:rsidRPr="002646C9">
        <w:rPr>
          <w:rFonts w:cs="Calibri"/>
          <w:sz w:val="20"/>
          <w:szCs w:val="20"/>
        </w:rPr>
        <w:t>89x205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0E78E1" w:rsidRPr="002646C9">
        <w:rPr>
          <w:rFonts w:cs="Calibri"/>
          <w:sz w:val="20"/>
          <w:szCs w:val="20"/>
        </w:rPr>
        <w:t xml:space="preserve"> </w:t>
      </w:r>
      <w:r w:rsidR="00AB7F18" w:rsidRPr="002646C9">
        <w:rPr>
          <w:rFonts w:cs="Calibri"/>
          <w:sz w:val="20"/>
          <w:szCs w:val="20"/>
        </w:rPr>
        <w:t>15,5 cm</w:t>
      </w:r>
      <w:r w:rsidR="00CC24BF" w:rsidRPr="002646C9">
        <w:rPr>
          <w:rFonts w:cs="Calibri"/>
          <w:sz w:val="20"/>
          <w:szCs w:val="20"/>
        </w:rPr>
        <w:t xml:space="preserve">, </w:t>
      </w:r>
      <w:r w:rsidR="00800C0E" w:rsidRPr="002646C9">
        <w:rPr>
          <w:rFonts w:cs="Calibri"/>
          <w:sz w:val="20"/>
          <w:szCs w:val="20"/>
        </w:rPr>
        <w:t>prawe</w:t>
      </w:r>
    </w:p>
    <w:p w14:paraId="41801C48" w14:textId="76E6D225" w:rsidR="006638CA" w:rsidRPr="002646C9" w:rsidRDefault="000D68C2" w:rsidP="00115070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115070" w:rsidRPr="002646C9">
        <w:rPr>
          <w:rFonts w:cs="Calibri"/>
          <w:sz w:val="20"/>
          <w:szCs w:val="20"/>
        </w:rPr>
        <w:t>89x204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0E78E1" w:rsidRPr="002646C9">
        <w:rPr>
          <w:rFonts w:cs="Calibri"/>
          <w:sz w:val="20"/>
          <w:szCs w:val="20"/>
        </w:rPr>
        <w:t xml:space="preserve"> 43,5 cm</w:t>
      </w:r>
      <w:r w:rsidR="00800C0E" w:rsidRPr="002646C9">
        <w:rPr>
          <w:rFonts w:cs="Calibri"/>
          <w:sz w:val="20"/>
          <w:szCs w:val="20"/>
        </w:rPr>
        <w:t xml:space="preserve">, </w:t>
      </w:r>
      <w:r w:rsidR="00B56289" w:rsidRPr="002646C9">
        <w:rPr>
          <w:rFonts w:cs="Calibri"/>
          <w:sz w:val="20"/>
          <w:szCs w:val="20"/>
        </w:rPr>
        <w:t>lewe</w:t>
      </w:r>
    </w:p>
    <w:p w14:paraId="44C8F4C8" w14:textId="4894B1CC" w:rsidR="00972DEC" w:rsidRPr="002646C9" w:rsidRDefault="000D68C2" w:rsidP="00115070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972DEC" w:rsidRPr="002646C9">
        <w:rPr>
          <w:rFonts w:cs="Calibri"/>
          <w:sz w:val="20"/>
          <w:szCs w:val="20"/>
        </w:rPr>
        <w:t>89x200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86430E" w:rsidRPr="002646C9">
        <w:rPr>
          <w:rFonts w:cs="Calibri"/>
          <w:sz w:val="20"/>
          <w:szCs w:val="20"/>
        </w:rPr>
        <w:t xml:space="preserve"> 16,5 cm</w:t>
      </w:r>
      <w:r w:rsidR="00B56289" w:rsidRPr="002646C9">
        <w:rPr>
          <w:rFonts w:cs="Calibri"/>
          <w:sz w:val="20"/>
          <w:szCs w:val="20"/>
        </w:rPr>
        <w:t xml:space="preserve">, </w:t>
      </w:r>
      <w:r w:rsidR="00773A38" w:rsidRPr="002646C9">
        <w:rPr>
          <w:rFonts w:cs="Calibri"/>
          <w:sz w:val="20"/>
          <w:szCs w:val="20"/>
        </w:rPr>
        <w:t>prawe</w:t>
      </w:r>
    </w:p>
    <w:p w14:paraId="3E69BBF3" w14:textId="495ED925" w:rsidR="00972DEC" w:rsidRPr="002646C9" w:rsidRDefault="000D68C2" w:rsidP="00115070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085D8B" w:rsidRPr="002646C9">
        <w:rPr>
          <w:rFonts w:cs="Calibri"/>
          <w:sz w:val="20"/>
          <w:szCs w:val="20"/>
        </w:rPr>
        <w:t>80x208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86430E" w:rsidRPr="002646C9">
        <w:rPr>
          <w:rFonts w:cs="Calibri"/>
          <w:sz w:val="20"/>
          <w:szCs w:val="20"/>
        </w:rPr>
        <w:t xml:space="preserve"> 10,5 cm</w:t>
      </w:r>
      <w:r w:rsidR="00773A38" w:rsidRPr="002646C9">
        <w:rPr>
          <w:rFonts w:cs="Calibri"/>
          <w:sz w:val="20"/>
          <w:szCs w:val="20"/>
        </w:rPr>
        <w:t xml:space="preserve">, </w:t>
      </w:r>
      <w:r w:rsidR="006C097C" w:rsidRPr="002646C9">
        <w:rPr>
          <w:rFonts w:cs="Calibri"/>
          <w:sz w:val="20"/>
          <w:szCs w:val="20"/>
        </w:rPr>
        <w:t>prawe</w:t>
      </w:r>
      <w:r w:rsidR="00501088" w:rsidRPr="002646C9">
        <w:rPr>
          <w:rFonts w:cs="Calibri"/>
          <w:sz w:val="20"/>
          <w:szCs w:val="20"/>
        </w:rPr>
        <w:t>, drzwi łazienkowe</w:t>
      </w:r>
    </w:p>
    <w:p w14:paraId="10C4F985" w14:textId="312F32B6" w:rsidR="00085D8B" w:rsidRPr="002646C9" w:rsidRDefault="000D68C2" w:rsidP="00115070">
      <w:pPr>
        <w:spacing w:after="0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ok </w:t>
      </w:r>
      <w:r w:rsidR="008B0515" w:rsidRPr="002646C9">
        <w:rPr>
          <w:rFonts w:cs="Calibri"/>
          <w:sz w:val="20"/>
          <w:szCs w:val="20"/>
        </w:rPr>
        <w:t>80x</w:t>
      </w:r>
      <w:r w:rsidR="00C371AF" w:rsidRPr="002646C9">
        <w:rPr>
          <w:rFonts w:cs="Calibri"/>
          <w:sz w:val="20"/>
          <w:szCs w:val="20"/>
        </w:rPr>
        <w:t>202 1 szt.</w:t>
      </w:r>
      <w:r w:rsidR="00420EE0" w:rsidRPr="002646C9">
        <w:rPr>
          <w:rFonts w:cs="Calibri"/>
          <w:sz w:val="20"/>
          <w:szCs w:val="20"/>
        </w:rPr>
        <w:t>, szerokość ściany</w:t>
      </w:r>
      <w:r w:rsidR="00186232" w:rsidRPr="002646C9">
        <w:rPr>
          <w:rFonts w:cs="Calibri"/>
          <w:sz w:val="20"/>
          <w:szCs w:val="20"/>
        </w:rPr>
        <w:t xml:space="preserve"> 44,5 cm</w:t>
      </w:r>
      <w:r w:rsidR="006C097C" w:rsidRPr="002646C9">
        <w:rPr>
          <w:rFonts w:cs="Calibri"/>
          <w:sz w:val="20"/>
          <w:szCs w:val="20"/>
        </w:rPr>
        <w:t>, prawe</w:t>
      </w:r>
      <w:r w:rsidR="00501088" w:rsidRPr="002646C9">
        <w:rPr>
          <w:rFonts w:cs="Calibri"/>
          <w:sz w:val="20"/>
          <w:szCs w:val="20"/>
        </w:rPr>
        <w:t>, drzwi łazienkowe</w:t>
      </w:r>
    </w:p>
    <w:p w14:paraId="3B999F81" w14:textId="77777777" w:rsidR="00972DEC" w:rsidRPr="002646C9" w:rsidRDefault="00972DEC" w:rsidP="00115070">
      <w:pPr>
        <w:spacing w:after="0" w:line="276" w:lineRule="auto"/>
        <w:jc w:val="both"/>
        <w:rPr>
          <w:rFonts w:cs="Calibri"/>
          <w:sz w:val="20"/>
          <w:szCs w:val="20"/>
        </w:rPr>
      </w:pPr>
    </w:p>
    <w:p w14:paraId="7C02042D" w14:textId="54B511FE" w:rsidR="00977838" w:rsidRPr="000D68C2" w:rsidRDefault="00977838" w:rsidP="00977838">
      <w:pPr>
        <w:spacing w:after="0" w:line="276" w:lineRule="auto"/>
        <w:jc w:val="both"/>
        <w:rPr>
          <w:rFonts w:cs="Calibri"/>
          <w:b/>
          <w:bCs/>
          <w:sz w:val="20"/>
          <w:szCs w:val="20"/>
        </w:rPr>
      </w:pPr>
      <w:r w:rsidRPr="000D68C2">
        <w:rPr>
          <w:rFonts w:cs="Calibri"/>
          <w:b/>
          <w:bCs/>
          <w:sz w:val="20"/>
          <w:szCs w:val="20"/>
        </w:rPr>
        <w:t>Dodatkowe ustalenia:</w:t>
      </w:r>
    </w:p>
    <w:p w14:paraId="40D780DD" w14:textId="26C3420D" w:rsidR="00FB1BE4" w:rsidRPr="002646C9" w:rsidRDefault="008447C3" w:rsidP="00A05732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 xml:space="preserve">Przed montażem konieczna </w:t>
      </w:r>
      <w:r w:rsidR="00037084" w:rsidRPr="002646C9">
        <w:rPr>
          <w:rFonts w:cs="Calibri"/>
          <w:sz w:val="20"/>
          <w:szCs w:val="20"/>
        </w:rPr>
        <w:t>wizja lokalna w celu dokonania obmiaru pod konkretny typ drzwi oraz określenia rodzaju drzwi: prawe/lewe.</w:t>
      </w:r>
    </w:p>
    <w:p w14:paraId="74673924" w14:textId="7EF76AD0" w:rsidR="00A05732" w:rsidRPr="002646C9" w:rsidRDefault="00A05732" w:rsidP="00A05732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 xml:space="preserve">Kolor </w:t>
      </w:r>
      <w:r w:rsidR="008A698A" w:rsidRPr="002646C9">
        <w:rPr>
          <w:rFonts w:cs="Calibri"/>
          <w:sz w:val="20"/>
          <w:szCs w:val="20"/>
        </w:rPr>
        <w:t xml:space="preserve">drzwi z typowej palety kolorów </w:t>
      </w:r>
      <w:r w:rsidR="00B87084" w:rsidRPr="002646C9">
        <w:rPr>
          <w:rFonts w:cs="Calibri"/>
          <w:sz w:val="20"/>
          <w:szCs w:val="20"/>
        </w:rPr>
        <w:t>z fakturą</w:t>
      </w:r>
      <w:r w:rsidR="008A698A" w:rsidRPr="002646C9">
        <w:rPr>
          <w:rFonts w:cs="Calibri"/>
          <w:sz w:val="20"/>
          <w:szCs w:val="20"/>
        </w:rPr>
        <w:t xml:space="preserve"> naturalnego </w:t>
      </w:r>
      <w:r w:rsidR="00B87084" w:rsidRPr="002646C9">
        <w:rPr>
          <w:rFonts w:cs="Calibri"/>
          <w:sz w:val="20"/>
          <w:szCs w:val="20"/>
        </w:rPr>
        <w:t xml:space="preserve">drewna </w:t>
      </w:r>
      <w:r w:rsidR="00CC7583" w:rsidRPr="002646C9">
        <w:rPr>
          <w:rFonts w:cs="Calibri"/>
          <w:sz w:val="20"/>
          <w:szCs w:val="20"/>
        </w:rPr>
        <w:t>w</w:t>
      </w:r>
      <w:r w:rsidR="00C77953" w:rsidRPr="002646C9">
        <w:rPr>
          <w:rFonts w:cs="Calibri"/>
          <w:sz w:val="20"/>
          <w:szCs w:val="20"/>
        </w:rPr>
        <w:t xml:space="preserve"> </w:t>
      </w:r>
      <w:r w:rsidR="00CC7583" w:rsidRPr="002646C9">
        <w:rPr>
          <w:rFonts w:cs="Calibri"/>
          <w:sz w:val="20"/>
          <w:szCs w:val="20"/>
        </w:rPr>
        <w:t>kolorach</w:t>
      </w:r>
      <w:r w:rsidR="00C77953" w:rsidRPr="002646C9">
        <w:rPr>
          <w:rFonts w:cs="Calibri"/>
          <w:sz w:val="20"/>
          <w:szCs w:val="20"/>
        </w:rPr>
        <w:t xml:space="preserve"> jasnych: so</w:t>
      </w:r>
      <w:r w:rsidR="002B4859" w:rsidRPr="002646C9">
        <w:rPr>
          <w:rFonts w:cs="Calibri"/>
          <w:sz w:val="20"/>
          <w:szCs w:val="20"/>
        </w:rPr>
        <w:t>sn</w:t>
      </w:r>
      <w:r w:rsidR="00C77953" w:rsidRPr="002646C9">
        <w:rPr>
          <w:rFonts w:cs="Calibri"/>
          <w:sz w:val="20"/>
          <w:szCs w:val="20"/>
        </w:rPr>
        <w:t>a, jesion, dąb</w:t>
      </w:r>
      <w:r w:rsidR="00D451D3" w:rsidRPr="002646C9">
        <w:rPr>
          <w:rFonts w:cs="Calibri"/>
          <w:sz w:val="20"/>
          <w:szCs w:val="20"/>
        </w:rPr>
        <w:t xml:space="preserve"> itp.</w:t>
      </w:r>
      <w:r w:rsidR="00C77953" w:rsidRPr="002646C9">
        <w:rPr>
          <w:rFonts w:cs="Calibri"/>
          <w:sz w:val="20"/>
          <w:szCs w:val="20"/>
        </w:rPr>
        <w:t xml:space="preserve"> –</w:t>
      </w:r>
      <w:r w:rsidR="008931CC" w:rsidRPr="002646C9">
        <w:rPr>
          <w:rFonts w:cs="Calibri"/>
          <w:sz w:val="20"/>
          <w:szCs w:val="20"/>
        </w:rPr>
        <w:t xml:space="preserve"> </w:t>
      </w:r>
      <w:r w:rsidR="00C77953" w:rsidRPr="002646C9">
        <w:rPr>
          <w:rFonts w:cs="Calibri"/>
          <w:sz w:val="20"/>
          <w:szCs w:val="20"/>
        </w:rPr>
        <w:t xml:space="preserve">wzór i kolor </w:t>
      </w:r>
      <w:r w:rsidR="008931CC" w:rsidRPr="002646C9">
        <w:rPr>
          <w:rFonts w:cs="Calibri"/>
          <w:sz w:val="20"/>
          <w:szCs w:val="20"/>
        </w:rPr>
        <w:t xml:space="preserve">do akceptacji przez zamawiającego przed dokonaniem </w:t>
      </w:r>
      <w:r w:rsidR="00D451D3" w:rsidRPr="002646C9">
        <w:rPr>
          <w:rFonts w:cs="Calibri"/>
          <w:sz w:val="20"/>
          <w:szCs w:val="20"/>
        </w:rPr>
        <w:t>montażu</w:t>
      </w:r>
      <w:r w:rsidR="008931CC" w:rsidRPr="002646C9">
        <w:rPr>
          <w:rFonts w:cs="Calibri"/>
          <w:sz w:val="20"/>
          <w:szCs w:val="20"/>
        </w:rPr>
        <w:t>.</w:t>
      </w:r>
    </w:p>
    <w:p w14:paraId="1EDB2186" w14:textId="70EF3165" w:rsidR="00732518" w:rsidRPr="002646C9" w:rsidRDefault="008F44F5" w:rsidP="00A334C9">
      <w:pPr>
        <w:spacing w:after="0" w:line="276" w:lineRule="auto"/>
        <w:jc w:val="both"/>
        <w:rPr>
          <w:rFonts w:cs="Calibri"/>
          <w:sz w:val="20"/>
          <w:szCs w:val="20"/>
        </w:rPr>
      </w:pPr>
      <w:r w:rsidRPr="002646C9">
        <w:rPr>
          <w:rFonts w:cs="Calibri"/>
          <w:sz w:val="20"/>
          <w:szCs w:val="20"/>
        </w:rPr>
        <w:t>W przypadku jeśli opaski</w:t>
      </w:r>
      <w:r w:rsidR="004E50B3" w:rsidRPr="002646C9">
        <w:rPr>
          <w:rFonts w:cs="Calibri"/>
          <w:sz w:val="20"/>
          <w:szCs w:val="20"/>
        </w:rPr>
        <w:t xml:space="preserve"> ościeżnic</w:t>
      </w:r>
      <w:r w:rsidR="00A569F2" w:rsidRPr="002646C9">
        <w:rPr>
          <w:rFonts w:cs="Calibri"/>
          <w:sz w:val="20"/>
          <w:szCs w:val="20"/>
        </w:rPr>
        <w:t>e</w:t>
      </w:r>
      <w:r w:rsidR="004E50B3" w:rsidRPr="002646C9">
        <w:rPr>
          <w:rFonts w:cs="Calibri"/>
          <w:sz w:val="20"/>
          <w:szCs w:val="20"/>
        </w:rPr>
        <w:t xml:space="preserve"> nie zakryją ubytków w tynku po demontażu drzwi</w:t>
      </w:r>
      <w:r w:rsidR="00A569F2" w:rsidRPr="002646C9">
        <w:rPr>
          <w:rFonts w:cs="Calibri"/>
          <w:sz w:val="20"/>
          <w:szCs w:val="20"/>
        </w:rPr>
        <w:t xml:space="preserve"> -</w:t>
      </w:r>
      <w:r w:rsidR="004E50B3" w:rsidRPr="002646C9">
        <w:rPr>
          <w:rFonts w:cs="Calibri"/>
          <w:sz w:val="20"/>
          <w:szCs w:val="20"/>
        </w:rPr>
        <w:t xml:space="preserve"> wykonanie niezbędnych szpachlowań</w:t>
      </w:r>
      <w:r w:rsidR="005037E7" w:rsidRPr="002646C9">
        <w:rPr>
          <w:rFonts w:cs="Calibri"/>
          <w:sz w:val="20"/>
          <w:szCs w:val="20"/>
        </w:rPr>
        <w:t xml:space="preserve"> ubytków tynków.</w:t>
      </w:r>
    </w:p>
    <w:p w14:paraId="16ACF215" w14:textId="77777777" w:rsidR="00AF5442" w:rsidRPr="002646C9" w:rsidRDefault="00AF5442" w:rsidP="00A334C9">
      <w:pPr>
        <w:spacing w:after="0" w:line="276" w:lineRule="auto"/>
        <w:jc w:val="both"/>
        <w:rPr>
          <w:sz w:val="20"/>
          <w:szCs w:val="20"/>
        </w:rPr>
      </w:pPr>
    </w:p>
    <w:p w14:paraId="460A2929" w14:textId="77777777" w:rsidR="00492075" w:rsidRDefault="00492075" w:rsidP="003C697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F5031" w:rsidRPr="0051401E" w14:paraId="621E8053" w14:textId="77777777" w:rsidTr="00D32028">
        <w:tc>
          <w:tcPr>
            <w:tcW w:w="4570" w:type="dxa"/>
          </w:tcPr>
          <w:p w14:paraId="6D477B35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6A4E8A5A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F5031" w:rsidRPr="00FC4E37" w14:paraId="2ADC335E" w14:textId="77777777" w:rsidTr="00D32028">
        <w:tc>
          <w:tcPr>
            <w:tcW w:w="4570" w:type="dxa"/>
          </w:tcPr>
          <w:p w14:paraId="472DE3FE" w14:textId="77777777" w:rsidR="004F5031" w:rsidRPr="00FC4E37" w:rsidRDefault="004F5031" w:rsidP="00D32028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46905A12" w14:textId="77777777" w:rsidR="004F5031" w:rsidRPr="00FC4E37" w:rsidRDefault="004F5031" w:rsidP="00D32028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5A4CDA96" w14:textId="77777777" w:rsidR="00492075" w:rsidRDefault="00492075" w:rsidP="003C6974"/>
    <w:sectPr w:rsidR="00492075" w:rsidSect="00116A16">
      <w:headerReference w:type="default" r:id="rId7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217E1" w14:textId="77777777" w:rsidR="00371D46" w:rsidRDefault="00371D46" w:rsidP="00F975BA">
      <w:pPr>
        <w:spacing w:after="0" w:line="240" w:lineRule="auto"/>
      </w:pPr>
      <w:r>
        <w:separator/>
      </w:r>
    </w:p>
  </w:endnote>
  <w:endnote w:type="continuationSeparator" w:id="0">
    <w:p w14:paraId="7813FEE9" w14:textId="77777777" w:rsidR="00371D46" w:rsidRDefault="00371D46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4DAC" w14:textId="77777777" w:rsidR="00371D46" w:rsidRDefault="00371D46" w:rsidP="00F975BA">
      <w:pPr>
        <w:spacing w:after="0" w:line="240" w:lineRule="auto"/>
      </w:pPr>
      <w:r>
        <w:separator/>
      </w:r>
    </w:p>
  </w:footnote>
  <w:footnote w:type="continuationSeparator" w:id="0">
    <w:p w14:paraId="02483D6D" w14:textId="77777777" w:rsidR="00371D46" w:rsidRDefault="00371D46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0D68C2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251658752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47F3"/>
    <w:rsid w:val="000064D3"/>
    <w:rsid w:val="00012295"/>
    <w:rsid w:val="00014652"/>
    <w:rsid w:val="00025FC6"/>
    <w:rsid w:val="00027D11"/>
    <w:rsid w:val="00037084"/>
    <w:rsid w:val="000413EC"/>
    <w:rsid w:val="000557ED"/>
    <w:rsid w:val="0006353E"/>
    <w:rsid w:val="00064FD6"/>
    <w:rsid w:val="00085D8B"/>
    <w:rsid w:val="000939A1"/>
    <w:rsid w:val="000A3CE7"/>
    <w:rsid w:val="000C0A3B"/>
    <w:rsid w:val="000D68C2"/>
    <w:rsid w:val="000E78E1"/>
    <w:rsid w:val="0010168C"/>
    <w:rsid w:val="00111F4D"/>
    <w:rsid w:val="0011374D"/>
    <w:rsid w:val="00115070"/>
    <w:rsid w:val="00116A16"/>
    <w:rsid w:val="00116B3B"/>
    <w:rsid w:val="001335B9"/>
    <w:rsid w:val="001343D9"/>
    <w:rsid w:val="001471D3"/>
    <w:rsid w:val="00156001"/>
    <w:rsid w:val="00162CB5"/>
    <w:rsid w:val="00164822"/>
    <w:rsid w:val="00170357"/>
    <w:rsid w:val="001738A6"/>
    <w:rsid w:val="00182B98"/>
    <w:rsid w:val="00183FCC"/>
    <w:rsid w:val="00185E80"/>
    <w:rsid w:val="00186232"/>
    <w:rsid w:val="00190011"/>
    <w:rsid w:val="001A38B4"/>
    <w:rsid w:val="001A5995"/>
    <w:rsid w:val="001A60FA"/>
    <w:rsid w:val="001B072F"/>
    <w:rsid w:val="001B13AF"/>
    <w:rsid w:val="001B55CB"/>
    <w:rsid w:val="00220128"/>
    <w:rsid w:val="002323F4"/>
    <w:rsid w:val="00232512"/>
    <w:rsid w:val="00244B22"/>
    <w:rsid w:val="00250891"/>
    <w:rsid w:val="00252051"/>
    <w:rsid w:val="0025459F"/>
    <w:rsid w:val="00260F88"/>
    <w:rsid w:val="002646C9"/>
    <w:rsid w:val="00264EE7"/>
    <w:rsid w:val="002734ED"/>
    <w:rsid w:val="00286CC8"/>
    <w:rsid w:val="0028790C"/>
    <w:rsid w:val="00293404"/>
    <w:rsid w:val="002A2D94"/>
    <w:rsid w:val="002B4859"/>
    <w:rsid w:val="002D7BFC"/>
    <w:rsid w:val="002F20D5"/>
    <w:rsid w:val="00300B91"/>
    <w:rsid w:val="00312160"/>
    <w:rsid w:val="00317020"/>
    <w:rsid w:val="003321F6"/>
    <w:rsid w:val="00334315"/>
    <w:rsid w:val="00350C1A"/>
    <w:rsid w:val="003611F0"/>
    <w:rsid w:val="003657D9"/>
    <w:rsid w:val="00371D46"/>
    <w:rsid w:val="003802D7"/>
    <w:rsid w:val="003A19C2"/>
    <w:rsid w:val="003A4762"/>
    <w:rsid w:val="003B5F70"/>
    <w:rsid w:val="003B6116"/>
    <w:rsid w:val="003C25D5"/>
    <w:rsid w:val="003C6974"/>
    <w:rsid w:val="003C73A4"/>
    <w:rsid w:val="003D0BB5"/>
    <w:rsid w:val="003E0A4F"/>
    <w:rsid w:val="003E4755"/>
    <w:rsid w:val="003E6F81"/>
    <w:rsid w:val="003F4CEE"/>
    <w:rsid w:val="0040081C"/>
    <w:rsid w:val="00405BF9"/>
    <w:rsid w:val="00420EE0"/>
    <w:rsid w:val="00420F8D"/>
    <w:rsid w:val="00446FC0"/>
    <w:rsid w:val="0045661C"/>
    <w:rsid w:val="004570DC"/>
    <w:rsid w:val="00467DC2"/>
    <w:rsid w:val="00492075"/>
    <w:rsid w:val="00492C35"/>
    <w:rsid w:val="004A1F11"/>
    <w:rsid w:val="004A4C79"/>
    <w:rsid w:val="004A5285"/>
    <w:rsid w:val="004E50B3"/>
    <w:rsid w:val="004F5031"/>
    <w:rsid w:val="0050014E"/>
    <w:rsid w:val="00501088"/>
    <w:rsid w:val="005037E7"/>
    <w:rsid w:val="00505924"/>
    <w:rsid w:val="00521826"/>
    <w:rsid w:val="00523E86"/>
    <w:rsid w:val="00525BB5"/>
    <w:rsid w:val="00551874"/>
    <w:rsid w:val="00573396"/>
    <w:rsid w:val="00573BCE"/>
    <w:rsid w:val="005A6379"/>
    <w:rsid w:val="005B4479"/>
    <w:rsid w:val="005B777F"/>
    <w:rsid w:val="005E2061"/>
    <w:rsid w:val="005E51B4"/>
    <w:rsid w:val="005F293E"/>
    <w:rsid w:val="0060411E"/>
    <w:rsid w:val="006119ED"/>
    <w:rsid w:val="00621E01"/>
    <w:rsid w:val="006328BF"/>
    <w:rsid w:val="0064486A"/>
    <w:rsid w:val="00645591"/>
    <w:rsid w:val="006459AB"/>
    <w:rsid w:val="00647E9D"/>
    <w:rsid w:val="006638CA"/>
    <w:rsid w:val="00671940"/>
    <w:rsid w:val="0067443C"/>
    <w:rsid w:val="006747F2"/>
    <w:rsid w:val="00676FC8"/>
    <w:rsid w:val="00686A69"/>
    <w:rsid w:val="006A6BB3"/>
    <w:rsid w:val="006B0F24"/>
    <w:rsid w:val="006C097C"/>
    <w:rsid w:val="006C3D91"/>
    <w:rsid w:val="006E23D4"/>
    <w:rsid w:val="006F1B52"/>
    <w:rsid w:val="00700A00"/>
    <w:rsid w:val="00706540"/>
    <w:rsid w:val="00707E5E"/>
    <w:rsid w:val="0071482A"/>
    <w:rsid w:val="00724362"/>
    <w:rsid w:val="0072588D"/>
    <w:rsid w:val="00732518"/>
    <w:rsid w:val="0073526F"/>
    <w:rsid w:val="007566D3"/>
    <w:rsid w:val="00771895"/>
    <w:rsid w:val="007734F6"/>
    <w:rsid w:val="00773A38"/>
    <w:rsid w:val="00777202"/>
    <w:rsid w:val="00785090"/>
    <w:rsid w:val="00793514"/>
    <w:rsid w:val="007C3AFB"/>
    <w:rsid w:val="007C697C"/>
    <w:rsid w:val="007D2B5F"/>
    <w:rsid w:val="007D4C45"/>
    <w:rsid w:val="007F3567"/>
    <w:rsid w:val="00800C0E"/>
    <w:rsid w:val="00814EA1"/>
    <w:rsid w:val="008447C3"/>
    <w:rsid w:val="008611EE"/>
    <w:rsid w:val="0086430E"/>
    <w:rsid w:val="00864CD6"/>
    <w:rsid w:val="0088115E"/>
    <w:rsid w:val="00884C64"/>
    <w:rsid w:val="0089293E"/>
    <w:rsid w:val="008931CC"/>
    <w:rsid w:val="00896CB2"/>
    <w:rsid w:val="008A698A"/>
    <w:rsid w:val="008B0515"/>
    <w:rsid w:val="008B142B"/>
    <w:rsid w:val="008C01F0"/>
    <w:rsid w:val="008C583E"/>
    <w:rsid w:val="008F44F5"/>
    <w:rsid w:val="00903323"/>
    <w:rsid w:val="00913290"/>
    <w:rsid w:val="009236DE"/>
    <w:rsid w:val="00932EFB"/>
    <w:rsid w:val="009350E2"/>
    <w:rsid w:val="00962B8C"/>
    <w:rsid w:val="0096688A"/>
    <w:rsid w:val="00972DEC"/>
    <w:rsid w:val="00977838"/>
    <w:rsid w:val="00982815"/>
    <w:rsid w:val="009854CB"/>
    <w:rsid w:val="00996C33"/>
    <w:rsid w:val="009971BF"/>
    <w:rsid w:val="009A173B"/>
    <w:rsid w:val="009E0B95"/>
    <w:rsid w:val="009F1794"/>
    <w:rsid w:val="009F4A57"/>
    <w:rsid w:val="00A05732"/>
    <w:rsid w:val="00A26C7D"/>
    <w:rsid w:val="00A334C9"/>
    <w:rsid w:val="00A33D30"/>
    <w:rsid w:val="00A35458"/>
    <w:rsid w:val="00A569F2"/>
    <w:rsid w:val="00A60A03"/>
    <w:rsid w:val="00A9430A"/>
    <w:rsid w:val="00A978F0"/>
    <w:rsid w:val="00AB7F18"/>
    <w:rsid w:val="00AD1B82"/>
    <w:rsid w:val="00AE0C0C"/>
    <w:rsid w:val="00AF44D2"/>
    <w:rsid w:val="00AF5442"/>
    <w:rsid w:val="00B0073A"/>
    <w:rsid w:val="00B0483C"/>
    <w:rsid w:val="00B2249C"/>
    <w:rsid w:val="00B3377F"/>
    <w:rsid w:val="00B44537"/>
    <w:rsid w:val="00B5516D"/>
    <w:rsid w:val="00B56289"/>
    <w:rsid w:val="00B57403"/>
    <w:rsid w:val="00B63763"/>
    <w:rsid w:val="00B641CD"/>
    <w:rsid w:val="00B87084"/>
    <w:rsid w:val="00B90BC7"/>
    <w:rsid w:val="00BA1B90"/>
    <w:rsid w:val="00BA65A6"/>
    <w:rsid w:val="00BB5A82"/>
    <w:rsid w:val="00BB74F6"/>
    <w:rsid w:val="00BC407F"/>
    <w:rsid w:val="00BD09B5"/>
    <w:rsid w:val="00C013DB"/>
    <w:rsid w:val="00C25152"/>
    <w:rsid w:val="00C371AF"/>
    <w:rsid w:val="00C425E6"/>
    <w:rsid w:val="00C426E5"/>
    <w:rsid w:val="00C5221E"/>
    <w:rsid w:val="00C603D6"/>
    <w:rsid w:val="00C6734F"/>
    <w:rsid w:val="00C76A1C"/>
    <w:rsid w:val="00C77953"/>
    <w:rsid w:val="00CC24BF"/>
    <w:rsid w:val="00CC7583"/>
    <w:rsid w:val="00CE55B0"/>
    <w:rsid w:val="00CF6A72"/>
    <w:rsid w:val="00D0677C"/>
    <w:rsid w:val="00D175E2"/>
    <w:rsid w:val="00D17F68"/>
    <w:rsid w:val="00D451D3"/>
    <w:rsid w:val="00D63346"/>
    <w:rsid w:val="00D90036"/>
    <w:rsid w:val="00D917F7"/>
    <w:rsid w:val="00DA5768"/>
    <w:rsid w:val="00DB3A46"/>
    <w:rsid w:val="00DB3F76"/>
    <w:rsid w:val="00DB5054"/>
    <w:rsid w:val="00DC2734"/>
    <w:rsid w:val="00DF4DC9"/>
    <w:rsid w:val="00DF515F"/>
    <w:rsid w:val="00E04A4C"/>
    <w:rsid w:val="00E1175F"/>
    <w:rsid w:val="00E165AE"/>
    <w:rsid w:val="00E20747"/>
    <w:rsid w:val="00E23B09"/>
    <w:rsid w:val="00E25891"/>
    <w:rsid w:val="00E33AE1"/>
    <w:rsid w:val="00E53713"/>
    <w:rsid w:val="00E626A9"/>
    <w:rsid w:val="00E73A86"/>
    <w:rsid w:val="00E7417A"/>
    <w:rsid w:val="00E81639"/>
    <w:rsid w:val="00E94C6F"/>
    <w:rsid w:val="00EA7BBF"/>
    <w:rsid w:val="00ED78BD"/>
    <w:rsid w:val="00EE3529"/>
    <w:rsid w:val="00EF7204"/>
    <w:rsid w:val="00F01070"/>
    <w:rsid w:val="00F0468B"/>
    <w:rsid w:val="00F071CA"/>
    <w:rsid w:val="00F15B8D"/>
    <w:rsid w:val="00F74A0B"/>
    <w:rsid w:val="00F74EFB"/>
    <w:rsid w:val="00F82C9C"/>
    <w:rsid w:val="00F85934"/>
    <w:rsid w:val="00F94BDE"/>
    <w:rsid w:val="00F96BC6"/>
    <w:rsid w:val="00F975BA"/>
    <w:rsid w:val="00FA4530"/>
    <w:rsid w:val="00FB1177"/>
    <w:rsid w:val="00FB1BE4"/>
    <w:rsid w:val="00FB74EA"/>
    <w:rsid w:val="00FC6244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33A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172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106</cp:revision>
  <cp:lastPrinted>2021-06-02T10:23:00Z</cp:lastPrinted>
  <dcterms:created xsi:type="dcterms:W3CDTF">2025-09-11T21:35:00Z</dcterms:created>
  <dcterms:modified xsi:type="dcterms:W3CDTF">2025-10-01T19:05:00Z</dcterms:modified>
</cp:coreProperties>
</file>