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Default="006B0F24" w:rsidP="009132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Załącznik nr 1</w:t>
      </w:r>
    </w:p>
    <w:p w14:paraId="2B3AED49" w14:textId="743F7120" w:rsidR="007D2B5F" w:rsidRPr="00771895" w:rsidRDefault="00E20747" w:rsidP="00913290">
      <w:pPr>
        <w:rPr>
          <w:rFonts w:asciiTheme="minorHAnsi" w:hAnsiTheme="minorHAnsi" w:cstheme="minorHAnsi"/>
          <w:b/>
          <w:bCs/>
        </w:rPr>
      </w:pPr>
      <w:r>
        <w:tab/>
      </w:r>
      <w:r>
        <w:tab/>
      </w:r>
      <w:r>
        <w:tab/>
      </w:r>
      <w:r w:rsidRPr="00771895">
        <w:rPr>
          <w:rFonts w:asciiTheme="minorHAnsi" w:hAnsiTheme="minorHAnsi" w:cstheme="minorHAnsi"/>
        </w:rPr>
        <w:t xml:space="preserve">                    </w:t>
      </w:r>
      <w:r w:rsidRPr="00771895">
        <w:rPr>
          <w:rFonts w:asciiTheme="minorHAnsi" w:hAnsiTheme="minorHAnsi" w:cstheme="minorHAnsi"/>
          <w:b/>
          <w:bCs/>
        </w:rPr>
        <w:t xml:space="preserve">Opis przedmiotu </w:t>
      </w:r>
      <w:r w:rsidR="00E7417A" w:rsidRPr="00771895">
        <w:rPr>
          <w:rFonts w:asciiTheme="minorHAnsi" w:hAnsiTheme="minorHAnsi" w:cstheme="minorHAnsi"/>
          <w:b/>
          <w:bCs/>
        </w:rPr>
        <w:t>zamówienia</w:t>
      </w:r>
    </w:p>
    <w:p w14:paraId="464C20D3" w14:textId="0C50BEB9" w:rsidR="000A3CE7" w:rsidRPr="001A2AB8" w:rsidRDefault="00170357" w:rsidP="00A334C9">
      <w:pPr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1A2AB8">
        <w:rPr>
          <w:rFonts w:cs="Calibri"/>
          <w:b/>
          <w:bCs/>
        </w:rPr>
        <w:t>„Konserwacja antykorozyjna masztu kratowego wysokości 25m zlokalizowanego przy Stacji Hydrologiczno-Meteorologicznej w Krośnie przy ul</w:t>
      </w:r>
      <w:r w:rsidR="002F156A">
        <w:rPr>
          <w:rFonts w:cs="Calibri"/>
          <w:b/>
          <w:bCs/>
        </w:rPr>
        <w:t>.</w:t>
      </w:r>
      <w:r w:rsidRPr="001A2AB8">
        <w:rPr>
          <w:rFonts w:cs="Calibri"/>
          <w:b/>
          <w:bCs/>
        </w:rPr>
        <w:t xml:space="preserve"> Okrzei 79 (województwo podkarpackie)”.</w:t>
      </w:r>
    </w:p>
    <w:p w14:paraId="65F3DAA3" w14:textId="77777777" w:rsidR="00B90BC7" w:rsidRPr="00771895" w:rsidRDefault="00B90BC7" w:rsidP="00A334C9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447D1417" w14:textId="52032E56" w:rsidR="00DF515F" w:rsidRPr="00771895" w:rsidRDefault="001738A6" w:rsidP="00A334C9">
      <w:pPr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771895">
        <w:rPr>
          <w:rFonts w:asciiTheme="minorHAnsi" w:hAnsiTheme="minorHAnsi" w:cstheme="minorHAnsi"/>
          <w:b/>
          <w:bCs/>
        </w:rPr>
        <w:t>Zakres prac</w:t>
      </w:r>
      <w:r w:rsidR="00E33AE1">
        <w:rPr>
          <w:rFonts w:asciiTheme="minorHAnsi" w:hAnsiTheme="minorHAnsi" w:cstheme="minorHAnsi"/>
          <w:b/>
          <w:bCs/>
        </w:rPr>
        <w:t xml:space="preserve"> obejmuje</w:t>
      </w:r>
      <w:r w:rsidRPr="00771895">
        <w:rPr>
          <w:rFonts w:asciiTheme="minorHAnsi" w:hAnsiTheme="minorHAnsi" w:cstheme="minorHAnsi"/>
          <w:b/>
          <w:bCs/>
        </w:rPr>
        <w:t>:</w:t>
      </w:r>
    </w:p>
    <w:p w14:paraId="5326EC55" w14:textId="77777777" w:rsidR="00977838" w:rsidRP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>- mechaniczne czyszczenie masztu z korozji, w tym połączeń oraz wzmocnień,</w:t>
      </w:r>
    </w:p>
    <w:p w14:paraId="1745629B" w14:textId="77777777" w:rsidR="00977838" w:rsidRP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 xml:space="preserve">- 1x malowanie farbą podkładową antykorozyjną poliuretanową dedykowaną do konstrukcji stalowych, </w:t>
      </w:r>
    </w:p>
    <w:p w14:paraId="5BE49319" w14:textId="77777777" w:rsidR="00977838" w:rsidRP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>- 1x malowanie farbą nawierzchniową  poliuretanową w kolorze brązowym dedykowaną do konstrukcji stalowych,</w:t>
      </w:r>
    </w:p>
    <w:p w14:paraId="6AEC0829" w14:textId="40BA9B0D" w:rsid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>- w razie potrzeby drobne naprawy konstrukcji, drobne likwidacje/demontaż elementów zbędnych, poprawa mocowania kabli istniejącej infrastruktury</w:t>
      </w:r>
      <w:r w:rsidR="00E81639">
        <w:rPr>
          <w:rFonts w:cs="Calibri"/>
        </w:rPr>
        <w:t>,</w:t>
      </w:r>
    </w:p>
    <w:p w14:paraId="4AD30EFA" w14:textId="1ED4CB78" w:rsidR="00E81639" w:rsidRPr="00977838" w:rsidRDefault="00E81639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odkopanie podłużnic masztu, wyrównanie terenu</w:t>
      </w:r>
      <w:r w:rsidR="006F1B52">
        <w:rPr>
          <w:rFonts w:cs="Calibri"/>
        </w:rPr>
        <w:t xml:space="preserve">, </w:t>
      </w:r>
      <w:r>
        <w:rPr>
          <w:rFonts w:cs="Calibri"/>
        </w:rPr>
        <w:t>uporządkowanie terenu</w:t>
      </w:r>
      <w:r w:rsidR="006F1B52">
        <w:rPr>
          <w:rFonts w:cs="Calibri"/>
        </w:rPr>
        <w:t xml:space="preserve"> po wykonanych pracach.</w:t>
      </w:r>
    </w:p>
    <w:p w14:paraId="7C02042D" w14:textId="77777777" w:rsidR="00977838" w:rsidRPr="0049667A" w:rsidRDefault="00977838" w:rsidP="00977838">
      <w:pPr>
        <w:spacing w:after="0" w:line="276" w:lineRule="auto"/>
        <w:jc w:val="both"/>
        <w:rPr>
          <w:rFonts w:cs="Calibri"/>
          <w:u w:val="single"/>
        </w:rPr>
      </w:pPr>
      <w:r w:rsidRPr="0049667A">
        <w:rPr>
          <w:rFonts w:cs="Calibri"/>
          <w:u w:val="single"/>
        </w:rPr>
        <w:t>Dodatkowe ustalenia:</w:t>
      </w:r>
    </w:p>
    <w:p w14:paraId="74673924" w14:textId="433CE46D" w:rsidR="00977838" w:rsidRP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>Wszystkie prace wykonywanie zgodnie z dobrymi praktykami stosowanymi przy konserwacji antykorozyjnej konstrukcji stalowych</w:t>
      </w:r>
      <w:r w:rsidR="006F1B52">
        <w:rPr>
          <w:rFonts w:cs="Calibri"/>
        </w:rPr>
        <w:t xml:space="preserve"> z zachowaniem przepisów BHP</w:t>
      </w:r>
      <w:r w:rsidRPr="00977838">
        <w:rPr>
          <w:rFonts w:cs="Calibri"/>
        </w:rPr>
        <w:t>. W pierwszym etapie czyszczenie mechaniczne oraz przygotowanie powierzchni poprzez odtłuszczanie, w następnym etapie nałożenie farby podkładowej dwu-składnikowej z technologią antykorozyjną zapobiegającej powstawaniu nowym ogniskom korozji. W ostatecznym etapie malowanie farbą nawierzchniową w</w:t>
      </w:r>
      <w:r w:rsidR="0073526F">
        <w:rPr>
          <w:rFonts w:cs="Calibri"/>
        </w:rPr>
        <w:t> </w:t>
      </w:r>
      <w:r w:rsidRPr="00977838">
        <w:rPr>
          <w:rFonts w:cs="Calibri"/>
        </w:rPr>
        <w:t>ustalonym kolorem. Każdy etap prac dokumentowany fotograficznie. W etapie końcowym przygotowanie dokumentacji powykonawczej (fotograficznej) dostarczonej po wykonaniu prac w</w:t>
      </w:r>
      <w:r w:rsidR="0073526F">
        <w:rPr>
          <w:rFonts w:cs="Calibri"/>
        </w:rPr>
        <w:t> </w:t>
      </w:r>
      <w:r w:rsidRPr="00977838">
        <w:rPr>
          <w:rFonts w:cs="Calibri"/>
        </w:rPr>
        <w:t>dniu odbioru prac.</w:t>
      </w:r>
    </w:p>
    <w:p w14:paraId="6B60AEEE" w14:textId="77777777" w:rsidR="001A2AB8" w:rsidRDefault="00977838" w:rsidP="00A334C9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>Prace należy wykonać bez możliwości złożenia masztu, z uwzględnieniem ciągłości działania infrastruktury na nim zamontowanej.</w:t>
      </w:r>
    </w:p>
    <w:p w14:paraId="1EDB2186" w14:textId="66411F75" w:rsidR="00732518" w:rsidRPr="00771895" w:rsidRDefault="00732518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Uprzątnięcie i wyrównanie nierówności terenu powstałych podczas prac</w:t>
      </w:r>
    </w:p>
    <w:p w14:paraId="16ACF215" w14:textId="77777777" w:rsidR="00AF5442" w:rsidRDefault="00AF5442" w:rsidP="00A334C9">
      <w:pPr>
        <w:spacing w:after="0" w:line="276" w:lineRule="auto"/>
        <w:jc w:val="both"/>
      </w:pPr>
    </w:p>
    <w:p w14:paraId="2C5AF9B8" w14:textId="77777777" w:rsidR="003E6F81" w:rsidRDefault="003E6F81" w:rsidP="00A334C9">
      <w:pPr>
        <w:spacing w:after="0" w:line="276" w:lineRule="auto"/>
        <w:jc w:val="both"/>
      </w:pPr>
    </w:p>
    <w:p w14:paraId="460A2929" w14:textId="77777777" w:rsidR="00492075" w:rsidRDefault="00492075" w:rsidP="003C697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F5031" w:rsidRPr="0051401E" w14:paraId="621E8053" w14:textId="77777777" w:rsidTr="00D32028">
        <w:tc>
          <w:tcPr>
            <w:tcW w:w="4570" w:type="dxa"/>
          </w:tcPr>
          <w:p w14:paraId="6D477B35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6A4E8A5A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F5031" w:rsidRPr="00FC4E37" w14:paraId="2ADC335E" w14:textId="77777777" w:rsidTr="00D32028">
        <w:tc>
          <w:tcPr>
            <w:tcW w:w="4570" w:type="dxa"/>
          </w:tcPr>
          <w:p w14:paraId="472DE3FE" w14:textId="77777777" w:rsidR="004F5031" w:rsidRPr="00FC4E37" w:rsidRDefault="004F5031" w:rsidP="00D32028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46905A12" w14:textId="77777777" w:rsidR="004F5031" w:rsidRPr="00FC4E37" w:rsidRDefault="004F5031" w:rsidP="00D32028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5A4CDA96" w14:textId="77777777" w:rsidR="00492075" w:rsidRDefault="00492075" w:rsidP="003C6974"/>
    <w:p w14:paraId="7F1D77A2" w14:textId="77777777" w:rsidR="00492075" w:rsidRDefault="00492075" w:rsidP="003C6974"/>
    <w:p w14:paraId="57972B0A" w14:textId="77777777" w:rsidR="00492075" w:rsidRDefault="00492075" w:rsidP="003C6974"/>
    <w:p w14:paraId="65A2D4F6" w14:textId="77777777" w:rsidR="00ED78BD" w:rsidRDefault="00ED78BD" w:rsidP="003C6974"/>
    <w:p w14:paraId="125090E1" w14:textId="77777777" w:rsidR="00ED78BD" w:rsidRDefault="00ED78BD" w:rsidP="003C6974"/>
    <w:p w14:paraId="2A22E1A1" w14:textId="77777777" w:rsidR="00ED78BD" w:rsidRDefault="00ED78BD" w:rsidP="003C6974"/>
    <w:p w14:paraId="2607A703" w14:textId="77777777" w:rsidR="00ED78BD" w:rsidRDefault="00ED78BD" w:rsidP="003C6974"/>
    <w:p w14:paraId="590FD4BD" w14:textId="054C0592" w:rsidR="009971BF" w:rsidRDefault="001A2AB8" w:rsidP="00A20DB4">
      <w:r>
        <w:rPr>
          <w:noProof/>
        </w:rPr>
        <w:drawing>
          <wp:inline distT="0" distB="0" distL="0" distR="0" wp14:anchorId="48E8BE82" wp14:editId="5912CFF9">
            <wp:extent cx="4343400" cy="5791200"/>
            <wp:effectExtent l="0" t="0" r="0" b="0"/>
            <wp:docPr id="113318232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C57BE" w14:textId="3BF75693" w:rsidR="00244B22" w:rsidRDefault="003657D9" w:rsidP="009971BF">
      <w:pPr>
        <w:pStyle w:val="Legenda"/>
      </w:pPr>
      <w:r>
        <w:t>Fotografia 1 – maszt kratowy przy budynku SHM Krosno.</w:t>
      </w:r>
    </w:p>
    <w:p w14:paraId="471D8661" w14:textId="77777777" w:rsidR="003C6974" w:rsidRPr="003C6974" w:rsidRDefault="003C6974" w:rsidP="00DB3A46"/>
    <w:sectPr w:rsidR="003C6974" w:rsidRPr="003C6974" w:rsidSect="00116A16">
      <w:headerReference w:type="default" r:id="rId9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07CF4" w14:textId="77777777" w:rsidR="008E24A3" w:rsidRDefault="008E24A3" w:rsidP="00F975BA">
      <w:pPr>
        <w:spacing w:after="0" w:line="240" w:lineRule="auto"/>
      </w:pPr>
      <w:r>
        <w:separator/>
      </w:r>
    </w:p>
  </w:endnote>
  <w:endnote w:type="continuationSeparator" w:id="0">
    <w:p w14:paraId="7ACEA2F4" w14:textId="77777777" w:rsidR="008E24A3" w:rsidRDefault="008E24A3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8C8E6" w14:textId="77777777" w:rsidR="008E24A3" w:rsidRDefault="008E24A3" w:rsidP="00F975BA">
      <w:pPr>
        <w:spacing w:after="0" w:line="240" w:lineRule="auto"/>
      </w:pPr>
      <w:r>
        <w:separator/>
      </w:r>
    </w:p>
  </w:footnote>
  <w:footnote w:type="continuationSeparator" w:id="0">
    <w:p w14:paraId="04982E57" w14:textId="77777777" w:rsidR="008E24A3" w:rsidRDefault="008E24A3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54180D97" w:rsidR="00F975BA" w:rsidRDefault="001A2AB8" w:rsidP="00312160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BDDA6F7" wp14:editId="69CF630E">
          <wp:simplePos x="0" y="0"/>
          <wp:positionH relativeFrom="column">
            <wp:posOffset>-890905</wp:posOffset>
          </wp:positionH>
          <wp:positionV relativeFrom="paragraph">
            <wp:posOffset>-66675</wp:posOffset>
          </wp:positionV>
          <wp:extent cx="7543800" cy="10668000"/>
          <wp:effectExtent l="0" t="0" r="0" b="0"/>
          <wp:wrapNone/>
          <wp:docPr id="1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47F3"/>
    <w:rsid w:val="000064D3"/>
    <w:rsid w:val="00012295"/>
    <w:rsid w:val="00014652"/>
    <w:rsid w:val="00025FC6"/>
    <w:rsid w:val="0006353E"/>
    <w:rsid w:val="00064FD6"/>
    <w:rsid w:val="000939A1"/>
    <w:rsid w:val="000A3CE7"/>
    <w:rsid w:val="000C0A3B"/>
    <w:rsid w:val="0010168C"/>
    <w:rsid w:val="00111F4D"/>
    <w:rsid w:val="0011374D"/>
    <w:rsid w:val="00116A16"/>
    <w:rsid w:val="001335B9"/>
    <w:rsid w:val="001343D9"/>
    <w:rsid w:val="001471D3"/>
    <w:rsid w:val="00156001"/>
    <w:rsid w:val="00162CB5"/>
    <w:rsid w:val="00164822"/>
    <w:rsid w:val="00170357"/>
    <w:rsid w:val="001738A6"/>
    <w:rsid w:val="00182B98"/>
    <w:rsid w:val="00183FCC"/>
    <w:rsid w:val="00185E80"/>
    <w:rsid w:val="001A2AB8"/>
    <w:rsid w:val="001A38B4"/>
    <w:rsid w:val="001A5995"/>
    <w:rsid w:val="001B072F"/>
    <w:rsid w:val="001B13AF"/>
    <w:rsid w:val="00220128"/>
    <w:rsid w:val="002323F4"/>
    <w:rsid w:val="00232512"/>
    <w:rsid w:val="00244B22"/>
    <w:rsid w:val="00250891"/>
    <w:rsid w:val="00252051"/>
    <w:rsid w:val="0025459F"/>
    <w:rsid w:val="00260F88"/>
    <w:rsid w:val="002734ED"/>
    <w:rsid w:val="00286CC8"/>
    <w:rsid w:val="00293404"/>
    <w:rsid w:val="002A2D94"/>
    <w:rsid w:val="002D7BFC"/>
    <w:rsid w:val="002F156A"/>
    <w:rsid w:val="002F20D5"/>
    <w:rsid w:val="00300B91"/>
    <w:rsid w:val="00312160"/>
    <w:rsid w:val="00317020"/>
    <w:rsid w:val="003321F6"/>
    <w:rsid w:val="003611F0"/>
    <w:rsid w:val="003657D9"/>
    <w:rsid w:val="003802D7"/>
    <w:rsid w:val="003B5F70"/>
    <w:rsid w:val="003C25D5"/>
    <w:rsid w:val="003C6974"/>
    <w:rsid w:val="003C73A4"/>
    <w:rsid w:val="003D0BB5"/>
    <w:rsid w:val="003E4755"/>
    <w:rsid w:val="003E6F81"/>
    <w:rsid w:val="003F4CEE"/>
    <w:rsid w:val="0040081C"/>
    <w:rsid w:val="00405BF9"/>
    <w:rsid w:val="00420F8D"/>
    <w:rsid w:val="0042351F"/>
    <w:rsid w:val="00446FC0"/>
    <w:rsid w:val="004570DC"/>
    <w:rsid w:val="00467DC2"/>
    <w:rsid w:val="00492075"/>
    <w:rsid w:val="0049667A"/>
    <w:rsid w:val="004A1F11"/>
    <w:rsid w:val="004A4C79"/>
    <w:rsid w:val="004A5285"/>
    <w:rsid w:val="004B3A93"/>
    <w:rsid w:val="004F5031"/>
    <w:rsid w:val="00521826"/>
    <w:rsid w:val="00523E86"/>
    <w:rsid w:val="00525BB5"/>
    <w:rsid w:val="00551874"/>
    <w:rsid w:val="00573BCE"/>
    <w:rsid w:val="005A6379"/>
    <w:rsid w:val="005B777F"/>
    <w:rsid w:val="005E2061"/>
    <w:rsid w:val="0060411E"/>
    <w:rsid w:val="006119ED"/>
    <w:rsid w:val="006328BF"/>
    <w:rsid w:val="0064486A"/>
    <w:rsid w:val="00645591"/>
    <w:rsid w:val="00647E9D"/>
    <w:rsid w:val="00671940"/>
    <w:rsid w:val="0067443C"/>
    <w:rsid w:val="006747F2"/>
    <w:rsid w:val="00676FC8"/>
    <w:rsid w:val="00686A69"/>
    <w:rsid w:val="006A6BB3"/>
    <w:rsid w:val="006B0F24"/>
    <w:rsid w:val="006C3D91"/>
    <w:rsid w:val="006E23D4"/>
    <w:rsid w:val="006F1B52"/>
    <w:rsid w:val="00700A00"/>
    <w:rsid w:val="00706540"/>
    <w:rsid w:val="00707E5E"/>
    <w:rsid w:val="0071482A"/>
    <w:rsid w:val="00724362"/>
    <w:rsid w:val="0072588D"/>
    <w:rsid w:val="00732518"/>
    <w:rsid w:val="0073526F"/>
    <w:rsid w:val="007566D3"/>
    <w:rsid w:val="00771895"/>
    <w:rsid w:val="00777202"/>
    <w:rsid w:val="00785090"/>
    <w:rsid w:val="007C3AFB"/>
    <w:rsid w:val="007C697C"/>
    <w:rsid w:val="007D2B5F"/>
    <w:rsid w:val="007D4C45"/>
    <w:rsid w:val="007F3567"/>
    <w:rsid w:val="00814EA1"/>
    <w:rsid w:val="00864CD6"/>
    <w:rsid w:val="0088115E"/>
    <w:rsid w:val="00884C64"/>
    <w:rsid w:val="00886A6F"/>
    <w:rsid w:val="0089293E"/>
    <w:rsid w:val="00896CB2"/>
    <w:rsid w:val="008B142B"/>
    <w:rsid w:val="008C583E"/>
    <w:rsid w:val="008E24A3"/>
    <w:rsid w:val="00913290"/>
    <w:rsid w:val="00914B4D"/>
    <w:rsid w:val="009236DE"/>
    <w:rsid w:val="00932EFB"/>
    <w:rsid w:val="009350E2"/>
    <w:rsid w:val="00962B8C"/>
    <w:rsid w:val="0096688A"/>
    <w:rsid w:val="00977838"/>
    <w:rsid w:val="009854CB"/>
    <w:rsid w:val="009971BF"/>
    <w:rsid w:val="009A173B"/>
    <w:rsid w:val="009F1794"/>
    <w:rsid w:val="009F4A57"/>
    <w:rsid w:val="00A20DB4"/>
    <w:rsid w:val="00A334C9"/>
    <w:rsid w:val="00A9430A"/>
    <w:rsid w:val="00AF44D2"/>
    <w:rsid w:val="00AF5442"/>
    <w:rsid w:val="00B0073A"/>
    <w:rsid w:val="00B44537"/>
    <w:rsid w:val="00B5516D"/>
    <w:rsid w:val="00B57403"/>
    <w:rsid w:val="00B90BC7"/>
    <w:rsid w:val="00BA65A6"/>
    <w:rsid w:val="00BB5A82"/>
    <w:rsid w:val="00BB74F6"/>
    <w:rsid w:val="00BD09B5"/>
    <w:rsid w:val="00C013DB"/>
    <w:rsid w:val="00C25152"/>
    <w:rsid w:val="00C5221E"/>
    <w:rsid w:val="00C603D6"/>
    <w:rsid w:val="00CE55B0"/>
    <w:rsid w:val="00D0677C"/>
    <w:rsid w:val="00D175E2"/>
    <w:rsid w:val="00D17F68"/>
    <w:rsid w:val="00D63346"/>
    <w:rsid w:val="00D90036"/>
    <w:rsid w:val="00D917F7"/>
    <w:rsid w:val="00DA5768"/>
    <w:rsid w:val="00DB3A46"/>
    <w:rsid w:val="00DB3F76"/>
    <w:rsid w:val="00DB5054"/>
    <w:rsid w:val="00DF4DC9"/>
    <w:rsid w:val="00DF515F"/>
    <w:rsid w:val="00E20747"/>
    <w:rsid w:val="00E23B09"/>
    <w:rsid w:val="00E25891"/>
    <w:rsid w:val="00E33AE1"/>
    <w:rsid w:val="00E73A86"/>
    <w:rsid w:val="00E7417A"/>
    <w:rsid w:val="00E81639"/>
    <w:rsid w:val="00ED78BD"/>
    <w:rsid w:val="00F0468B"/>
    <w:rsid w:val="00F071CA"/>
    <w:rsid w:val="00F15B8D"/>
    <w:rsid w:val="00F82C9C"/>
    <w:rsid w:val="00F85934"/>
    <w:rsid w:val="00F94BDE"/>
    <w:rsid w:val="00F975BA"/>
    <w:rsid w:val="00FA4530"/>
    <w:rsid w:val="00FB1177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33A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5F985-014A-4DD1-B453-284AC91DD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11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5</cp:revision>
  <cp:lastPrinted>2021-06-02T10:23:00Z</cp:lastPrinted>
  <dcterms:created xsi:type="dcterms:W3CDTF">2025-09-12T07:51:00Z</dcterms:created>
  <dcterms:modified xsi:type="dcterms:W3CDTF">2025-09-12T09:48:00Z</dcterms:modified>
</cp:coreProperties>
</file>