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99044" w14:textId="58BB8314" w:rsidR="00867006" w:rsidRPr="00867006" w:rsidRDefault="00867006" w:rsidP="00867006">
      <w:pPr>
        <w:spacing w:after="0" w:line="240" w:lineRule="auto"/>
        <w:jc w:val="right"/>
        <w:rPr>
          <w:rFonts w:ascii="Times New Roman" w:eastAsia="Times New Roman" w:hAnsi="Times New Roman" w:cs="Times New Roman"/>
          <w:lang w:val="pl-PL" w:eastAsia="pl-PL"/>
        </w:rPr>
      </w:pPr>
      <w:r w:rsidRPr="00867006">
        <w:rPr>
          <w:rFonts w:ascii="Times New Roman" w:eastAsia="Times New Roman" w:hAnsi="Times New Roman" w:cs="Times New Roman"/>
          <w:lang w:val="pl-PL" w:eastAsia="pl-PL"/>
        </w:rPr>
        <w:t>Załącznik nr 3 do Zapytania ofertowego</w:t>
      </w:r>
      <w:r>
        <w:rPr>
          <w:rFonts w:ascii="Times New Roman" w:eastAsia="Times New Roman" w:hAnsi="Times New Roman" w:cs="Times New Roman"/>
          <w:lang w:val="pl-PL" w:eastAsia="pl-PL"/>
        </w:rPr>
        <w:t xml:space="preserve"> - specyfikacja  techniczna</w:t>
      </w:r>
    </w:p>
    <w:p w14:paraId="41D73FBD" w14:textId="77777777" w:rsidR="00867006" w:rsidRDefault="00867006" w:rsidP="00867006">
      <w:pPr>
        <w:spacing w:after="0" w:line="276" w:lineRule="auto"/>
        <w:rPr>
          <w:rFonts w:ascii="Times New Roman" w:eastAsia="Times New Roman" w:hAnsi="Times New Roman" w:cs="Times New Roman"/>
          <w:b/>
          <w:lang w:val="pl-PL" w:eastAsia="pl-PL"/>
        </w:rPr>
      </w:pPr>
    </w:p>
    <w:p w14:paraId="4E0EFFDF" w14:textId="79B4FE30" w:rsidR="00123531" w:rsidRPr="00123531" w:rsidRDefault="00123531" w:rsidP="0012353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val="pl-PL" w:eastAsia="pl-PL"/>
        </w:rPr>
      </w:pPr>
      <w:r w:rsidRPr="00123531">
        <w:rPr>
          <w:rFonts w:ascii="Times New Roman" w:eastAsia="Times New Roman" w:hAnsi="Times New Roman" w:cs="Times New Roman"/>
          <w:b/>
          <w:lang w:val="pl-PL" w:eastAsia="pl-PL"/>
        </w:rPr>
        <w:t>SZCZEGÓŁOWY OPIS PRZEDMIOTU ZAMÓWIENIA</w:t>
      </w:r>
    </w:p>
    <w:p w14:paraId="2853DBD9" w14:textId="77777777" w:rsidR="00F55382" w:rsidRDefault="00F55382" w:rsidP="00F55382">
      <w:pPr>
        <w:pStyle w:val="Tekstpodstawowywcity"/>
        <w:spacing w:after="0"/>
        <w:ind w:left="0"/>
        <w:jc w:val="both"/>
        <w:rPr>
          <w:rFonts w:ascii="Times New Roman" w:hAnsi="Times New Roman" w:cs="Times New Roman"/>
        </w:rPr>
      </w:pPr>
    </w:p>
    <w:p w14:paraId="2964677A" w14:textId="142B9B4C" w:rsidR="00F55382" w:rsidRDefault="00123531" w:rsidP="00F55382">
      <w:pPr>
        <w:pStyle w:val="Tekstpodstawowywcity"/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</w:rPr>
      </w:pPr>
      <w:r w:rsidRPr="00F55382">
        <w:rPr>
          <w:rFonts w:ascii="Times New Roman" w:hAnsi="Times New Roman" w:cs="Times New Roman"/>
        </w:rPr>
        <w:t xml:space="preserve">Przedmiotem zamówienia jest </w:t>
      </w:r>
      <w:r w:rsidR="007B63B7" w:rsidRPr="00F55382">
        <w:rPr>
          <w:rFonts w:ascii="Times New Roman" w:hAnsi="Times New Roman" w:cs="Times New Roman"/>
          <w:b/>
          <w:bCs/>
        </w:rPr>
        <w:t>zakup</w:t>
      </w:r>
      <w:r w:rsidR="00867006" w:rsidRPr="00F55382">
        <w:rPr>
          <w:rFonts w:ascii="Times New Roman" w:hAnsi="Times New Roman" w:cs="Times New Roman"/>
        </w:rPr>
        <w:t xml:space="preserve"> </w:t>
      </w:r>
      <w:r w:rsidR="007B63B7" w:rsidRPr="00F55382">
        <w:rPr>
          <w:rFonts w:ascii="Times New Roman" w:hAnsi="Times New Roman" w:cs="Times New Roman"/>
          <w:b/>
          <w:bCs/>
        </w:rPr>
        <w:t>sprzętu do</w:t>
      </w:r>
      <w:r w:rsidR="00326F8D" w:rsidRPr="00F55382">
        <w:rPr>
          <w:rFonts w:ascii="Times New Roman" w:hAnsi="Times New Roman" w:cs="Times New Roman"/>
          <w:b/>
          <w:bCs/>
        </w:rPr>
        <w:t xml:space="preserve"> pomiarów natężenia przepły</w:t>
      </w:r>
      <w:r w:rsidR="007B63B7" w:rsidRPr="00F55382">
        <w:rPr>
          <w:rFonts w:ascii="Times New Roman" w:hAnsi="Times New Roman" w:cs="Times New Roman"/>
          <w:b/>
          <w:bCs/>
        </w:rPr>
        <w:t>wu</w:t>
      </w:r>
      <w:r w:rsidR="004670F9" w:rsidRPr="00F55382">
        <w:rPr>
          <w:rFonts w:ascii="Times New Roman" w:hAnsi="Times New Roman" w:cs="Times New Roman"/>
          <w:b/>
          <w:bCs/>
        </w:rPr>
        <w:t>.</w:t>
      </w:r>
    </w:p>
    <w:p w14:paraId="56FE2425" w14:textId="3425CE34" w:rsidR="00330A21" w:rsidRPr="00F55382" w:rsidRDefault="004670F9" w:rsidP="00F55382">
      <w:pPr>
        <w:pStyle w:val="Tekstpodstawowywcity"/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</w:rPr>
      </w:pPr>
      <w:r w:rsidRPr="00F55382">
        <w:rPr>
          <w:rFonts w:ascii="Times New Roman" w:hAnsi="Times New Roman" w:cs="Times New Roman"/>
          <w:b/>
          <w:bCs/>
        </w:rPr>
        <w:t xml:space="preserve">1 szt. </w:t>
      </w:r>
      <w:r w:rsidR="00632A76" w:rsidRPr="00F55382">
        <w:rPr>
          <w:rFonts w:ascii="Times New Roman" w:hAnsi="Times New Roman" w:cs="Times New Roman"/>
          <w:b/>
          <w:bCs/>
        </w:rPr>
        <w:t>bezzałogowego statku nawodnego</w:t>
      </w:r>
      <w:r w:rsidR="00462B56" w:rsidRPr="00F5538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462B56" w:rsidRPr="00F55382">
        <w:rPr>
          <w:rFonts w:ascii="Times New Roman" w:hAnsi="Times New Roman" w:cs="Times New Roman"/>
          <w:b/>
          <w:bCs/>
        </w:rPr>
        <w:t>Surfbee</w:t>
      </w:r>
      <w:proofErr w:type="spellEnd"/>
      <w:r w:rsidR="00462B56" w:rsidRPr="00F5538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462B56" w:rsidRPr="00F55382">
        <w:rPr>
          <w:rFonts w:ascii="Times New Roman" w:hAnsi="Times New Roman" w:cs="Times New Roman"/>
          <w:b/>
          <w:bCs/>
        </w:rPr>
        <w:t>Flow</w:t>
      </w:r>
      <w:proofErr w:type="spellEnd"/>
      <w:r w:rsidR="00462B56" w:rsidRPr="00F5538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462B56" w:rsidRPr="00F55382">
        <w:rPr>
          <w:rFonts w:ascii="Times New Roman" w:hAnsi="Times New Roman" w:cs="Times New Roman"/>
          <w:b/>
          <w:bCs/>
        </w:rPr>
        <w:t>Seeker</w:t>
      </w:r>
      <w:proofErr w:type="spellEnd"/>
      <w:r w:rsidR="00F73B0B" w:rsidRPr="00F55382">
        <w:rPr>
          <w:rFonts w:ascii="Times New Roman" w:hAnsi="Times New Roman" w:cs="Times New Roman"/>
          <w:b/>
          <w:bCs/>
        </w:rPr>
        <w:t xml:space="preserve"> lub równoważnego</w:t>
      </w:r>
      <w:r w:rsidR="005A22D4" w:rsidRPr="00F55382">
        <w:rPr>
          <w:rFonts w:ascii="Times New Roman" w:hAnsi="Times New Roman" w:cs="Times New Roman"/>
        </w:rPr>
        <w:t>.</w:t>
      </w:r>
    </w:p>
    <w:p w14:paraId="2DF4925D" w14:textId="37EE7326" w:rsidR="00706F6B" w:rsidRPr="00F55382" w:rsidRDefault="00724CEE" w:rsidP="00E96E7B">
      <w:pPr>
        <w:pStyle w:val="Tekstpodstawowywcity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55382">
        <w:rPr>
          <w:rFonts w:ascii="Times New Roman" w:hAnsi="Times New Roman" w:cs="Times New Roman"/>
          <w:sz w:val="24"/>
          <w:szCs w:val="24"/>
        </w:rPr>
        <w:t>Wymagania</w:t>
      </w:r>
      <w:r w:rsidR="00CC6155" w:rsidRPr="00F55382">
        <w:rPr>
          <w:rFonts w:ascii="Times New Roman" w:hAnsi="Times New Roman" w:cs="Times New Roman"/>
          <w:sz w:val="24"/>
          <w:szCs w:val="24"/>
        </w:rPr>
        <w:t xml:space="preserve"> dot. sprzętu</w:t>
      </w:r>
      <w:r w:rsidRPr="00F55382">
        <w:rPr>
          <w:rFonts w:ascii="Times New Roman" w:hAnsi="Times New Roman" w:cs="Times New Roman"/>
          <w:sz w:val="24"/>
          <w:szCs w:val="24"/>
        </w:rPr>
        <w:t>:</w:t>
      </w:r>
    </w:p>
    <w:p w14:paraId="16B6C2AE" w14:textId="26DF5D9C" w:rsidR="00724CEE" w:rsidRPr="00F55382" w:rsidRDefault="00724CEE" w:rsidP="00BD5B30">
      <w:pPr>
        <w:pStyle w:val="Tekstpodstawowywcity"/>
        <w:numPr>
          <w:ilvl w:val="0"/>
          <w:numId w:val="3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55382">
        <w:rPr>
          <w:rFonts w:ascii="Times New Roman" w:hAnsi="Times New Roman" w:cs="Times New Roman"/>
          <w:sz w:val="24"/>
          <w:szCs w:val="24"/>
        </w:rPr>
        <w:t>Wytrzymała, nadmuchiwana obudowa ułatwiająca transport i oszczędzająca miejsce podczas przechowywania</w:t>
      </w:r>
      <w:r w:rsidR="00F55382">
        <w:rPr>
          <w:rFonts w:ascii="Times New Roman" w:hAnsi="Times New Roman" w:cs="Times New Roman"/>
          <w:sz w:val="24"/>
          <w:szCs w:val="24"/>
        </w:rPr>
        <w:t>,</w:t>
      </w:r>
    </w:p>
    <w:p w14:paraId="4514FA6B" w14:textId="6216E6A9" w:rsidR="003460E0" w:rsidRPr="00F55382" w:rsidRDefault="003460E0" w:rsidP="00BD5B30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after="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F5538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Autonomiczne pomiary </w:t>
      </w:r>
      <w:r w:rsidR="00CD7C79" w:rsidRPr="00F5538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natężenia przepływu i </w:t>
      </w:r>
      <w:r w:rsidRPr="00F5538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batymetryczne </w:t>
      </w:r>
      <w:r w:rsidR="00CC6155" w:rsidRPr="00F5538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dzięki planowaniu misji za pomocą aplikacji nadajnika</w:t>
      </w:r>
      <w:r w:rsidR="00F5538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6946"/>
        <w:gridCol w:w="2835"/>
      </w:tblGrid>
      <w:tr w:rsidR="00865938" w:rsidRPr="00865938" w14:paraId="0AEB3117" w14:textId="77777777" w:rsidTr="00E96E7B">
        <w:trPr>
          <w:cantSplit/>
          <w:trHeight w:val="259"/>
          <w:jc w:val="center"/>
        </w:trPr>
        <w:tc>
          <w:tcPr>
            <w:tcW w:w="562" w:type="dxa"/>
            <w:tcBorders>
              <w:bottom w:val="single" w:sz="12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5CE3461" w14:textId="77777777" w:rsidR="00865938" w:rsidRPr="00865938" w:rsidRDefault="00865938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b/>
                <w:lang w:val="pl-PL" w:eastAsia="pl-PL"/>
              </w:rPr>
            </w:pPr>
            <w:r w:rsidRPr="00865938">
              <w:rPr>
                <w:rFonts w:eastAsia="Times New Roman" w:cstheme="minorHAnsi"/>
                <w:b/>
                <w:lang w:val="pl-PL" w:eastAsia="pl-PL"/>
              </w:rPr>
              <w:t>Lp.</w:t>
            </w:r>
          </w:p>
        </w:tc>
        <w:tc>
          <w:tcPr>
            <w:tcW w:w="6946" w:type="dxa"/>
            <w:tcBorders>
              <w:bottom w:val="single" w:sz="12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2BC36F8" w14:textId="09C95F2E" w:rsidR="00865938" w:rsidRPr="00865938" w:rsidRDefault="00865938" w:rsidP="009A2F92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b/>
                <w:lang w:val="pl-PL" w:eastAsia="pl-PL"/>
              </w:rPr>
            </w:pPr>
            <w:r w:rsidRPr="00865938">
              <w:rPr>
                <w:rFonts w:eastAsia="Times New Roman" w:cstheme="minorHAnsi"/>
                <w:b/>
                <w:lang w:val="pl-PL" w:eastAsia="pl-PL"/>
              </w:rPr>
              <w:t>Parametr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99597BE" w14:textId="77777777" w:rsidR="00865938" w:rsidRPr="00865938" w:rsidRDefault="00865938" w:rsidP="009A2F92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b/>
                <w:lang w:val="pl-PL" w:eastAsia="pl-PL"/>
              </w:rPr>
            </w:pPr>
            <w:r w:rsidRPr="00865938">
              <w:rPr>
                <w:rFonts w:eastAsia="Times New Roman" w:cstheme="minorHAnsi"/>
                <w:b/>
                <w:lang w:val="pl-PL" w:eastAsia="pl-PL"/>
              </w:rPr>
              <w:t>Wymagania Zamawiającego</w:t>
            </w:r>
          </w:p>
        </w:tc>
      </w:tr>
      <w:tr w:rsidR="00865938" w:rsidRPr="00865938" w14:paraId="28ECD7FE" w14:textId="77777777" w:rsidTr="00E96E7B">
        <w:trPr>
          <w:cantSplit/>
          <w:jc w:val="center"/>
        </w:trPr>
        <w:tc>
          <w:tcPr>
            <w:tcW w:w="562" w:type="dxa"/>
            <w:tcBorders>
              <w:top w:val="single" w:sz="12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BC6E365" w14:textId="77777777" w:rsidR="00865938" w:rsidRPr="00865938" w:rsidRDefault="00865938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 w:rsidRPr="00865938">
              <w:rPr>
                <w:rFonts w:eastAsia="Times New Roman" w:cstheme="minorHAnsi"/>
                <w:lang w:val="pl-PL" w:eastAsia="pl-PL"/>
              </w:rPr>
              <w:t>1</w:t>
            </w:r>
          </w:p>
        </w:tc>
        <w:tc>
          <w:tcPr>
            <w:tcW w:w="6946" w:type="dxa"/>
            <w:tcBorders>
              <w:top w:val="single" w:sz="12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80E81B2" w14:textId="781CD795" w:rsidR="00865938" w:rsidRPr="00865938" w:rsidRDefault="00A65335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Pływak wykonany z wytrzymałego tworzywa sztucznego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F9241A2" w14:textId="77777777" w:rsidR="00865938" w:rsidRPr="00865938" w:rsidRDefault="00865938" w:rsidP="00E96E7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lang w:val="pl-PL" w:eastAsia="pl-PL"/>
              </w:rPr>
            </w:pPr>
            <w:r w:rsidRPr="00865938">
              <w:rPr>
                <w:rFonts w:eastAsia="Times New Roman" w:cstheme="minorHAnsi"/>
                <w:lang w:val="pl-PL" w:eastAsia="pl-PL"/>
              </w:rPr>
              <w:t>Tak</w:t>
            </w:r>
          </w:p>
        </w:tc>
      </w:tr>
      <w:tr w:rsidR="00865938" w:rsidRPr="00865938" w14:paraId="0DAD4E34" w14:textId="77777777" w:rsidTr="00E96E7B">
        <w:trPr>
          <w:cantSplit/>
          <w:trHeight w:val="85"/>
          <w:jc w:val="center"/>
        </w:trPr>
        <w:tc>
          <w:tcPr>
            <w:tcW w:w="562" w:type="dxa"/>
            <w:tcMar>
              <w:top w:w="28" w:type="dxa"/>
              <w:bottom w:w="28" w:type="dxa"/>
            </w:tcMar>
            <w:vAlign w:val="center"/>
          </w:tcPr>
          <w:p w14:paraId="2126F3BB" w14:textId="77777777" w:rsidR="00865938" w:rsidRPr="00865938" w:rsidRDefault="00865938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 w:rsidRPr="00865938">
              <w:rPr>
                <w:rFonts w:eastAsia="Times New Roman" w:cstheme="minorHAnsi"/>
                <w:lang w:val="pl-PL" w:eastAsia="pl-PL"/>
              </w:rPr>
              <w:t>2</w:t>
            </w:r>
          </w:p>
        </w:tc>
        <w:tc>
          <w:tcPr>
            <w:tcW w:w="6946" w:type="dxa"/>
            <w:tcMar>
              <w:top w:w="28" w:type="dxa"/>
              <w:bottom w:w="28" w:type="dxa"/>
            </w:tcMar>
            <w:vAlign w:val="center"/>
          </w:tcPr>
          <w:p w14:paraId="6E611935" w14:textId="5789DC6B" w:rsidR="00865938" w:rsidRPr="00865938" w:rsidRDefault="00CB4341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Obudowa pływaka wype</w:t>
            </w:r>
            <w:r w:rsidR="006E0A27">
              <w:rPr>
                <w:rFonts w:eastAsia="Times New Roman" w:cstheme="minorHAnsi"/>
                <w:lang w:val="pl-PL" w:eastAsia="pl-PL"/>
              </w:rPr>
              <w:t>łniana pneumatycznie</w:t>
            </w:r>
          </w:p>
        </w:tc>
        <w:tc>
          <w:tcPr>
            <w:tcW w:w="2835" w:type="dxa"/>
            <w:tcMar>
              <w:top w:w="28" w:type="dxa"/>
              <w:bottom w:w="28" w:type="dxa"/>
            </w:tcMar>
            <w:vAlign w:val="center"/>
          </w:tcPr>
          <w:p w14:paraId="1E110303" w14:textId="77777777" w:rsidR="00865938" w:rsidRPr="00865938" w:rsidRDefault="00865938" w:rsidP="00E96E7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lang w:val="pl-PL" w:eastAsia="pl-PL"/>
              </w:rPr>
            </w:pPr>
            <w:r w:rsidRPr="00865938">
              <w:rPr>
                <w:rFonts w:eastAsia="Times New Roman" w:cstheme="minorHAnsi"/>
                <w:lang w:val="pl-PL" w:eastAsia="pl-PL"/>
              </w:rPr>
              <w:t>Tak</w:t>
            </w:r>
          </w:p>
        </w:tc>
      </w:tr>
      <w:tr w:rsidR="00865938" w:rsidRPr="00865938" w14:paraId="50A3ACFE" w14:textId="77777777" w:rsidTr="00E96E7B">
        <w:trPr>
          <w:cantSplit/>
          <w:trHeight w:val="233"/>
          <w:jc w:val="center"/>
        </w:trPr>
        <w:tc>
          <w:tcPr>
            <w:tcW w:w="562" w:type="dxa"/>
            <w:tcMar>
              <w:top w:w="28" w:type="dxa"/>
              <w:bottom w:w="28" w:type="dxa"/>
            </w:tcMar>
            <w:vAlign w:val="center"/>
          </w:tcPr>
          <w:p w14:paraId="4C9DD8A3" w14:textId="77777777" w:rsidR="00865938" w:rsidRPr="00865938" w:rsidRDefault="00865938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 w:rsidRPr="00865938">
              <w:rPr>
                <w:rFonts w:eastAsia="Times New Roman" w:cstheme="minorHAnsi"/>
                <w:lang w:val="pl-PL" w:eastAsia="pl-PL"/>
              </w:rPr>
              <w:t>3</w:t>
            </w:r>
          </w:p>
        </w:tc>
        <w:tc>
          <w:tcPr>
            <w:tcW w:w="6946" w:type="dxa"/>
            <w:tcMar>
              <w:top w:w="28" w:type="dxa"/>
              <w:bottom w:w="28" w:type="dxa"/>
            </w:tcMar>
            <w:vAlign w:val="center"/>
          </w:tcPr>
          <w:p w14:paraId="5E8CC472" w14:textId="70F0F71B" w:rsidR="00865938" w:rsidRPr="00865938" w:rsidRDefault="006E0A27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 w:rsidRPr="00865938">
              <w:rPr>
                <w:rFonts w:eastAsia="Times New Roman" w:cstheme="minorHAnsi"/>
                <w:lang w:val="pl-PL" w:eastAsia="pl-PL"/>
              </w:rPr>
              <w:t xml:space="preserve">Możliwość pomiaru metodą </w:t>
            </w:r>
            <w:r w:rsidR="00EC3995">
              <w:rPr>
                <w:rFonts w:eastAsia="Times New Roman" w:cstheme="minorHAnsi"/>
                <w:lang w:val="pl-PL" w:eastAsia="pl-PL"/>
              </w:rPr>
              <w:t>„</w:t>
            </w:r>
            <w:proofErr w:type="spellStart"/>
            <w:r w:rsidRPr="00865938">
              <w:rPr>
                <w:rFonts w:eastAsia="Times New Roman" w:cstheme="minorHAnsi"/>
                <w:lang w:val="pl-PL" w:eastAsia="pl-PL"/>
              </w:rPr>
              <w:t>Section</w:t>
            </w:r>
            <w:proofErr w:type="spellEnd"/>
            <w:r w:rsidRPr="00865938">
              <w:rPr>
                <w:rFonts w:eastAsia="Times New Roman" w:cstheme="minorHAnsi"/>
                <w:lang w:val="pl-PL" w:eastAsia="pl-PL"/>
              </w:rPr>
              <w:t xml:space="preserve"> by </w:t>
            </w:r>
            <w:proofErr w:type="spellStart"/>
            <w:r w:rsidRPr="00865938">
              <w:rPr>
                <w:rFonts w:eastAsia="Times New Roman" w:cstheme="minorHAnsi"/>
                <w:lang w:val="pl-PL" w:eastAsia="pl-PL"/>
              </w:rPr>
              <w:t>Section</w:t>
            </w:r>
            <w:proofErr w:type="spellEnd"/>
            <w:r w:rsidR="00EC3995">
              <w:rPr>
                <w:rFonts w:eastAsia="Times New Roman" w:cstheme="minorHAnsi"/>
                <w:lang w:val="pl-PL" w:eastAsia="pl-PL"/>
              </w:rPr>
              <w:t>”</w:t>
            </w:r>
          </w:p>
        </w:tc>
        <w:tc>
          <w:tcPr>
            <w:tcW w:w="2835" w:type="dxa"/>
            <w:tcMar>
              <w:top w:w="28" w:type="dxa"/>
              <w:bottom w:w="28" w:type="dxa"/>
            </w:tcMar>
            <w:vAlign w:val="center"/>
          </w:tcPr>
          <w:p w14:paraId="59594472" w14:textId="77777777" w:rsidR="00865938" w:rsidRPr="00865938" w:rsidRDefault="00865938" w:rsidP="00E96E7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lang w:val="pl-PL" w:eastAsia="pl-PL"/>
              </w:rPr>
            </w:pPr>
            <w:r w:rsidRPr="00865938">
              <w:rPr>
                <w:rFonts w:eastAsia="Times New Roman" w:cstheme="minorHAnsi"/>
                <w:lang w:val="pl-PL" w:eastAsia="pl-PL"/>
              </w:rPr>
              <w:t>Tak</w:t>
            </w:r>
          </w:p>
        </w:tc>
      </w:tr>
      <w:tr w:rsidR="00865938" w:rsidRPr="00865938" w14:paraId="4AE91BBC" w14:textId="77777777" w:rsidTr="00E96E7B">
        <w:trPr>
          <w:cantSplit/>
          <w:trHeight w:val="232"/>
          <w:jc w:val="center"/>
        </w:trPr>
        <w:tc>
          <w:tcPr>
            <w:tcW w:w="562" w:type="dxa"/>
            <w:tcMar>
              <w:top w:w="28" w:type="dxa"/>
              <w:bottom w:w="28" w:type="dxa"/>
            </w:tcMar>
            <w:vAlign w:val="center"/>
          </w:tcPr>
          <w:p w14:paraId="32307579" w14:textId="77777777" w:rsidR="00865938" w:rsidRPr="00865938" w:rsidRDefault="00865938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 w:rsidRPr="00865938">
              <w:rPr>
                <w:rFonts w:eastAsia="Times New Roman" w:cstheme="minorHAnsi"/>
                <w:lang w:val="pl-PL" w:eastAsia="pl-PL"/>
              </w:rPr>
              <w:t>4</w:t>
            </w:r>
          </w:p>
        </w:tc>
        <w:tc>
          <w:tcPr>
            <w:tcW w:w="6946" w:type="dxa"/>
            <w:tcMar>
              <w:top w:w="28" w:type="dxa"/>
              <w:bottom w:w="28" w:type="dxa"/>
            </w:tcMar>
            <w:vAlign w:val="center"/>
          </w:tcPr>
          <w:p w14:paraId="08177DB3" w14:textId="66C8EC2B" w:rsidR="00865938" w:rsidRPr="00865938" w:rsidRDefault="00362758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 w:rsidRPr="00865938">
              <w:rPr>
                <w:rFonts w:eastAsia="Times New Roman" w:cstheme="minorHAnsi"/>
                <w:lang w:val="pl-PL" w:eastAsia="pl-PL"/>
              </w:rPr>
              <w:t>Możliwość pomiaru metodą „</w:t>
            </w:r>
            <w:proofErr w:type="spellStart"/>
            <w:r w:rsidRPr="00865938">
              <w:rPr>
                <w:rFonts w:eastAsia="Times New Roman" w:cstheme="minorHAnsi"/>
                <w:lang w:val="pl-PL" w:eastAsia="pl-PL"/>
              </w:rPr>
              <w:t>moving</w:t>
            </w:r>
            <w:proofErr w:type="spellEnd"/>
            <w:r w:rsidRPr="00865938">
              <w:rPr>
                <w:rFonts w:eastAsia="Times New Roman" w:cstheme="minorHAnsi"/>
                <w:lang w:val="pl-PL" w:eastAsia="pl-PL"/>
              </w:rPr>
              <w:t xml:space="preserve"> </w:t>
            </w:r>
            <w:proofErr w:type="spellStart"/>
            <w:r w:rsidRPr="00865938">
              <w:rPr>
                <w:rFonts w:eastAsia="Times New Roman" w:cstheme="minorHAnsi"/>
                <w:lang w:val="pl-PL" w:eastAsia="pl-PL"/>
              </w:rPr>
              <w:t>boat</w:t>
            </w:r>
            <w:proofErr w:type="spellEnd"/>
            <w:r w:rsidRPr="00865938">
              <w:rPr>
                <w:rFonts w:eastAsia="Times New Roman" w:cstheme="minorHAnsi"/>
                <w:lang w:val="pl-PL" w:eastAsia="pl-PL"/>
              </w:rPr>
              <w:t>”</w:t>
            </w:r>
          </w:p>
        </w:tc>
        <w:tc>
          <w:tcPr>
            <w:tcW w:w="2835" w:type="dxa"/>
            <w:tcMar>
              <w:top w:w="28" w:type="dxa"/>
              <w:bottom w:w="28" w:type="dxa"/>
            </w:tcMar>
            <w:vAlign w:val="center"/>
          </w:tcPr>
          <w:p w14:paraId="083DEE3C" w14:textId="77777777" w:rsidR="00865938" w:rsidRPr="00865938" w:rsidRDefault="00865938" w:rsidP="00E96E7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lang w:val="pl-PL" w:eastAsia="pl-PL"/>
              </w:rPr>
            </w:pPr>
            <w:r w:rsidRPr="00865938">
              <w:rPr>
                <w:rFonts w:eastAsia="Times New Roman" w:cstheme="minorHAnsi"/>
                <w:lang w:val="pl-PL" w:eastAsia="pl-PL"/>
              </w:rPr>
              <w:t>Tak</w:t>
            </w:r>
          </w:p>
        </w:tc>
      </w:tr>
      <w:tr w:rsidR="004B4D40" w:rsidRPr="00865938" w14:paraId="153B8594" w14:textId="77777777" w:rsidTr="00E96E7B">
        <w:trPr>
          <w:cantSplit/>
          <w:trHeight w:val="85"/>
          <w:jc w:val="center"/>
        </w:trPr>
        <w:tc>
          <w:tcPr>
            <w:tcW w:w="562" w:type="dxa"/>
            <w:tcMar>
              <w:top w:w="28" w:type="dxa"/>
              <w:bottom w:w="28" w:type="dxa"/>
            </w:tcMar>
            <w:vAlign w:val="center"/>
          </w:tcPr>
          <w:p w14:paraId="25FF324D" w14:textId="2067E9CF" w:rsidR="004B4D40" w:rsidRPr="00865938" w:rsidRDefault="00FC0695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5</w:t>
            </w:r>
          </w:p>
        </w:tc>
        <w:tc>
          <w:tcPr>
            <w:tcW w:w="6946" w:type="dxa"/>
            <w:tcMar>
              <w:top w:w="28" w:type="dxa"/>
              <w:bottom w:w="28" w:type="dxa"/>
            </w:tcMar>
            <w:vAlign w:val="center"/>
          </w:tcPr>
          <w:p w14:paraId="4A396F64" w14:textId="2C9FEE42" w:rsidR="004B4D40" w:rsidRDefault="00B93B75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Minimal</w:t>
            </w:r>
            <w:r w:rsidR="00EC1AE8">
              <w:rPr>
                <w:rFonts w:eastAsia="Times New Roman" w:cstheme="minorHAnsi"/>
                <w:lang w:val="pl-PL" w:eastAsia="pl-PL"/>
              </w:rPr>
              <w:t>n</w:t>
            </w:r>
            <w:r w:rsidR="00D949BC">
              <w:rPr>
                <w:rFonts w:eastAsia="Times New Roman" w:cstheme="minorHAnsi"/>
                <w:lang w:val="pl-PL" w:eastAsia="pl-PL"/>
              </w:rPr>
              <w:t>a głębokość pracy</w:t>
            </w:r>
            <w:r w:rsidR="00EC1AE8">
              <w:rPr>
                <w:rFonts w:eastAsia="Times New Roman" w:cstheme="minorHAnsi"/>
                <w:lang w:val="pl-PL" w:eastAsia="pl-PL"/>
              </w:rPr>
              <w:t xml:space="preserve"> pływaka </w:t>
            </w:r>
            <w:r w:rsidR="00C949FD">
              <w:rPr>
                <w:rFonts w:eastAsia="Times New Roman" w:cstheme="minorHAnsi"/>
                <w:lang w:val="pl-PL" w:eastAsia="pl-PL"/>
              </w:rPr>
              <w:t xml:space="preserve">powyżej </w:t>
            </w:r>
            <w:r w:rsidR="00F31547">
              <w:rPr>
                <w:rFonts w:eastAsia="Times New Roman" w:cstheme="minorHAnsi"/>
                <w:lang w:val="pl-PL" w:eastAsia="pl-PL"/>
              </w:rPr>
              <w:t>0,25 m</w:t>
            </w:r>
          </w:p>
        </w:tc>
        <w:tc>
          <w:tcPr>
            <w:tcW w:w="2835" w:type="dxa"/>
            <w:tcMar>
              <w:top w:w="28" w:type="dxa"/>
              <w:bottom w:w="28" w:type="dxa"/>
            </w:tcMar>
            <w:vAlign w:val="center"/>
          </w:tcPr>
          <w:p w14:paraId="18732ABE" w14:textId="3782EF68" w:rsidR="004B4D40" w:rsidRPr="00865938" w:rsidRDefault="00F31547" w:rsidP="00E96E7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Tak</w:t>
            </w:r>
          </w:p>
        </w:tc>
      </w:tr>
      <w:tr w:rsidR="00865938" w:rsidRPr="00865938" w14:paraId="367BD9E4" w14:textId="77777777" w:rsidTr="00E96E7B">
        <w:trPr>
          <w:cantSplit/>
          <w:trHeight w:val="85"/>
          <w:jc w:val="center"/>
        </w:trPr>
        <w:tc>
          <w:tcPr>
            <w:tcW w:w="562" w:type="dxa"/>
            <w:tcMar>
              <w:top w:w="28" w:type="dxa"/>
              <w:bottom w:w="28" w:type="dxa"/>
            </w:tcMar>
            <w:vAlign w:val="center"/>
          </w:tcPr>
          <w:p w14:paraId="6BD9CE04" w14:textId="7AC4DB8C" w:rsidR="00865938" w:rsidRPr="00865938" w:rsidRDefault="00FC0695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6</w:t>
            </w:r>
          </w:p>
        </w:tc>
        <w:tc>
          <w:tcPr>
            <w:tcW w:w="6946" w:type="dxa"/>
            <w:tcMar>
              <w:top w:w="28" w:type="dxa"/>
              <w:bottom w:w="28" w:type="dxa"/>
            </w:tcMar>
            <w:vAlign w:val="center"/>
          </w:tcPr>
          <w:p w14:paraId="1DC15DAD" w14:textId="43F3CE50" w:rsidR="00865938" w:rsidRPr="00865938" w:rsidRDefault="006D1073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Pływak wyposażony w min. 3 szt. pędników</w:t>
            </w:r>
          </w:p>
        </w:tc>
        <w:tc>
          <w:tcPr>
            <w:tcW w:w="2835" w:type="dxa"/>
            <w:tcMar>
              <w:top w:w="28" w:type="dxa"/>
              <w:bottom w:w="28" w:type="dxa"/>
            </w:tcMar>
            <w:vAlign w:val="center"/>
          </w:tcPr>
          <w:p w14:paraId="1E3370D2" w14:textId="77777777" w:rsidR="00865938" w:rsidRPr="00865938" w:rsidRDefault="00865938" w:rsidP="00E96E7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lang w:val="pl-PL" w:eastAsia="pl-PL"/>
              </w:rPr>
            </w:pPr>
            <w:r w:rsidRPr="00865938">
              <w:rPr>
                <w:rFonts w:eastAsia="Times New Roman" w:cstheme="minorHAnsi"/>
                <w:lang w:val="pl-PL" w:eastAsia="pl-PL"/>
              </w:rPr>
              <w:t>Tak</w:t>
            </w:r>
          </w:p>
        </w:tc>
      </w:tr>
      <w:tr w:rsidR="00C31E10" w:rsidRPr="00865938" w14:paraId="51F68029" w14:textId="77777777" w:rsidTr="00E96E7B">
        <w:trPr>
          <w:cantSplit/>
          <w:trHeight w:val="85"/>
          <w:jc w:val="center"/>
        </w:trPr>
        <w:tc>
          <w:tcPr>
            <w:tcW w:w="562" w:type="dxa"/>
            <w:tcMar>
              <w:top w:w="28" w:type="dxa"/>
              <w:bottom w:w="28" w:type="dxa"/>
            </w:tcMar>
            <w:vAlign w:val="center"/>
          </w:tcPr>
          <w:p w14:paraId="35A931C8" w14:textId="6D277587" w:rsidR="00C31E10" w:rsidRPr="00865938" w:rsidRDefault="00FC0695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7</w:t>
            </w:r>
          </w:p>
        </w:tc>
        <w:tc>
          <w:tcPr>
            <w:tcW w:w="6946" w:type="dxa"/>
            <w:tcMar>
              <w:top w:w="28" w:type="dxa"/>
              <w:bottom w:w="28" w:type="dxa"/>
            </w:tcMar>
            <w:vAlign w:val="center"/>
          </w:tcPr>
          <w:p w14:paraId="36E79216" w14:textId="11068844" w:rsidR="00C31E10" w:rsidRDefault="00045411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 xml:space="preserve">Długość pływaka do </w:t>
            </w:r>
            <w:r w:rsidR="00CC6155">
              <w:rPr>
                <w:rFonts w:eastAsia="Times New Roman" w:cstheme="minorHAnsi"/>
                <w:lang w:val="pl-PL" w:eastAsia="pl-PL"/>
              </w:rPr>
              <w:t>2,0</w:t>
            </w:r>
            <w:r w:rsidR="00C949FD">
              <w:rPr>
                <w:rFonts w:eastAsia="Times New Roman" w:cstheme="minorHAnsi"/>
                <w:lang w:val="pl-PL" w:eastAsia="pl-PL"/>
              </w:rPr>
              <w:t xml:space="preserve"> </w:t>
            </w:r>
            <w:r>
              <w:rPr>
                <w:rFonts w:eastAsia="Times New Roman" w:cstheme="minorHAnsi"/>
                <w:lang w:val="pl-PL" w:eastAsia="pl-PL"/>
              </w:rPr>
              <w:t>m</w:t>
            </w:r>
          </w:p>
        </w:tc>
        <w:tc>
          <w:tcPr>
            <w:tcW w:w="2835" w:type="dxa"/>
            <w:tcMar>
              <w:top w:w="28" w:type="dxa"/>
              <w:bottom w:w="28" w:type="dxa"/>
            </w:tcMar>
            <w:vAlign w:val="center"/>
          </w:tcPr>
          <w:p w14:paraId="6CDC13F5" w14:textId="46589243" w:rsidR="00C31E10" w:rsidRPr="00865938" w:rsidRDefault="00045411" w:rsidP="00E96E7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Tak</w:t>
            </w:r>
          </w:p>
        </w:tc>
      </w:tr>
      <w:tr w:rsidR="00C31E10" w:rsidRPr="00865938" w14:paraId="7407441A" w14:textId="77777777" w:rsidTr="00E96E7B">
        <w:trPr>
          <w:cantSplit/>
          <w:trHeight w:val="85"/>
          <w:jc w:val="center"/>
        </w:trPr>
        <w:tc>
          <w:tcPr>
            <w:tcW w:w="562" w:type="dxa"/>
            <w:tcMar>
              <w:top w:w="28" w:type="dxa"/>
              <w:bottom w:w="28" w:type="dxa"/>
            </w:tcMar>
            <w:vAlign w:val="center"/>
          </w:tcPr>
          <w:p w14:paraId="4D078BD4" w14:textId="1DD4BCFF" w:rsidR="00C31E10" w:rsidRPr="00865938" w:rsidRDefault="00FC0695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8</w:t>
            </w:r>
          </w:p>
        </w:tc>
        <w:tc>
          <w:tcPr>
            <w:tcW w:w="6946" w:type="dxa"/>
            <w:tcMar>
              <w:top w:w="28" w:type="dxa"/>
              <w:bottom w:w="28" w:type="dxa"/>
            </w:tcMar>
            <w:vAlign w:val="center"/>
          </w:tcPr>
          <w:p w14:paraId="358C1B9C" w14:textId="3A9736E5" w:rsidR="00C31E10" w:rsidRDefault="001B25CA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Nośność pływaka</w:t>
            </w:r>
            <w:r w:rsidR="00954F56">
              <w:rPr>
                <w:rFonts w:eastAsia="Times New Roman" w:cstheme="minorHAnsi"/>
                <w:lang w:val="pl-PL" w:eastAsia="pl-PL"/>
              </w:rPr>
              <w:t xml:space="preserve"> min. 10 kg</w:t>
            </w:r>
          </w:p>
        </w:tc>
        <w:tc>
          <w:tcPr>
            <w:tcW w:w="2835" w:type="dxa"/>
            <w:tcMar>
              <w:top w:w="28" w:type="dxa"/>
              <w:bottom w:w="28" w:type="dxa"/>
            </w:tcMar>
            <w:vAlign w:val="center"/>
          </w:tcPr>
          <w:p w14:paraId="5B0BF01C" w14:textId="466753BC" w:rsidR="00C31E10" w:rsidRPr="00865938" w:rsidRDefault="00F31547" w:rsidP="00E96E7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Tak</w:t>
            </w:r>
          </w:p>
        </w:tc>
      </w:tr>
      <w:tr w:rsidR="00865938" w:rsidRPr="00865938" w14:paraId="05A98D7E" w14:textId="77777777" w:rsidTr="00E96E7B">
        <w:trPr>
          <w:cantSplit/>
          <w:trHeight w:val="85"/>
          <w:jc w:val="center"/>
        </w:trPr>
        <w:tc>
          <w:tcPr>
            <w:tcW w:w="562" w:type="dxa"/>
            <w:tcMar>
              <w:top w:w="28" w:type="dxa"/>
              <w:bottom w:w="28" w:type="dxa"/>
            </w:tcMar>
            <w:vAlign w:val="center"/>
          </w:tcPr>
          <w:p w14:paraId="4862E31C" w14:textId="3FB80539" w:rsidR="00865938" w:rsidRPr="00865938" w:rsidRDefault="00F17A5B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9</w:t>
            </w:r>
          </w:p>
        </w:tc>
        <w:tc>
          <w:tcPr>
            <w:tcW w:w="6946" w:type="dxa"/>
            <w:tcMar>
              <w:top w:w="28" w:type="dxa"/>
              <w:bottom w:w="28" w:type="dxa"/>
            </w:tcMar>
            <w:vAlign w:val="center"/>
          </w:tcPr>
          <w:p w14:paraId="14AF7680" w14:textId="6F51722F" w:rsidR="00865938" w:rsidRPr="00865938" w:rsidRDefault="00AC57BF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 xml:space="preserve">Prędkość </w:t>
            </w:r>
            <w:r w:rsidR="008A2D60">
              <w:rPr>
                <w:rFonts w:eastAsia="Times New Roman" w:cstheme="minorHAnsi"/>
                <w:lang w:val="pl-PL" w:eastAsia="pl-PL"/>
              </w:rPr>
              <w:t xml:space="preserve">maksymalna </w:t>
            </w:r>
            <w:r>
              <w:rPr>
                <w:rFonts w:eastAsia="Times New Roman" w:cstheme="minorHAnsi"/>
                <w:lang w:val="pl-PL" w:eastAsia="pl-PL"/>
              </w:rPr>
              <w:t xml:space="preserve">pływaka min. </w:t>
            </w:r>
            <w:r w:rsidR="00CA0DE7">
              <w:rPr>
                <w:rFonts w:eastAsia="Times New Roman" w:cstheme="minorHAnsi"/>
                <w:lang w:val="pl-PL" w:eastAsia="pl-PL"/>
              </w:rPr>
              <w:t>3</w:t>
            </w:r>
            <w:r>
              <w:rPr>
                <w:rFonts w:eastAsia="Times New Roman" w:cstheme="minorHAnsi"/>
                <w:lang w:val="pl-PL" w:eastAsia="pl-PL"/>
              </w:rPr>
              <w:t xml:space="preserve"> m/s</w:t>
            </w:r>
          </w:p>
        </w:tc>
        <w:tc>
          <w:tcPr>
            <w:tcW w:w="2835" w:type="dxa"/>
            <w:tcMar>
              <w:top w:w="28" w:type="dxa"/>
              <w:bottom w:w="28" w:type="dxa"/>
            </w:tcMar>
            <w:vAlign w:val="center"/>
          </w:tcPr>
          <w:p w14:paraId="2A61D15C" w14:textId="77777777" w:rsidR="00865938" w:rsidRPr="00865938" w:rsidRDefault="00865938" w:rsidP="00E96E7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lang w:val="pl-PL" w:eastAsia="pl-PL"/>
              </w:rPr>
            </w:pPr>
            <w:r w:rsidRPr="00865938">
              <w:rPr>
                <w:rFonts w:eastAsia="Times New Roman" w:cstheme="minorHAnsi"/>
                <w:lang w:val="pl-PL" w:eastAsia="pl-PL"/>
              </w:rPr>
              <w:t>Tak</w:t>
            </w:r>
          </w:p>
        </w:tc>
      </w:tr>
      <w:tr w:rsidR="00710EC5" w:rsidRPr="00865938" w14:paraId="3DA5AEF8" w14:textId="77777777" w:rsidTr="00E96E7B">
        <w:trPr>
          <w:cantSplit/>
          <w:trHeight w:val="85"/>
          <w:jc w:val="center"/>
        </w:trPr>
        <w:tc>
          <w:tcPr>
            <w:tcW w:w="562" w:type="dxa"/>
            <w:tcMar>
              <w:top w:w="28" w:type="dxa"/>
              <w:bottom w:w="28" w:type="dxa"/>
            </w:tcMar>
            <w:vAlign w:val="center"/>
          </w:tcPr>
          <w:p w14:paraId="7299673E" w14:textId="3A8AA8F3" w:rsidR="00710EC5" w:rsidRPr="00865938" w:rsidRDefault="00F17A5B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10</w:t>
            </w:r>
          </w:p>
        </w:tc>
        <w:tc>
          <w:tcPr>
            <w:tcW w:w="6946" w:type="dxa"/>
            <w:tcMar>
              <w:top w:w="28" w:type="dxa"/>
              <w:bottom w:w="28" w:type="dxa"/>
            </w:tcMar>
            <w:vAlign w:val="center"/>
          </w:tcPr>
          <w:p w14:paraId="021AAF70" w14:textId="56991664" w:rsidR="00710EC5" w:rsidRDefault="00A321B0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 xml:space="preserve">Masa pływaka wraz z bateriami </w:t>
            </w:r>
            <w:r w:rsidR="003039B2">
              <w:rPr>
                <w:rFonts w:eastAsia="Times New Roman" w:cstheme="minorHAnsi"/>
                <w:lang w:val="pl-PL" w:eastAsia="pl-PL"/>
              </w:rPr>
              <w:t>poniżej 20 kg</w:t>
            </w:r>
          </w:p>
        </w:tc>
        <w:tc>
          <w:tcPr>
            <w:tcW w:w="2835" w:type="dxa"/>
            <w:tcMar>
              <w:top w:w="28" w:type="dxa"/>
              <w:bottom w:w="28" w:type="dxa"/>
            </w:tcMar>
            <w:vAlign w:val="center"/>
          </w:tcPr>
          <w:p w14:paraId="54C8FD2E" w14:textId="7FD71CF6" w:rsidR="00710EC5" w:rsidRPr="00865938" w:rsidRDefault="003039B2" w:rsidP="00E96E7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Tak</w:t>
            </w:r>
          </w:p>
        </w:tc>
      </w:tr>
      <w:tr w:rsidR="00710EC5" w:rsidRPr="00865938" w14:paraId="40552650" w14:textId="77777777" w:rsidTr="00E96E7B">
        <w:trPr>
          <w:cantSplit/>
          <w:trHeight w:val="85"/>
          <w:jc w:val="center"/>
        </w:trPr>
        <w:tc>
          <w:tcPr>
            <w:tcW w:w="562" w:type="dxa"/>
            <w:tcMar>
              <w:top w:w="28" w:type="dxa"/>
              <w:bottom w:w="28" w:type="dxa"/>
            </w:tcMar>
            <w:vAlign w:val="center"/>
          </w:tcPr>
          <w:p w14:paraId="7C3D3924" w14:textId="77963C58" w:rsidR="00710EC5" w:rsidRPr="00865938" w:rsidRDefault="00F17A5B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11</w:t>
            </w:r>
          </w:p>
        </w:tc>
        <w:tc>
          <w:tcPr>
            <w:tcW w:w="6946" w:type="dxa"/>
            <w:tcMar>
              <w:top w:w="28" w:type="dxa"/>
              <w:bottom w:w="28" w:type="dxa"/>
            </w:tcMar>
            <w:vAlign w:val="center"/>
          </w:tcPr>
          <w:p w14:paraId="53C60E84" w14:textId="71A0CA64" w:rsidR="00710EC5" w:rsidRDefault="0073753F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 xml:space="preserve">Nadajnik </w:t>
            </w:r>
            <w:r w:rsidR="00B47B76">
              <w:rPr>
                <w:rFonts w:eastAsia="Times New Roman" w:cstheme="minorHAnsi"/>
                <w:lang w:val="pl-PL" w:eastAsia="pl-PL"/>
              </w:rPr>
              <w:t xml:space="preserve">zapewniający łączność z pływakiem </w:t>
            </w:r>
            <w:r w:rsidR="0052670A">
              <w:rPr>
                <w:rFonts w:eastAsia="Times New Roman" w:cstheme="minorHAnsi"/>
                <w:lang w:val="pl-PL" w:eastAsia="pl-PL"/>
              </w:rPr>
              <w:t xml:space="preserve">na dystansie min. </w:t>
            </w:r>
            <w:r w:rsidR="004F5110">
              <w:rPr>
                <w:rFonts w:eastAsia="Times New Roman" w:cstheme="minorHAnsi"/>
                <w:lang w:val="pl-PL" w:eastAsia="pl-PL"/>
              </w:rPr>
              <w:t>1 km</w:t>
            </w:r>
          </w:p>
        </w:tc>
        <w:tc>
          <w:tcPr>
            <w:tcW w:w="2835" w:type="dxa"/>
            <w:tcMar>
              <w:top w:w="28" w:type="dxa"/>
              <w:bottom w:w="28" w:type="dxa"/>
            </w:tcMar>
            <w:vAlign w:val="center"/>
          </w:tcPr>
          <w:p w14:paraId="7027C248" w14:textId="02969080" w:rsidR="00710EC5" w:rsidRPr="00865938" w:rsidRDefault="004F5110" w:rsidP="00E96E7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Tak</w:t>
            </w:r>
          </w:p>
        </w:tc>
      </w:tr>
      <w:tr w:rsidR="004116F1" w:rsidRPr="00865938" w14:paraId="29306571" w14:textId="77777777" w:rsidTr="00E96E7B">
        <w:trPr>
          <w:cantSplit/>
          <w:trHeight w:val="85"/>
          <w:jc w:val="center"/>
        </w:trPr>
        <w:tc>
          <w:tcPr>
            <w:tcW w:w="562" w:type="dxa"/>
            <w:tcMar>
              <w:top w:w="28" w:type="dxa"/>
              <w:bottom w:w="28" w:type="dxa"/>
            </w:tcMar>
            <w:vAlign w:val="center"/>
          </w:tcPr>
          <w:p w14:paraId="51C3A2CC" w14:textId="6A81EF85" w:rsidR="004116F1" w:rsidRPr="00865938" w:rsidRDefault="00F17A5B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12</w:t>
            </w:r>
          </w:p>
        </w:tc>
        <w:tc>
          <w:tcPr>
            <w:tcW w:w="6946" w:type="dxa"/>
            <w:tcMar>
              <w:top w:w="28" w:type="dxa"/>
              <w:bottom w:w="28" w:type="dxa"/>
            </w:tcMar>
            <w:vAlign w:val="center"/>
          </w:tcPr>
          <w:p w14:paraId="594953CF" w14:textId="15DD86FB" w:rsidR="004116F1" w:rsidRDefault="0037558B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Akcesoria do</w:t>
            </w:r>
            <w:r w:rsidR="0043469D">
              <w:rPr>
                <w:rFonts w:eastAsia="Times New Roman" w:cstheme="minorHAnsi"/>
                <w:lang w:val="pl-PL" w:eastAsia="pl-PL"/>
              </w:rPr>
              <w:t xml:space="preserve"> montażu na pływaku głowic</w:t>
            </w:r>
            <w:r w:rsidR="00861DCC">
              <w:rPr>
                <w:rFonts w:eastAsia="Times New Roman" w:cstheme="minorHAnsi"/>
                <w:lang w:val="pl-PL" w:eastAsia="pl-PL"/>
              </w:rPr>
              <w:t>y</w:t>
            </w:r>
            <w:r w:rsidR="0043469D">
              <w:rPr>
                <w:rFonts w:eastAsia="Times New Roman" w:cstheme="minorHAnsi"/>
                <w:lang w:val="pl-PL" w:eastAsia="pl-PL"/>
              </w:rPr>
              <w:t xml:space="preserve"> </w:t>
            </w:r>
            <w:proofErr w:type="spellStart"/>
            <w:r w:rsidR="00986285" w:rsidRPr="00BB5A17">
              <w:rPr>
                <w:rFonts w:eastAsia="Times New Roman" w:cstheme="minorHAnsi"/>
                <w:lang w:val="pl-PL" w:eastAsia="pl-PL"/>
              </w:rPr>
              <w:t>SonTek</w:t>
            </w:r>
            <w:proofErr w:type="spellEnd"/>
            <w:r w:rsidR="00986285" w:rsidRPr="00BB5A17">
              <w:rPr>
                <w:rFonts w:eastAsia="Times New Roman" w:cstheme="minorHAnsi"/>
                <w:lang w:val="pl-PL" w:eastAsia="pl-PL"/>
              </w:rPr>
              <w:t xml:space="preserve"> M9</w:t>
            </w:r>
            <w:r w:rsidR="008B65A8" w:rsidRPr="00BB5A17">
              <w:rPr>
                <w:rFonts w:eastAsia="Times New Roman" w:cstheme="minorHAnsi"/>
                <w:lang w:val="pl-PL" w:eastAsia="pl-PL"/>
              </w:rPr>
              <w:t xml:space="preserve"> ADCP</w:t>
            </w:r>
            <w:r w:rsidRPr="00BB5A17">
              <w:rPr>
                <w:rFonts w:eastAsia="Times New Roman" w:cstheme="minorHAnsi"/>
                <w:lang w:val="pl-PL" w:eastAsia="pl-PL"/>
              </w:rPr>
              <w:t xml:space="preserve"> </w:t>
            </w:r>
            <w:r w:rsidR="008B65A8" w:rsidRPr="00BB5A17">
              <w:rPr>
                <w:rFonts w:eastAsia="Times New Roman" w:cstheme="minorHAnsi"/>
                <w:lang w:val="pl-PL" w:eastAsia="pl-PL"/>
              </w:rPr>
              <w:t>wraz z</w:t>
            </w:r>
            <w:r w:rsidRPr="00BB5A17">
              <w:rPr>
                <w:rFonts w:eastAsia="Times New Roman" w:cstheme="minorHAnsi"/>
                <w:lang w:val="pl-PL" w:eastAsia="pl-PL"/>
              </w:rPr>
              <w:t xml:space="preserve"> PCM</w:t>
            </w:r>
            <w:r w:rsidR="00986285" w:rsidRPr="00BB5A17">
              <w:rPr>
                <w:rFonts w:eastAsia="Times New Roman" w:cstheme="minorHAnsi"/>
                <w:lang w:val="pl-PL" w:eastAsia="pl-PL"/>
              </w:rPr>
              <w:t xml:space="preserve"> </w:t>
            </w:r>
          </w:p>
        </w:tc>
        <w:tc>
          <w:tcPr>
            <w:tcW w:w="2835" w:type="dxa"/>
            <w:tcMar>
              <w:top w:w="28" w:type="dxa"/>
              <w:bottom w:w="28" w:type="dxa"/>
            </w:tcMar>
            <w:vAlign w:val="center"/>
          </w:tcPr>
          <w:p w14:paraId="6D211505" w14:textId="26107876" w:rsidR="004116F1" w:rsidRDefault="00F31547" w:rsidP="00E96E7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Tak</w:t>
            </w:r>
          </w:p>
        </w:tc>
      </w:tr>
      <w:tr w:rsidR="0037558B" w:rsidRPr="00865938" w14:paraId="49B08D04" w14:textId="77777777" w:rsidTr="00E96E7B">
        <w:trPr>
          <w:cantSplit/>
          <w:trHeight w:val="85"/>
          <w:jc w:val="center"/>
        </w:trPr>
        <w:tc>
          <w:tcPr>
            <w:tcW w:w="562" w:type="dxa"/>
            <w:tcMar>
              <w:top w:w="28" w:type="dxa"/>
              <w:bottom w:w="28" w:type="dxa"/>
            </w:tcMar>
            <w:vAlign w:val="center"/>
          </w:tcPr>
          <w:p w14:paraId="673DCF44" w14:textId="37F6FC15" w:rsidR="0037558B" w:rsidRPr="00865938" w:rsidRDefault="00F17A5B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13</w:t>
            </w:r>
          </w:p>
        </w:tc>
        <w:tc>
          <w:tcPr>
            <w:tcW w:w="6946" w:type="dxa"/>
            <w:tcMar>
              <w:top w:w="28" w:type="dxa"/>
              <w:bottom w:w="28" w:type="dxa"/>
            </w:tcMar>
            <w:vAlign w:val="center"/>
          </w:tcPr>
          <w:p w14:paraId="4945633B" w14:textId="2E267EDC" w:rsidR="0037558B" w:rsidRDefault="0037558B" w:rsidP="00865938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 w:rsidRPr="0037558B">
              <w:rPr>
                <w:rFonts w:eastAsia="Times New Roman" w:cstheme="minorHAnsi"/>
                <w:lang w:val="pl-PL" w:eastAsia="pl-PL"/>
              </w:rPr>
              <w:t>Akcesoria do montażu na pływaku głowic</w:t>
            </w:r>
            <w:r w:rsidR="00861DCC">
              <w:rPr>
                <w:rFonts w:eastAsia="Times New Roman" w:cstheme="minorHAnsi"/>
                <w:lang w:val="pl-PL" w:eastAsia="pl-PL"/>
              </w:rPr>
              <w:t>y</w:t>
            </w:r>
            <w:r w:rsidRPr="0037558B">
              <w:rPr>
                <w:rFonts w:eastAsia="Times New Roman" w:cstheme="minorHAnsi"/>
                <w:lang w:val="pl-PL" w:eastAsia="pl-PL"/>
              </w:rPr>
              <w:t xml:space="preserve"> </w:t>
            </w:r>
            <w:proofErr w:type="spellStart"/>
            <w:r w:rsidRPr="00BB5A17">
              <w:rPr>
                <w:rFonts w:eastAsia="Times New Roman" w:cstheme="minorHAnsi"/>
                <w:lang w:val="pl-PL" w:eastAsia="pl-PL"/>
              </w:rPr>
              <w:t>SonTe</w:t>
            </w:r>
            <w:r w:rsidR="00CC13C0" w:rsidRPr="00BB5A17">
              <w:rPr>
                <w:rFonts w:eastAsia="Times New Roman" w:cstheme="minorHAnsi"/>
                <w:lang w:val="pl-PL" w:eastAsia="pl-PL"/>
              </w:rPr>
              <w:t>k</w:t>
            </w:r>
            <w:proofErr w:type="spellEnd"/>
            <w:r w:rsidR="00CC13C0" w:rsidRPr="00BB5A17">
              <w:rPr>
                <w:rFonts w:eastAsia="Times New Roman" w:cstheme="minorHAnsi"/>
                <w:lang w:val="pl-PL" w:eastAsia="pl-PL"/>
              </w:rPr>
              <w:t xml:space="preserve"> </w:t>
            </w:r>
            <w:r w:rsidRPr="00BB5A17">
              <w:rPr>
                <w:rFonts w:eastAsia="Times New Roman" w:cstheme="minorHAnsi"/>
                <w:lang w:val="pl-PL" w:eastAsia="pl-PL"/>
              </w:rPr>
              <w:t xml:space="preserve">RS5 ADCP </w:t>
            </w:r>
          </w:p>
        </w:tc>
        <w:tc>
          <w:tcPr>
            <w:tcW w:w="2835" w:type="dxa"/>
            <w:tcMar>
              <w:top w:w="28" w:type="dxa"/>
              <w:bottom w:w="28" w:type="dxa"/>
            </w:tcMar>
            <w:vAlign w:val="center"/>
          </w:tcPr>
          <w:p w14:paraId="05FCAE1F" w14:textId="28A1BB7A" w:rsidR="0037558B" w:rsidRDefault="00F31547" w:rsidP="00E96E7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Tak</w:t>
            </w:r>
          </w:p>
        </w:tc>
      </w:tr>
      <w:tr w:rsidR="00B97860" w:rsidRPr="00865938" w14:paraId="40650036" w14:textId="77777777" w:rsidTr="00E96E7B">
        <w:trPr>
          <w:cantSplit/>
          <w:trHeight w:val="85"/>
          <w:jc w:val="center"/>
        </w:trPr>
        <w:tc>
          <w:tcPr>
            <w:tcW w:w="562" w:type="dxa"/>
            <w:tcMar>
              <w:top w:w="28" w:type="dxa"/>
              <w:bottom w:w="28" w:type="dxa"/>
            </w:tcMar>
            <w:vAlign w:val="center"/>
          </w:tcPr>
          <w:p w14:paraId="41B15998" w14:textId="1E1C1C9F" w:rsidR="00B97860" w:rsidRPr="00865938" w:rsidRDefault="00F17A5B" w:rsidP="00B97860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14</w:t>
            </w:r>
          </w:p>
        </w:tc>
        <w:tc>
          <w:tcPr>
            <w:tcW w:w="6946" w:type="dxa"/>
            <w:tcMar>
              <w:top w:w="28" w:type="dxa"/>
              <w:bottom w:w="28" w:type="dxa"/>
            </w:tcMar>
            <w:vAlign w:val="center"/>
          </w:tcPr>
          <w:p w14:paraId="4BC6F190" w14:textId="04A6A81E" w:rsidR="00B97860" w:rsidRDefault="00B97860" w:rsidP="00B97860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 w:rsidRPr="0037558B">
              <w:rPr>
                <w:rFonts w:eastAsia="Times New Roman" w:cstheme="minorHAnsi"/>
                <w:lang w:val="pl-PL" w:eastAsia="pl-PL"/>
              </w:rPr>
              <w:t>Akcesoria do montażu na pływaku głowic</w:t>
            </w:r>
            <w:r w:rsidR="00861DCC">
              <w:rPr>
                <w:rFonts w:eastAsia="Times New Roman" w:cstheme="minorHAnsi"/>
                <w:lang w:val="pl-PL" w:eastAsia="pl-PL"/>
              </w:rPr>
              <w:t>y</w:t>
            </w:r>
            <w:r w:rsidRPr="0037558B">
              <w:rPr>
                <w:rFonts w:eastAsia="Times New Roman" w:cstheme="minorHAnsi"/>
                <w:lang w:val="pl-PL" w:eastAsia="pl-PL"/>
              </w:rPr>
              <w:t xml:space="preserve"> </w:t>
            </w:r>
            <w:r w:rsidR="00861DCC">
              <w:rPr>
                <w:rFonts w:eastAsia="Times New Roman" w:cstheme="minorHAnsi"/>
                <w:lang w:val="pl-PL" w:eastAsia="pl-PL"/>
              </w:rPr>
              <w:t xml:space="preserve">RDI </w:t>
            </w:r>
            <w:proofErr w:type="spellStart"/>
            <w:r w:rsidR="004B4D40">
              <w:rPr>
                <w:rFonts w:eastAsia="Times New Roman" w:cstheme="minorHAnsi"/>
                <w:lang w:val="pl-PL" w:eastAsia="pl-PL"/>
              </w:rPr>
              <w:t>RiverPro</w:t>
            </w:r>
            <w:proofErr w:type="spellEnd"/>
            <w:r w:rsidR="004B4D40">
              <w:rPr>
                <w:rFonts w:eastAsia="Times New Roman" w:cstheme="minorHAnsi"/>
                <w:lang w:val="pl-PL" w:eastAsia="pl-PL"/>
              </w:rPr>
              <w:t xml:space="preserve"> ADCP</w:t>
            </w:r>
          </w:p>
        </w:tc>
        <w:tc>
          <w:tcPr>
            <w:tcW w:w="2835" w:type="dxa"/>
            <w:tcMar>
              <w:top w:w="28" w:type="dxa"/>
              <w:bottom w:w="28" w:type="dxa"/>
            </w:tcMar>
            <w:vAlign w:val="center"/>
          </w:tcPr>
          <w:p w14:paraId="2A2DF6E2" w14:textId="431BE384" w:rsidR="00B97860" w:rsidRDefault="00F31547" w:rsidP="00E96E7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Tak</w:t>
            </w:r>
          </w:p>
        </w:tc>
      </w:tr>
      <w:tr w:rsidR="00B97860" w:rsidRPr="00865938" w14:paraId="350B7F6F" w14:textId="77777777" w:rsidTr="00E96E7B">
        <w:trPr>
          <w:cantSplit/>
          <w:trHeight w:val="85"/>
          <w:jc w:val="center"/>
        </w:trPr>
        <w:tc>
          <w:tcPr>
            <w:tcW w:w="562" w:type="dxa"/>
            <w:tcMar>
              <w:top w:w="28" w:type="dxa"/>
              <w:bottom w:w="28" w:type="dxa"/>
            </w:tcMar>
            <w:vAlign w:val="center"/>
          </w:tcPr>
          <w:p w14:paraId="6FE3F547" w14:textId="2C149D7B" w:rsidR="00B97860" w:rsidRPr="00865938" w:rsidRDefault="00F17A5B" w:rsidP="00B97860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15</w:t>
            </w:r>
          </w:p>
        </w:tc>
        <w:tc>
          <w:tcPr>
            <w:tcW w:w="6946" w:type="dxa"/>
            <w:tcMar>
              <w:top w:w="28" w:type="dxa"/>
              <w:bottom w:w="28" w:type="dxa"/>
            </w:tcMar>
            <w:vAlign w:val="center"/>
          </w:tcPr>
          <w:p w14:paraId="1745AAD8" w14:textId="61D95755" w:rsidR="00B97860" w:rsidRDefault="00B97860" w:rsidP="00B97860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 xml:space="preserve">Możliwość automatycznego wyznaczania </w:t>
            </w:r>
            <w:proofErr w:type="spellStart"/>
            <w:r>
              <w:rPr>
                <w:rFonts w:eastAsia="Times New Roman" w:cstheme="minorHAnsi"/>
                <w:lang w:val="pl-PL" w:eastAsia="pl-PL"/>
              </w:rPr>
              <w:t>transektów</w:t>
            </w:r>
            <w:proofErr w:type="spellEnd"/>
          </w:p>
        </w:tc>
        <w:tc>
          <w:tcPr>
            <w:tcW w:w="2835" w:type="dxa"/>
            <w:tcMar>
              <w:top w:w="28" w:type="dxa"/>
              <w:bottom w:w="28" w:type="dxa"/>
            </w:tcMar>
            <w:vAlign w:val="center"/>
          </w:tcPr>
          <w:p w14:paraId="66B7D24B" w14:textId="686CAC1D" w:rsidR="00B97860" w:rsidRPr="00865938" w:rsidRDefault="00B97860" w:rsidP="00E96E7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Tak</w:t>
            </w:r>
          </w:p>
        </w:tc>
      </w:tr>
      <w:tr w:rsidR="00B97860" w:rsidRPr="00865938" w14:paraId="756EE9D1" w14:textId="77777777" w:rsidTr="00E96E7B">
        <w:trPr>
          <w:cantSplit/>
          <w:trHeight w:val="85"/>
          <w:jc w:val="center"/>
        </w:trPr>
        <w:tc>
          <w:tcPr>
            <w:tcW w:w="562" w:type="dxa"/>
            <w:tcMar>
              <w:top w:w="28" w:type="dxa"/>
              <w:bottom w:w="28" w:type="dxa"/>
            </w:tcMar>
            <w:vAlign w:val="center"/>
          </w:tcPr>
          <w:p w14:paraId="54A5D0CC" w14:textId="2521F9A8" w:rsidR="00B97860" w:rsidRPr="00865938" w:rsidRDefault="00F17A5B" w:rsidP="00B97860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16</w:t>
            </w:r>
          </w:p>
        </w:tc>
        <w:tc>
          <w:tcPr>
            <w:tcW w:w="6946" w:type="dxa"/>
            <w:tcMar>
              <w:top w:w="28" w:type="dxa"/>
              <w:bottom w:w="28" w:type="dxa"/>
            </w:tcMar>
            <w:vAlign w:val="center"/>
          </w:tcPr>
          <w:p w14:paraId="7847FA86" w14:textId="6FF6C938" w:rsidR="00B97860" w:rsidRPr="00865938" w:rsidRDefault="00B97860" w:rsidP="00B97860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vertAlign w:val="superscript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Strumieniowe przesyłanie obrazu z kamery pokładowej FPV o rozdzielczości min. 1080p</w:t>
            </w:r>
          </w:p>
        </w:tc>
        <w:tc>
          <w:tcPr>
            <w:tcW w:w="2835" w:type="dxa"/>
            <w:tcMar>
              <w:top w:w="28" w:type="dxa"/>
              <w:bottom w:w="28" w:type="dxa"/>
            </w:tcMar>
            <w:vAlign w:val="center"/>
          </w:tcPr>
          <w:p w14:paraId="7C62CD67" w14:textId="77777777" w:rsidR="00B97860" w:rsidRPr="00865938" w:rsidRDefault="00B97860" w:rsidP="00E96E7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lang w:val="pl-PL" w:eastAsia="pl-PL"/>
              </w:rPr>
            </w:pPr>
            <w:r w:rsidRPr="00865938">
              <w:rPr>
                <w:rFonts w:eastAsia="Times New Roman" w:cstheme="minorHAnsi"/>
                <w:lang w:val="pl-PL" w:eastAsia="pl-PL"/>
              </w:rPr>
              <w:t>Tak</w:t>
            </w:r>
          </w:p>
        </w:tc>
      </w:tr>
      <w:tr w:rsidR="00B97860" w:rsidRPr="00865938" w14:paraId="467861A7" w14:textId="77777777" w:rsidTr="00E96E7B">
        <w:trPr>
          <w:cantSplit/>
          <w:jc w:val="center"/>
        </w:trPr>
        <w:tc>
          <w:tcPr>
            <w:tcW w:w="562" w:type="dxa"/>
            <w:tcMar>
              <w:top w:w="28" w:type="dxa"/>
              <w:bottom w:w="28" w:type="dxa"/>
            </w:tcMar>
            <w:vAlign w:val="center"/>
          </w:tcPr>
          <w:p w14:paraId="3B0CEB71" w14:textId="292A53CC" w:rsidR="00B97860" w:rsidRPr="00865938" w:rsidRDefault="00F17A5B" w:rsidP="00B97860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17</w:t>
            </w:r>
          </w:p>
        </w:tc>
        <w:tc>
          <w:tcPr>
            <w:tcW w:w="6946" w:type="dxa"/>
            <w:tcMar>
              <w:top w:w="28" w:type="dxa"/>
              <w:bottom w:w="28" w:type="dxa"/>
            </w:tcMar>
            <w:vAlign w:val="center"/>
          </w:tcPr>
          <w:p w14:paraId="79B112E8" w14:textId="61067C15" w:rsidR="00B97860" w:rsidRPr="00865938" w:rsidRDefault="00B97860" w:rsidP="00B97860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 xml:space="preserve">Dwa zestawy </w:t>
            </w:r>
            <w:r w:rsidR="000A5012">
              <w:rPr>
                <w:rFonts w:eastAsia="Times New Roman" w:cstheme="minorHAnsi"/>
                <w:lang w:val="pl-PL" w:eastAsia="pl-PL"/>
              </w:rPr>
              <w:t>akumulatorów</w:t>
            </w:r>
            <w:r w:rsidR="002A3223">
              <w:rPr>
                <w:rFonts w:eastAsia="Times New Roman" w:cstheme="minorHAnsi"/>
                <w:lang w:val="pl-PL" w:eastAsia="pl-PL"/>
              </w:rPr>
              <w:t>*</w:t>
            </w:r>
            <w:r>
              <w:rPr>
                <w:rFonts w:eastAsia="Times New Roman" w:cstheme="minorHAnsi"/>
                <w:lang w:val="pl-PL" w:eastAsia="pl-PL"/>
              </w:rPr>
              <w:t xml:space="preserve"> </w:t>
            </w:r>
          </w:p>
        </w:tc>
        <w:tc>
          <w:tcPr>
            <w:tcW w:w="2835" w:type="dxa"/>
            <w:tcMar>
              <w:top w:w="28" w:type="dxa"/>
              <w:bottom w:w="28" w:type="dxa"/>
            </w:tcMar>
            <w:vAlign w:val="center"/>
          </w:tcPr>
          <w:p w14:paraId="192F4BB7" w14:textId="77777777" w:rsidR="00B97860" w:rsidRPr="00865938" w:rsidRDefault="00B97860" w:rsidP="00E96E7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lang w:val="pl-PL" w:eastAsia="pl-PL"/>
              </w:rPr>
            </w:pPr>
            <w:r w:rsidRPr="00865938">
              <w:rPr>
                <w:rFonts w:eastAsia="Times New Roman" w:cstheme="minorHAnsi"/>
                <w:lang w:val="pl-PL" w:eastAsia="pl-PL"/>
              </w:rPr>
              <w:t>Tak</w:t>
            </w:r>
          </w:p>
        </w:tc>
      </w:tr>
      <w:tr w:rsidR="00B97860" w:rsidRPr="00865938" w14:paraId="568CB100" w14:textId="77777777" w:rsidTr="00E96E7B">
        <w:trPr>
          <w:cantSplit/>
          <w:trHeight w:val="155"/>
          <w:jc w:val="center"/>
        </w:trPr>
        <w:tc>
          <w:tcPr>
            <w:tcW w:w="562" w:type="dxa"/>
            <w:tcMar>
              <w:top w:w="28" w:type="dxa"/>
              <w:bottom w:w="28" w:type="dxa"/>
            </w:tcMar>
            <w:vAlign w:val="center"/>
          </w:tcPr>
          <w:p w14:paraId="13472A06" w14:textId="7498F8D3" w:rsidR="00B97860" w:rsidRPr="00865938" w:rsidRDefault="00F17A5B" w:rsidP="00B97860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18</w:t>
            </w:r>
          </w:p>
        </w:tc>
        <w:tc>
          <w:tcPr>
            <w:tcW w:w="6946" w:type="dxa"/>
            <w:tcMar>
              <w:top w:w="28" w:type="dxa"/>
              <w:bottom w:w="28" w:type="dxa"/>
            </w:tcMar>
            <w:vAlign w:val="center"/>
          </w:tcPr>
          <w:p w14:paraId="2C23E04D" w14:textId="03E7FFA3" w:rsidR="00B97860" w:rsidRPr="00865938" w:rsidRDefault="00B97860" w:rsidP="00B97860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Torba transportowa na pływak</w:t>
            </w:r>
          </w:p>
        </w:tc>
        <w:tc>
          <w:tcPr>
            <w:tcW w:w="2835" w:type="dxa"/>
            <w:tcMar>
              <w:top w:w="28" w:type="dxa"/>
              <w:bottom w:w="28" w:type="dxa"/>
            </w:tcMar>
            <w:vAlign w:val="center"/>
          </w:tcPr>
          <w:p w14:paraId="7760C5AF" w14:textId="77777777" w:rsidR="00B97860" w:rsidRPr="00865938" w:rsidRDefault="00B97860" w:rsidP="00E96E7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lang w:val="pl-PL" w:eastAsia="pl-PL"/>
              </w:rPr>
            </w:pPr>
            <w:r w:rsidRPr="00865938">
              <w:rPr>
                <w:rFonts w:eastAsia="Times New Roman" w:cstheme="minorHAnsi"/>
                <w:lang w:val="pl-PL" w:eastAsia="pl-PL"/>
              </w:rPr>
              <w:t>Tak</w:t>
            </w:r>
          </w:p>
        </w:tc>
      </w:tr>
      <w:tr w:rsidR="00B97860" w:rsidRPr="00865938" w14:paraId="6E6C952B" w14:textId="77777777" w:rsidTr="00E96E7B">
        <w:trPr>
          <w:cantSplit/>
          <w:trHeight w:val="155"/>
          <w:jc w:val="center"/>
        </w:trPr>
        <w:tc>
          <w:tcPr>
            <w:tcW w:w="562" w:type="dxa"/>
            <w:tcMar>
              <w:top w:w="28" w:type="dxa"/>
              <w:bottom w:w="28" w:type="dxa"/>
            </w:tcMar>
            <w:vAlign w:val="center"/>
          </w:tcPr>
          <w:p w14:paraId="6E6F3286" w14:textId="671745F6" w:rsidR="00B97860" w:rsidRPr="00865938" w:rsidRDefault="00F17A5B" w:rsidP="00B97860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19</w:t>
            </w:r>
          </w:p>
        </w:tc>
        <w:tc>
          <w:tcPr>
            <w:tcW w:w="6946" w:type="dxa"/>
            <w:tcMar>
              <w:top w:w="28" w:type="dxa"/>
              <w:bottom w:w="28" w:type="dxa"/>
            </w:tcMar>
            <w:vAlign w:val="center"/>
          </w:tcPr>
          <w:p w14:paraId="3AF2439A" w14:textId="5E83D50B" w:rsidR="00B97860" w:rsidRPr="00865938" w:rsidRDefault="00B97860" w:rsidP="00B97860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 w:rsidRPr="00865938">
              <w:rPr>
                <w:rFonts w:eastAsia="Times New Roman" w:cstheme="minorHAnsi"/>
                <w:lang w:val="pl-PL" w:eastAsia="pl-PL"/>
              </w:rPr>
              <w:t xml:space="preserve">Określanie pozycji przy pomocy zintegrowanego systemu </w:t>
            </w:r>
            <w:r>
              <w:rPr>
                <w:rFonts w:eastAsia="Times New Roman" w:cstheme="minorHAnsi"/>
                <w:lang w:val="pl-PL" w:eastAsia="pl-PL"/>
              </w:rPr>
              <w:t>GNSS</w:t>
            </w:r>
            <w:r w:rsidR="005C21C3">
              <w:rPr>
                <w:rFonts w:eastAsia="Times New Roman" w:cstheme="minorHAnsi"/>
                <w:lang w:val="pl-PL" w:eastAsia="pl-PL"/>
              </w:rPr>
              <w:t xml:space="preserve"> w technologii RTK z opcjonalną możliwością podłączenia stacji bazowej</w:t>
            </w:r>
          </w:p>
        </w:tc>
        <w:tc>
          <w:tcPr>
            <w:tcW w:w="2835" w:type="dxa"/>
            <w:tcMar>
              <w:top w:w="28" w:type="dxa"/>
              <w:bottom w:w="28" w:type="dxa"/>
            </w:tcMar>
            <w:vAlign w:val="center"/>
          </w:tcPr>
          <w:p w14:paraId="7B184DC6" w14:textId="77777777" w:rsidR="00B97860" w:rsidRPr="00865938" w:rsidRDefault="00B97860" w:rsidP="00E96E7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lang w:val="pl-PL" w:eastAsia="pl-PL"/>
              </w:rPr>
            </w:pPr>
            <w:r w:rsidRPr="00865938">
              <w:rPr>
                <w:rFonts w:eastAsia="Times New Roman" w:cstheme="minorHAnsi"/>
                <w:lang w:val="pl-PL" w:eastAsia="pl-PL"/>
              </w:rPr>
              <w:t>Tak</w:t>
            </w:r>
          </w:p>
        </w:tc>
      </w:tr>
      <w:tr w:rsidR="00B97860" w:rsidRPr="00865938" w14:paraId="53C3A628" w14:textId="77777777" w:rsidTr="00E96E7B">
        <w:trPr>
          <w:cantSplit/>
          <w:jc w:val="center"/>
        </w:trPr>
        <w:tc>
          <w:tcPr>
            <w:tcW w:w="562" w:type="dxa"/>
            <w:tcMar>
              <w:top w:w="28" w:type="dxa"/>
              <w:bottom w:w="28" w:type="dxa"/>
            </w:tcMar>
            <w:vAlign w:val="center"/>
          </w:tcPr>
          <w:p w14:paraId="56A396B8" w14:textId="385DB998" w:rsidR="00B97860" w:rsidRPr="00865938" w:rsidRDefault="00F17A5B" w:rsidP="00B97860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20</w:t>
            </w:r>
          </w:p>
        </w:tc>
        <w:tc>
          <w:tcPr>
            <w:tcW w:w="6946" w:type="dxa"/>
            <w:tcMar>
              <w:top w:w="28" w:type="dxa"/>
              <w:bottom w:w="28" w:type="dxa"/>
            </w:tcMar>
            <w:vAlign w:val="center"/>
          </w:tcPr>
          <w:p w14:paraId="5CD9F3AC" w14:textId="6C6D680B" w:rsidR="00B97860" w:rsidRPr="00865938" w:rsidRDefault="004209DD" w:rsidP="00B97860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Funkcja „wirtualnej kotwicy”</w:t>
            </w:r>
          </w:p>
        </w:tc>
        <w:tc>
          <w:tcPr>
            <w:tcW w:w="2835" w:type="dxa"/>
            <w:tcMar>
              <w:top w:w="28" w:type="dxa"/>
              <w:bottom w:w="28" w:type="dxa"/>
            </w:tcMar>
            <w:vAlign w:val="center"/>
          </w:tcPr>
          <w:p w14:paraId="3065FDBA" w14:textId="56EEC601" w:rsidR="00B97860" w:rsidRPr="00865938" w:rsidRDefault="004209DD" w:rsidP="00E96E7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Tak</w:t>
            </w:r>
          </w:p>
        </w:tc>
      </w:tr>
      <w:tr w:rsidR="00B97860" w:rsidRPr="00865938" w14:paraId="5E6E35DE" w14:textId="77777777" w:rsidTr="00E96E7B">
        <w:trPr>
          <w:cantSplit/>
          <w:jc w:val="center"/>
        </w:trPr>
        <w:tc>
          <w:tcPr>
            <w:tcW w:w="562" w:type="dxa"/>
            <w:tcMar>
              <w:top w:w="28" w:type="dxa"/>
              <w:bottom w:w="28" w:type="dxa"/>
            </w:tcMar>
            <w:vAlign w:val="center"/>
          </w:tcPr>
          <w:p w14:paraId="13CA215A" w14:textId="7334890B" w:rsidR="00B97860" w:rsidRPr="00865938" w:rsidRDefault="00F17A5B" w:rsidP="00B97860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21</w:t>
            </w:r>
          </w:p>
        </w:tc>
        <w:tc>
          <w:tcPr>
            <w:tcW w:w="6946" w:type="dxa"/>
            <w:tcMar>
              <w:top w:w="28" w:type="dxa"/>
              <w:bottom w:w="28" w:type="dxa"/>
            </w:tcMar>
            <w:vAlign w:val="center"/>
          </w:tcPr>
          <w:p w14:paraId="4C6E44D9" w14:textId="7298B24A" w:rsidR="00B97860" w:rsidRPr="00865938" w:rsidRDefault="005C21C3" w:rsidP="00B97860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S</w:t>
            </w:r>
            <w:r w:rsidR="00CA0DE7">
              <w:rPr>
                <w:rFonts w:eastAsia="Times New Roman" w:cstheme="minorHAnsi"/>
                <w:lang w:val="pl-PL" w:eastAsia="pl-PL"/>
              </w:rPr>
              <w:t>topni</w:t>
            </w:r>
            <w:r>
              <w:rPr>
                <w:rFonts w:eastAsia="Times New Roman" w:cstheme="minorHAnsi"/>
                <w:lang w:val="pl-PL" w:eastAsia="pl-PL"/>
              </w:rPr>
              <w:t>eń ochrony nadajnika  min. IP54</w:t>
            </w:r>
          </w:p>
        </w:tc>
        <w:tc>
          <w:tcPr>
            <w:tcW w:w="2835" w:type="dxa"/>
            <w:tcMar>
              <w:top w:w="28" w:type="dxa"/>
              <w:bottom w:w="28" w:type="dxa"/>
            </w:tcMar>
            <w:vAlign w:val="center"/>
          </w:tcPr>
          <w:p w14:paraId="3D5419CA" w14:textId="07A62924" w:rsidR="00B97860" w:rsidRPr="00865938" w:rsidRDefault="005C21C3" w:rsidP="00E96E7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Tak</w:t>
            </w:r>
          </w:p>
        </w:tc>
      </w:tr>
      <w:tr w:rsidR="00B97860" w:rsidRPr="00865938" w14:paraId="32E9DA8F" w14:textId="77777777" w:rsidTr="00E96E7B">
        <w:trPr>
          <w:cantSplit/>
          <w:trHeight w:val="127"/>
          <w:jc w:val="center"/>
        </w:trPr>
        <w:tc>
          <w:tcPr>
            <w:tcW w:w="562" w:type="dxa"/>
            <w:tcMar>
              <w:top w:w="28" w:type="dxa"/>
              <w:bottom w:w="28" w:type="dxa"/>
            </w:tcMar>
            <w:vAlign w:val="center"/>
          </w:tcPr>
          <w:p w14:paraId="6153F30E" w14:textId="7423FEBD" w:rsidR="00B97860" w:rsidRPr="00865938" w:rsidRDefault="00F17A5B" w:rsidP="00B97860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22</w:t>
            </w:r>
          </w:p>
        </w:tc>
        <w:tc>
          <w:tcPr>
            <w:tcW w:w="6946" w:type="dxa"/>
            <w:tcMar>
              <w:top w:w="28" w:type="dxa"/>
              <w:bottom w:w="28" w:type="dxa"/>
            </w:tcMar>
            <w:vAlign w:val="center"/>
          </w:tcPr>
          <w:p w14:paraId="6CA0502D" w14:textId="7A560CDE" w:rsidR="00B97860" w:rsidRPr="00BB5A17" w:rsidRDefault="005C21C3" w:rsidP="00B97860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eastAsia="pl-PL"/>
              </w:rPr>
            </w:pPr>
            <w:proofErr w:type="spellStart"/>
            <w:r>
              <w:rPr>
                <w:rFonts w:eastAsia="Times New Roman" w:cstheme="minorHAnsi"/>
                <w:lang w:eastAsia="pl-PL"/>
              </w:rPr>
              <w:t>Funkcjonalność</w:t>
            </w:r>
            <w:proofErr w:type="spellEnd"/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Pr="005C21C3">
              <w:rPr>
                <w:rFonts w:eastAsia="Times New Roman" w:cstheme="minorHAnsi"/>
                <w:lang w:eastAsia="pl-PL"/>
              </w:rPr>
              <w:t>RTH (ang. Return-to-Home) </w:t>
            </w:r>
          </w:p>
        </w:tc>
        <w:tc>
          <w:tcPr>
            <w:tcW w:w="2835" w:type="dxa"/>
            <w:tcMar>
              <w:top w:w="28" w:type="dxa"/>
              <w:bottom w:w="28" w:type="dxa"/>
            </w:tcMar>
            <w:vAlign w:val="center"/>
          </w:tcPr>
          <w:p w14:paraId="5D30C45C" w14:textId="7F147CE4" w:rsidR="00B97860" w:rsidRPr="00865938" w:rsidRDefault="005C21C3" w:rsidP="00E96E7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Tak</w:t>
            </w:r>
          </w:p>
        </w:tc>
      </w:tr>
      <w:tr w:rsidR="00F17A5B" w:rsidRPr="00865938" w14:paraId="63631E75" w14:textId="77777777" w:rsidTr="00E96E7B">
        <w:trPr>
          <w:cantSplit/>
          <w:trHeight w:val="127"/>
          <w:jc w:val="center"/>
        </w:trPr>
        <w:tc>
          <w:tcPr>
            <w:tcW w:w="562" w:type="dxa"/>
            <w:tcMar>
              <w:top w:w="28" w:type="dxa"/>
              <w:bottom w:w="28" w:type="dxa"/>
            </w:tcMar>
            <w:vAlign w:val="center"/>
          </w:tcPr>
          <w:p w14:paraId="71A8E849" w14:textId="62F82C13" w:rsidR="00F17A5B" w:rsidRDefault="005C21C3" w:rsidP="00B97860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23</w:t>
            </w:r>
          </w:p>
        </w:tc>
        <w:tc>
          <w:tcPr>
            <w:tcW w:w="6946" w:type="dxa"/>
            <w:tcMar>
              <w:top w:w="28" w:type="dxa"/>
              <w:bottom w:w="28" w:type="dxa"/>
            </w:tcMar>
            <w:vAlign w:val="center"/>
          </w:tcPr>
          <w:p w14:paraId="77E42769" w14:textId="0C60180B" w:rsidR="00F17A5B" w:rsidRPr="00865938" w:rsidRDefault="00F76BBC" w:rsidP="00B97860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Dodatkowy moduł pływaka zwiększający jego stabilność</w:t>
            </w:r>
            <w:r w:rsidR="00010A68">
              <w:rPr>
                <w:rFonts w:eastAsia="Times New Roman" w:cstheme="minorHAnsi"/>
                <w:lang w:val="pl-PL" w:eastAsia="pl-PL"/>
              </w:rPr>
              <w:t xml:space="preserve"> pracy</w:t>
            </w:r>
            <w:r>
              <w:rPr>
                <w:rFonts w:eastAsia="Times New Roman" w:cstheme="minorHAnsi"/>
                <w:lang w:val="pl-PL" w:eastAsia="pl-PL"/>
              </w:rPr>
              <w:t xml:space="preserve"> przy pomiarach wezbraniowych/powodziowych </w:t>
            </w:r>
          </w:p>
        </w:tc>
        <w:tc>
          <w:tcPr>
            <w:tcW w:w="2835" w:type="dxa"/>
            <w:tcMar>
              <w:top w:w="28" w:type="dxa"/>
              <w:bottom w:w="28" w:type="dxa"/>
            </w:tcMar>
            <w:vAlign w:val="center"/>
          </w:tcPr>
          <w:p w14:paraId="06C8E0C2" w14:textId="7ABC04CB" w:rsidR="00F17A5B" w:rsidRPr="00865938" w:rsidRDefault="00F76BBC" w:rsidP="00E96E7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Tak</w:t>
            </w:r>
          </w:p>
        </w:tc>
      </w:tr>
      <w:tr w:rsidR="00F17A5B" w:rsidRPr="00865938" w14:paraId="5C49E17B" w14:textId="77777777" w:rsidTr="00E96E7B">
        <w:trPr>
          <w:cantSplit/>
          <w:trHeight w:val="127"/>
          <w:jc w:val="center"/>
        </w:trPr>
        <w:tc>
          <w:tcPr>
            <w:tcW w:w="562" w:type="dxa"/>
            <w:tcMar>
              <w:top w:w="28" w:type="dxa"/>
              <w:bottom w:w="28" w:type="dxa"/>
            </w:tcMar>
            <w:vAlign w:val="center"/>
          </w:tcPr>
          <w:p w14:paraId="2A3A35E0" w14:textId="4837A56C" w:rsidR="00F17A5B" w:rsidRDefault="007B63B7" w:rsidP="00B97860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24</w:t>
            </w:r>
          </w:p>
        </w:tc>
        <w:tc>
          <w:tcPr>
            <w:tcW w:w="6946" w:type="dxa"/>
            <w:tcMar>
              <w:top w:w="28" w:type="dxa"/>
              <w:bottom w:w="28" w:type="dxa"/>
            </w:tcMar>
            <w:vAlign w:val="center"/>
          </w:tcPr>
          <w:p w14:paraId="16318F25" w14:textId="133902BD" w:rsidR="00F17A5B" w:rsidRPr="00865938" w:rsidRDefault="007B63B7" w:rsidP="00B97860">
            <w:pPr>
              <w:shd w:val="clear" w:color="auto" w:fill="FFFFFF"/>
              <w:spacing w:before="100" w:beforeAutospacing="1" w:after="0" w:line="240" w:lineRule="auto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Telemetryczny przekaz danych w czasie rzeczywistym</w:t>
            </w:r>
          </w:p>
        </w:tc>
        <w:tc>
          <w:tcPr>
            <w:tcW w:w="2835" w:type="dxa"/>
            <w:tcMar>
              <w:top w:w="28" w:type="dxa"/>
              <w:bottom w:w="28" w:type="dxa"/>
            </w:tcMar>
            <w:vAlign w:val="center"/>
          </w:tcPr>
          <w:p w14:paraId="064D3DD6" w14:textId="5B02BAB2" w:rsidR="00F17A5B" w:rsidRPr="00865938" w:rsidRDefault="007B63B7" w:rsidP="00E96E7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eastAsia="Times New Roman" w:cstheme="minorHAnsi"/>
                <w:lang w:val="pl-PL" w:eastAsia="pl-PL"/>
              </w:rPr>
            </w:pPr>
            <w:r>
              <w:rPr>
                <w:rFonts w:eastAsia="Times New Roman" w:cstheme="minorHAnsi"/>
                <w:lang w:val="pl-PL" w:eastAsia="pl-PL"/>
              </w:rPr>
              <w:t>Tak</w:t>
            </w:r>
          </w:p>
        </w:tc>
      </w:tr>
    </w:tbl>
    <w:p w14:paraId="775AEC81" w14:textId="712ADD82" w:rsidR="002E657A" w:rsidRPr="00C24786" w:rsidRDefault="002A3223" w:rsidP="00C24786">
      <w:pPr>
        <w:rPr>
          <w:lang w:val="pl-PL"/>
        </w:rPr>
      </w:pPr>
      <w:r w:rsidRPr="00C24786">
        <w:rPr>
          <w:lang w:val="pl-PL"/>
        </w:rPr>
        <w:t>*opcjonalnie</w:t>
      </w:r>
    </w:p>
    <w:sectPr w:rsidR="002E657A" w:rsidRPr="00C247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0DCA1" w14:textId="77777777" w:rsidR="00302172" w:rsidRDefault="00302172" w:rsidP="00123531">
      <w:pPr>
        <w:spacing w:after="0" w:line="240" w:lineRule="auto"/>
      </w:pPr>
      <w:r>
        <w:separator/>
      </w:r>
    </w:p>
  </w:endnote>
  <w:endnote w:type="continuationSeparator" w:id="0">
    <w:p w14:paraId="4BC4EFD0" w14:textId="77777777" w:rsidR="00302172" w:rsidRDefault="00302172" w:rsidP="00123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0823E" w14:textId="77777777" w:rsidR="00123531" w:rsidRDefault="001235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2E45B" w14:textId="44EFDADA" w:rsidR="00123531" w:rsidRDefault="00123531" w:rsidP="001235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8E2EF" w14:textId="77777777" w:rsidR="00123531" w:rsidRDefault="001235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82DFF" w14:textId="77777777" w:rsidR="00302172" w:rsidRDefault="00302172" w:rsidP="00123531">
      <w:pPr>
        <w:spacing w:after="0" w:line="240" w:lineRule="auto"/>
      </w:pPr>
      <w:r>
        <w:separator/>
      </w:r>
    </w:p>
  </w:footnote>
  <w:footnote w:type="continuationSeparator" w:id="0">
    <w:p w14:paraId="06AA53BF" w14:textId="77777777" w:rsidR="00302172" w:rsidRDefault="00302172" w:rsidP="001235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FB33F" w14:textId="77777777" w:rsidR="00123531" w:rsidRDefault="001235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18B1B" w14:textId="50DEE224" w:rsidR="00123531" w:rsidRDefault="00123531" w:rsidP="001235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B4048" w14:textId="77777777" w:rsidR="00123531" w:rsidRDefault="001235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2954CA"/>
    <w:multiLevelType w:val="hybridMultilevel"/>
    <w:tmpl w:val="2A3ED1BA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47A004D6"/>
    <w:multiLevelType w:val="multilevel"/>
    <w:tmpl w:val="8944A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947716"/>
    <w:multiLevelType w:val="hybridMultilevel"/>
    <w:tmpl w:val="C080755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D15E69"/>
    <w:multiLevelType w:val="hybridMultilevel"/>
    <w:tmpl w:val="17BE3A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616EE"/>
    <w:multiLevelType w:val="multilevel"/>
    <w:tmpl w:val="B2C6E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9615626">
    <w:abstractNumId w:val="0"/>
  </w:num>
  <w:num w:numId="2" w16cid:durableId="1482312393">
    <w:abstractNumId w:val="3"/>
  </w:num>
  <w:num w:numId="3" w16cid:durableId="1365401774">
    <w:abstractNumId w:val="4"/>
  </w:num>
  <w:num w:numId="4" w16cid:durableId="763839156">
    <w:abstractNumId w:val="1"/>
  </w:num>
  <w:num w:numId="5" w16cid:durableId="1807093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531"/>
    <w:rsid w:val="00003348"/>
    <w:rsid w:val="000106C3"/>
    <w:rsid w:val="00010A68"/>
    <w:rsid w:val="00021A74"/>
    <w:rsid w:val="00037424"/>
    <w:rsid w:val="00045411"/>
    <w:rsid w:val="000648D6"/>
    <w:rsid w:val="0008098D"/>
    <w:rsid w:val="00080EDB"/>
    <w:rsid w:val="0008775D"/>
    <w:rsid w:val="00092B93"/>
    <w:rsid w:val="00093542"/>
    <w:rsid w:val="00094980"/>
    <w:rsid w:val="000A5012"/>
    <w:rsid w:val="000A7FDC"/>
    <w:rsid w:val="000B0AF8"/>
    <w:rsid w:val="000D285E"/>
    <w:rsid w:val="000F3178"/>
    <w:rsid w:val="000F4D8A"/>
    <w:rsid w:val="001226D9"/>
    <w:rsid w:val="00123531"/>
    <w:rsid w:val="00127E85"/>
    <w:rsid w:val="00132800"/>
    <w:rsid w:val="00137E24"/>
    <w:rsid w:val="001411B9"/>
    <w:rsid w:val="00141F5C"/>
    <w:rsid w:val="0015371E"/>
    <w:rsid w:val="00156868"/>
    <w:rsid w:val="0016098B"/>
    <w:rsid w:val="001660ED"/>
    <w:rsid w:val="0019677B"/>
    <w:rsid w:val="001B25CA"/>
    <w:rsid w:val="001C360A"/>
    <w:rsid w:val="001F22F1"/>
    <w:rsid w:val="001F2D4D"/>
    <w:rsid w:val="001F657A"/>
    <w:rsid w:val="00227EDF"/>
    <w:rsid w:val="00236FA6"/>
    <w:rsid w:val="0024020B"/>
    <w:rsid w:val="00245C1A"/>
    <w:rsid w:val="00253D13"/>
    <w:rsid w:val="00255057"/>
    <w:rsid w:val="002619A6"/>
    <w:rsid w:val="0026397F"/>
    <w:rsid w:val="00267329"/>
    <w:rsid w:val="002743F7"/>
    <w:rsid w:val="00281C79"/>
    <w:rsid w:val="0028361C"/>
    <w:rsid w:val="00287BC0"/>
    <w:rsid w:val="002A2E84"/>
    <w:rsid w:val="002A3223"/>
    <w:rsid w:val="002A758C"/>
    <w:rsid w:val="002B6572"/>
    <w:rsid w:val="002C390E"/>
    <w:rsid w:val="002E657A"/>
    <w:rsid w:val="002F5DD7"/>
    <w:rsid w:val="002F6FF4"/>
    <w:rsid w:val="00302172"/>
    <w:rsid w:val="003039B2"/>
    <w:rsid w:val="00322A6A"/>
    <w:rsid w:val="00326B7E"/>
    <w:rsid w:val="00326F8D"/>
    <w:rsid w:val="00327AA9"/>
    <w:rsid w:val="00330A21"/>
    <w:rsid w:val="003460E0"/>
    <w:rsid w:val="00350921"/>
    <w:rsid w:val="00357608"/>
    <w:rsid w:val="00362758"/>
    <w:rsid w:val="0037558B"/>
    <w:rsid w:val="003A00C2"/>
    <w:rsid w:val="003A34D0"/>
    <w:rsid w:val="003A42DF"/>
    <w:rsid w:val="003A5858"/>
    <w:rsid w:val="003B6268"/>
    <w:rsid w:val="003C6A24"/>
    <w:rsid w:val="003D7F46"/>
    <w:rsid w:val="003E1E94"/>
    <w:rsid w:val="003F7AD4"/>
    <w:rsid w:val="004116F1"/>
    <w:rsid w:val="004209DD"/>
    <w:rsid w:val="0043469D"/>
    <w:rsid w:val="00436322"/>
    <w:rsid w:val="004369B3"/>
    <w:rsid w:val="00444884"/>
    <w:rsid w:val="00456022"/>
    <w:rsid w:val="00457118"/>
    <w:rsid w:val="004617D2"/>
    <w:rsid w:val="00462B56"/>
    <w:rsid w:val="00462D80"/>
    <w:rsid w:val="00464103"/>
    <w:rsid w:val="004670F9"/>
    <w:rsid w:val="0047287E"/>
    <w:rsid w:val="00497046"/>
    <w:rsid w:val="00497A4F"/>
    <w:rsid w:val="004A1FA0"/>
    <w:rsid w:val="004B2112"/>
    <w:rsid w:val="004B4D40"/>
    <w:rsid w:val="004C4439"/>
    <w:rsid w:val="004D0ED8"/>
    <w:rsid w:val="004D1D33"/>
    <w:rsid w:val="004D4201"/>
    <w:rsid w:val="004F0185"/>
    <w:rsid w:val="004F5110"/>
    <w:rsid w:val="00504402"/>
    <w:rsid w:val="005048FF"/>
    <w:rsid w:val="00514B13"/>
    <w:rsid w:val="00514F5C"/>
    <w:rsid w:val="00517EE5"/>
    <w:rsid w:val="0052670A"/>
    <w:rsid w:val="00534DB3"/>
    <w:rsid w:val="00553F03"/>
    <w:rsid w:val="00554AA5"/>
    <w:rsid w:val="00556D64"/>
    <w:rsid w:val="00562720"/>
    <w:rsid w:val="00571AC8"/>
    <w:rsid w:val="0059606F"/>
    <w:rsid w:val="005A22D4"/>
    <w:rsid w:val="005A57A2"/>
    <w:rsid w:val="005C21C3"/>
    <w:rsid w:val="005E4D4B"/>
    <w:rsid w:val="00603137"/>
    <w:rsid w:val="00603B51"/>
    <w:rsid w:val="00632A76"/>
    <w:rsid w:val="00647ED5"/>
    <w:rsid w:val="0065785E"/>
    <w:rsid w:val="006579BD"/>
    <w:rsid w:val="00682490"/>
    <w:rsid w:val="00684A89"/>
    <w:rsid w:val="006873B8"/>
    <w:rsid w:val="006A0219"/>
    <w:rsid w:val="006C48ED"/>
    <w:rsid w:val="006D1073"/>
    <w:rsid w:val="006E0A27"/>
    <w:rsid w:val="006E1AA2"/>
    <w:rsid w:val="00706F6B"/>
    <w:rsid w:val="00710EC5"/>
    <w:rsid w:val="00722AA5"/>
    <w:rsid w:val="00724CEE"/>
    <w:rsid w:val="007307E6"/>
    <w:rsid w:val="00735CC4"/>
    <w:rsid w:val="0073753F"/>
    <w:rsid w:val="00740B4A"/>
    <w:rsid w:val="00740C10"/>
    <w:rsid w:val="00753B3B"/>
    <w:rsid w:val="00754175"/>
    <w:rsid w:val="00754A93"/>
    <w:rsid w:val="00790CB3"/>
    <w:rsid w:val="007A14BB"/>
    <w:rsid w:val="007A226E"/>
    <w:rsid w:val="007B63B7"/>
    <w:rsid w:val="007C5AF5"/>
    <w:rsid w:val="007C6168"/>
    <w:rsid w:val="007C7ACD"/>
    <w:rsid w:val="007E6C05"/>
    <w:rsid w:val="007E6FAA"/>
    <w:rsid w:val="007F01CA"/>
    <w:rsid w:val="007F235B"/>
    <w:rsid w:val="00861DCC"/>
    <w:rsid w:val="00864A72"/>
    <w:rsid w:val="00865938"/>
    <w:rsid w:val="00867006"/>
    <w:rsid w:val="008750A2"/>
    <w:rsid w:val="008769A9"/>
    <w:rsid w:val="008862FF"/>
    <w:rsid w:val="008A2D60"/>
    <w:rsid w:val="008A6928"/>
    <w:rsid w:val="008B65A8"/>
    <w:rsid w:val="008E581A"/>
    <w:rsid w:val="008F10F4"/>
    <w:rsid w:val="00943C89"/>
    <w:rsid w:val="00951A0F"/>
    <w:rsid w:val="00953702"/>
    <w:rsid w:val="00954F56"/>
    <w:rsid w:val="009576C3"/>
    <w:rsid w:val="00962D33"/>
    <w:rsid w:val="00986285"/>
    <w:rsid w:val="009A2F92"/>
    <w:rsid w:val="009C06D9"/>
    <w:rsid w:val="009D501E"/>
    <w:rsid w:val="009D6D2E"/>
    <w:rsid w:val="009E6618"/>
    <w:rsid w:val="009F0BD5"/>
    <w:rsid w:val="00A04134"/>
    <w:rsid w:val="00A161E0"/>
    <w:rsid w:val="00A235C2"/>
    <w:rsid w:val="00A300BC"/>
    <w:rsid w:val="00A3179C"/>
    <w:rsid w:val="00A31840"/>
    <w:rsid w:val="00A31C95"/>
    <w:rsid w:val="00A321B0"/>
    <w:rsid w:val="00A65335"/>
    <w:rsid w:val="00A77AA8"/>
    <w:rsid w:val="00A83EC8"/>
    <w:rsid w:val="00A92AA3"/>
    <w:rsid w:val="00AA7737"/>
    <w:rsid w:val="00AC0A74"/>
    <w:rsid w:val="00AC1A0B"/>
    <w:rsid w:val="00AC57BF"/>
    <w:rsid w:val="00AD79C4"/>
    <w:rsid w:val="00AE1911"/>
    <w:rsid w:val="00AE2F49"/>
    <w:rsid w:val="00AF4516"/>
    <w:rsid w:val="00B05CED"/>
    <w:rsid w:val="00B06E06"/>
    <w:rsid w:val="00B12BE6"/>
    <w:rsid w:val="00B1766C"/>
    <w:rsid w:val="00B17F02"/>
    <w:rsid w:val="00B257D1"/>
    <w:rsid w:val="00B47B76"/>
    <w:rsid w:val="00B86CF8"/>
    <w:rsid w:val="00B93B75"/>
    <w:rsid w:val="00B97860"/>
    <w:rsid w:val="00BA7426"/>
    <w:rsid w:val="00BB502D"/>
    <w:rsid w:val="00BB5A17"/>
    <w:rsid w:val="00BD5B30"/>
    <w:rsid w:val="00BE6F8B"/>
    <w:rsid w:val="00BF159B"/>
    <w:rsid w:val="00BF2E17"/>
    <w:rsid w:val="00C023A1"/>
    <w:rsid w:val="00C179D8"/>
    <w:rsid w:val="00C24786"/>
    <w:rsid w:val="00C31E10"/>
    <w:rsid w:val="00C44ABF"/>
    <w:rsid w:val="00C53B60"/>
    <w:rsid w:val="00C54E3B"/>
    <w:rsid w:val="00C63794"/>
    <w:rsid w:val="00C72A57"/>
    <w:rsid w:val="00C7466B"/>
    <w:rsid w:val="00C81C43"/>
    <w:rsid w:val="00C949FD"/>
    <w:rsid w:val="00CA0DE7"/>
    <w:rsid w:val="00CB4341"/>
    <w:rsid w:val="00CC02E6"/>
    <w:rsid w:val="00CC0A12"/>
    <w:rsid w:val="00CC115E"/>
    <w:rsid w:val="00CC13C0"/>
    <w:rsid w:val="00CC6155"/>
    <w:rsid w:val="00CD1D25"/>
    <w:rsid w:val="00CD268F"/>
    <w:rsid w:val="00CD7C79"/>
    <w:rsid w:val="00CE3674"/>
    <w:rsid w:val="00CE4068"/>
    <w:rsid w:val="00CE455F"/>
    <w:rsid w:val="00CF251A"/>
    <w:rsid w:val="00D01F09"/>
    <w:rsid w:val="00D20F18"/>
    <w:rsid w:val="00D23C67"/>
    <w:rsid w:val="00D365F5"/>
    <w:rsid w:val="00D73EED"/>
    <w:rsid w:val="00D757B9"/>
    <w:rsid w:val="00D7776D"/>
    <w:rsid w:val="00D87C5E"/>
    <w:rsid w:val="00D949BC"/>
    <w:rsid w:val="00D950E4"/>
    <w:rsid w:val="00DC2EAE"/>
    <w:rsid w:val="00DE1A2F"/>
    <w:rsid w:val="00DE2356"/>
    <w:rsid w:val="00DE7D27"/>
    <w:rsid w:val="00DF7497"/>
    <w:rsid w:val="00E046CA"/>
    <w:rsid w:val="00E107D8"/>
    <w:rsid w:val="00E23AD7"/>
    <w:rsid w:val="00E37306"/>
    <w:rsid w:val="00E37972"/>
    <w:rsid w:val="00E44318"/>
    <w:rsid w:val="00E532C6"/>
    <w:rsid w:val="00E54440"/>
    <w:rsid w:val="00E57DB8"/>
    <w:rsid w:val="00E7267B"/>
    <w:rsid w:val="00E73978"/>
    <w:rsid w:val="00E82220"/>
    <w:rsid w:val="00E91200"/>
    <w:rsid w:val="00E96E7B"/>
    <w:rsid w:val="00EB0E95"/>
    <w:rsid w:val="00EB25E2"/>
    <w:rsid w:val="00EB714C"/>
    <w:rsid w:val="00EC1AE8"/>
    <w:rsid w:val="00EC3995"/>
    <w:rsid w:val="00EC79D7"/>
    <w:rsid w:val="00ED2748"/>
    <w:rsid w:val="00EF524D"/>
    <w:rsid w:val="00F1443B"/>
    <w:rsid w:val="00F17A5B"/>
    <w:rsid w:val="00F233B2"/>
    <w:rsid w:val="00F31547"/>
    <w:rsid w:val="00F4395C"/>
    <w:rsid w:val="00F55382"/>
    <w:rsid w:val="00F60DA0"/>
    <w:rsid w:val="00F62949"/>
    <w:rsid w:val="00F718B6"/>
    <w:rsid w:val="00F7308D"/>
    <w:rsid w:val="00F73B0B"/>
    <w:rsid w:val="00F76BBC"/>
    <w:rsid w:val="00F802D4"/>
    <w:rsid w:val="00F86CEA"/>
    <w:rsid w:val="00FA2215"/>
    <w:rsid w:val="00FA4B5D"/>
    <w:rsid w:val="00FB5967"/>
    <w:rsid w:val="00FC0695"/>
    <w:rsid w:val="00FC5022"/>
    <w:rsid w:val="00FD40C9"/>
    <w:rsid w:val="00FD6E64"/>
    <w:rsid w:val="00FD712B"/>
    <w:rsid w:val="00FE34C8"/>
    <w:rsid w:val="00FF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5611"/>
  <w15:chartTrackingRefBased/>
  <w15:docId w15:val="{A55FDF9E-20B9-4C24-8874-78B0642E5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35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0A7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12353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3531"/>
    <w:pPr>
      <w:spacing w:line="240" w:lineRule="auto"/>
    </w:pPr>
    <w:rPr>
      <w:sz w:val="20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3531"/>
    <w:rPr>
      <w:sz w:val="20"/>
      <w:szCs w:val="20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23531"/>
    <w:pPr>
      <w:spacing w:after="120"/>
      <w:ind w:left="283"/>
    </w:pPr>
    <w:rPr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23531"/>
    <w:rPr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2353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l-PL"/>
    </w:rPr>
  </w:style>
  <w:style w:type="table" w:styleId="Tabela-Siatka">
    <w:name w:val="Table Grid"/>
    <w:basedOn w:val="Standardowy"/>
    <w:uiPriority w:val="39"/>
    <w:rsid w:val="00123531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">
    <w:name w:val="Tekst_podstawowy"/>
    <w:basedOn w:val="Normalny"/>
    <w:link w:val="TekstpodstawowyZnak"/>
    <w:qFormat/>
    <w:rsid w:val="00123531"/>
    <w:pPr>
      <w:spacing w:line="276" w:lineRule="auto"/>
      <w:jc w:val="both"/>
    </w:pPr>
    <w:rPr>
      <w:lang w:val="pl-PL"/>
    </w:rPr>
  </w:style>
  <w:style w:type="character" w:customStyle="1" w:styleId="TekstpodstawowyZnak">
    <w:name w:val="Tekst_podstawowy Znak"/>
    <w:basedOn w:val="Domylnaczcionkaakapitu"/>
    <w:link w:val="Tekstpodstawowy"/>
    <w:rsid w:val="00123531"/>
    <w:rPr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1235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531"/>
  </w:style>
  <w:style w:type="paragraph" w:styleId="Stopka">
    <w:name w:val="footer"/>
    <w:basedOn w:val="Normalny"/>
    <w:link w:val="StopkaZnak"/>
    <w:uiPriority w:val="99"/>
    <w:unhideWhenUsed/>
    <w:rsid w:val="001235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531"/>
  </w:style>
  <w:style w:type="character" w:customStyle="1" w:styleId="Nagwek3Znak">
    <w:name w:val="Nagłówek 3 Znak"/>
    <w:basedOn w:val="Domylnaczcionkaakapitu"/>
    <w:link w:val="Nagwek3"/>
    <w:uiPriority w:val="9"/>
    <w:semiHidden/>
    <w:rsid w:val="00AC0A7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C0A7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C0A74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32A7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32A76"/>
    <w:rPr>
      <w:rFonts w:ascii="Consolas" w:hAnsi="Consolas"/>
      <w:sz w:val="20"/>
      <w:szCs w:val="20"/>
    </w:rPr>
  </w:style>
  <w:style w:type="paragraph" w:styleId="Akapitzlist">
    <w:name w:val="List Paragraph"/>
    <w:basedOn w:val="Normalny"/>
    <w:uiPriority w:val="34"/>
    <w:qFormat/>
    <w:rsid w:val="002A32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Aneszko Jerzy</dc:creator>
  <cp:keywords/>
  <dc:description/>
  <cp:lastModifiedBy>Marta Leszczyńska</cp:lastModifiedBy>
  <cp:revision>25</cp:revision>
  <dcterms:created xsi:type="dcterms:W3CDTF">2025-08-25T11:46:00Z</dcterms:created>
  <dcterms:modified xsi:type="dcterms:W3CDTF">2025-09-09T10:44:00Z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5c862b62-c785-46ac-ac03-525cee736a59</vt:lpwstr>
  </property>
  <property fmtid="{D5CDD505-2E9C-101B-9397-08002B2CF9AE}" pid="3" name="ECIData">
    <vt:lpwstr>NO</vt:lpwstr>
  </property>
  <property fmtid="{D5CDD505-2E9C-101B-9397-08002B2CF9AE}" pid="4" name="IncludeFooter">
    <vt:lpwstr>No</vt:lpwstr>
  </property>
  <property fmtid="{D5CDD505-2E9C-101B-9397-08002B2CF9AE}" pid="5" name="UnresCompExt">
    <vt:lpwstr>YES</vt:lpwstr>
  </property>
  <property fmtid="{D5CDD505-2E9C-101B-9397-08002B2CF9AE}" pid="6" name="CompSens">
    <vt:lpwstr>NO</vt:lpwstr>
  </property>
  <property fmtid="{D5CDD505-2E9C-101B-9397-08002B2CF9AE}" pid="7" name="ConfLegPri">
    <vt:lpwstr>NO</vt:lpwstr>
  </property>
  <property fmtid="{D5CDD505-2E9C-101B-9397-08002B2CF9AE}" pid="8" name="PIIData">
    <vt:lpwstr>NO</vt:lpwstr>
  </property>
  <property fmtid="{D5CDD505-2E9C-101B-9397-08002B2CF9AE}" pid="9" name="CUIData">
    <vt:lpwstr>NO</vt:lpwstr>
  </property>
</Properties>
</file>