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8DEEAC5"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0328B78B" w14:textId="6016491F" w:rsidR="00073594" w:rsidRDefault="00D2115C" w:rsidP="00D2115C">
            <w:pPr>
              <w:pStyle w:val="NormalnyWeb"/>
              <w:shd w:val="clear" w:color="auto" w:fill="FFFFFF"/>
              <w:spacing w:before="120" w:after="120"/>
              <w:jc w:val="center"/>
              <w:rPr>
                <w:rFonts w:asciiTheme="minorHAnsi" w:eastAsiaTheme="minorHAnsi" w:hAnsiTheme="minorHAnsi" w:cstheme="minorHAnsi"/>
                <w:b/>
                <w:bCs/>
                <w:color w:val="000000"/>
                <w:sz w:val="22"/>
                <w:szCs w:val="22"/>
                <w:lang w:eastAsia="en-US"/>
              </w:rPr>
            </w:pPr>
            <w:r>
              <w:rPr>
                <w:rFonts w:asciiTheme="minorHAnsi" w:eastAsiaTheme="minorHAnsi" w:hAnsiTheme="minorHAnsi" w:cstheme="minorHAnsi"/>
                <w:b/>
                <w:bCs/>
                <w:color w:val="000000"/>
                <w:sz w:val="22"/>
                <w:szCs w:val="22"/>
                <w:lang w:eastAsia="en-US"/>
              </w:rPr>
              <w:t xml:space="preserve">p.n. </w:t>
            </w:r>
            <w:r w:rsidR="00073594" w:rsidRPr="00073594">
              <w:rPr>
                <w:rFonts w:asciiTheme="minorHAnsi" w:eastAsiaTheme="minorHAnsi" w:hAnsiTheme="minorHAnsi" w:cstheme="minorHAnsi"/>
                <w:b/>
                <w:bCs/>
                <w:color w:val="000000"/>
                <w:sz w:val="22"/>
                <w:szCs w:val="22"/>
                <w:lang w:eastAsia="en-US"/>
              </w:rPr>
              <w:t>Sporządzenie pisemnej opinii, w formie operatu szacunkowego określajacego miesięczną rynkową stawkę czynszu najmu za wynajęcie wieży stalowej, kratowej o wysokości 30 m i gruntu o wymiarach 6 m x 1,5 m na którym zamontowane są urządzenia telekomunikacyjne oraz</w:t>
            </w:r>
            <w:r w:rsidR="00073594">
              <w:rPr>
                <w:rFonts w:asciiTheme="minorHAnsi" w:eastAsiaTheme="minorHAnsi" w:hAnsiTheme="minorHAnsi" w:cstheme="minorHAnsi"/>
                <w:b/>
                <w:bCs/>
                <w:color w:val="000000"/>
                <w:sz w:val="22"/>
                <w:szCs w:val="22"/>
                <w:lang w:eastAsia="en-US"/>
              </w:rPr>
              <w:t xml:space="preserve"> </w:t>
            </w:r>
            <w:r w:rsidR="00073594" w:rsidRPr="00073594">
              <w:rPr>
                <w:rFonts w:asciiTheme="minorHAnsi" w:eastAsiaTheme="minorHAnsi" w:hAnsiTheme="minorHAnsi" w:cstheme="minorHAnsi"/>
                <w:b/>
                <w:bCs/>
                <w:color w:val="000000"/>
                <w:sz w:val="22"/>
                <w:szCs w:val="22"/>
                <w:lang w:eastAsia="en-US"/>
              </w:rPr>
              <w:t>posadowione szafy z urządzeniami sterującymi dla celów telefonii komórkowej, zlokalizowany w Warszawie przy ul. Podleśnej 61</w:t>
            </w:r>
          </w:p>
          <w:p w14:paraId="2C70776C" w14:textId="77777777" w:rsidR="002550B8" w:rsidRPr="00D2115C" w:rsidRDefault="002550B8" w:rsidP="00D2115C">
            <w:pPr>
              <w:pStyle w:val="NormalnyWeb"/>
              <w:shd w:val="clear" w:color="auto" w:fill="FFFFFF"/>
              <w:spacing w:before="120" w:after="120"/>
              <w:jc w:val="center"/>
              <w:rPr>
                <w:rFonts w:asciiTheme="minorHAnsi" w:eastAsiaTheme="minorHAnsi" w:hAnsiTheme="minorHAnsi" w:cstheme="minorHAnsi"/>
                <w:b/>
                <w:bCs/>
                <w:color w:val="000000"/>
                <w:sz w:val="22"/>
                <w:szCs w:val="22"/>
                <w:lang w:eastAsia="en-US"/>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BA7A1BE"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073594" w:rsidRPr="00073594">
              <w:rPr>
                <w:rFonts w:cstheme="minorHAnsi"/>
                <w:b/>
                <w:bCs/>
              </w:rPr>
              <w:t>Sporządzenie pisemnej opinii, w formie operatu szacunkowego określajacego miesięczną rynkową stawkę czynszu najmu za wynajęcie wieży stalowej, kratowej o wysokości 30 m i gruntu o wymiarach 6 m x 1,5 m na którym zamontowane są urządzenia telekomunikacyjne oraz posadowione szafy z urządzeniami sterującymi dla celów telefonii komórkowej, zlokalizowany w Warszawie przy ul. Podleśnej 61</w:t>
            </w:r>
            <w:r w:rsidR="00073594">
              <w:rPr>
                <w:rFonts w:cs="Calibri"/>
                <w:sz w:val="20"/>
                <w:szCs w:val="20"/>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9C9BC" w14:textId="77777777" w:rsidR="00AF1220" w:rsidRDefault="00AF1220" w:rsidP="00130036">
      <w:pPr>
        <w:spacing w:after="0" w:line="240" w:lineRule="auto"/>
      </w:pPr>
      <w:r>
        <w:separator/>
      </w:r>
    </w:p>
  </w:endnote>
  <w:endnote w:type="continuationSeparator" w:id="0">
    <w:p w14:paraId="39892D88" w14:textId="77777777" w:rsidR="00AF1220" w:rsidRDefault="00AF1220"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B01A0" w14:textId="77777777" w:rsidR="00AF1220" w:rsidRDefault="00AF1220" w:rsidP="00130036">
      <w:pPr>
        <w:spacing w:after="0" w:line="240" w:lineRule="auto"/>
      </w:pPr>
      <w:r>
        <w:separator/>
      </w:r>
    </w:p>
  </w:footnote>
  <w:footnote w:type="continuationSeparator" w:id="0">
    <w:p w14:paraId="7D0D4346" w14:textId="77777777" w:rsidR="00AF1220" w:rsidRDefault="00AF1220"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602E6373" w:rsidR="009E39B2" w:rsidRPr="00D2115C" w:rsidRDefault="00D2115C" w:rsidP="00D2115C">
    <w:pPr>
      <w:pStyle w:val="Nagwek"/>
      <w:jc w:val="right"/>
      <w:rPr>
        <w:i/>
        <w:iCs/>
      </w:rPr>
    </w:pPr>
    <w:r w:rsidRPr="00D2115C">
      <w:rPr>
        <w:i/>
        <w:iCs/>
      </w:rPr>
      <w:t xml:space="preserve">Załącznik nr 2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3594"/>
    <w:rsid w:val="00076162"/>
    <w:rsid w:val="000E4606"/>
    <w:rsid w:val="000F6E5C"/>
    <w:rsid w:val="00130036"/>
    <w:rsid w:val="001E6539"/>
    <w:rsid w:val="001F74AB"/>
    <w:rsid w:val="00227963"/>
    <w:rsid w:val="00252A6F"/>
    <w:rsid w:val="002550B8"/>
    <w:rsid w:val="002A607B"/>
    <w:rsid w:val="00301380"/>
    <w:rsid w:val="00306710"/>
    <w:rsid w:val="00334017"/>
    <w:rsid w:val="0034118A"/>
    <w:rsid w:val="003B147E"/>
    <w:rsid w:val="003E5EB1"/>
    <w:rsid w:val="00486607"/>
    <w:rsid w:val="00494AEE"/>
    <w:rsid w:val="004A390A"/>
    <w:rsid w:val="004D5513"/>
    <w:rsid w:val="004D5988"/>
    <w:rsid w:val="0054601E"/>
    <w:rsid w:val="00562964"/>
    <w:rsid w:val="005A5E51"/>
    <w:rsid w:val="0060135C"/>
    <w:rsid w:val="00613A45"/>
    <w:rsid w:val="006E70DD"/>
    <w:rsid w:val="0072601A"/>
    <w:rsid w:val="00801CF8"/>
    <w:rsid w:val="00806C93"/>
    <w:rsid w:val="00841331"/>
    <w:rsid w:val="008C1836"/>
    <w:rsid w:val="009343BF"/>
    <w:rsid w:val="009E39B2"/>
    <w:rsid w:val="00AA6D77"/>
    <w:rsid w:val="00AF01E0"/>
    <w:rsid w:val="00AF1220"/>
    <w:rsid w:val="00BC0303"/>
    <w:rsid w:val="00C01816"/>
    <w:rsid w:val="00CC28A5"/>
    <w:rsid w:val="00CF0E8E"/>
    <w:rsid w:val="00D14CDA"/>
    <w:rsid w:val="00D2115C"/>
    <w:rsid w:val="00D51A98"/>
    <w:rsid w:val="00D82E78"/>
    <w:rsid w:val="00D84E01"/>
    <w:rsid w:val="00DB1BAC"/>
    <w:rsid w:val="00E02889"/>
    <w:rsid w:val="00E35BD0"/>
    <w:rsid w:val="00E65835"/>
    <w:rsid w:val="00EB1950"/>
    <w:rsid w:val="00ED5A45"/>
    <w:rsid w:val="00EE78FC"/>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816</Words>
  <Characters>4896</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Dorota Trojanowska</cp:lastModifiedBy>
  <cp:revision>6</cp:revision>
  <dcterms:created xsi:type="dcterms:W3CDTF">2025-06-17T08:22:00Z</dcterms:created>
  <dcterms:modified xsi:type="dcterms:W3CDTF">2025-07-11T07:37:00Z</dcterms:modified>
</cp:coreProperties>
</file>