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1C2A4BFB" w:rsidR="0032094B" w:rsidRPr="00BD5FBB" w:rsidRDefault="0032094B" w:rsidP="00734B26">
      <w:pPr>
        <w:suppressAutoHyphens/>
        <w:overflowPunct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D5FBB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AB2E49" w:rsidRPr="00BD5FBB">
        <w:rPr>
          <w:rFonts w:ascii="Times New Roman" w:hAnsi="Times New Roman" w:cs="Times New Roman"/>
          <w:i/>
          <w:sz w:val="24"/>
          <w:szCs w:val="24"/>
        </w:rPr>
        <w:t>4</w:t>
      </w:r>
      <w:r w:rsidRPr="00BD5FBB">
        <w:rPr>
          <w:rFonts w:ascii="Times New Roman" w:hAnsi="Times New Roman" w:cs="Times New Roman"/>
          <w:i/>
          <w:sz w:val="24"/>
          <w:szCs w:val="24"/>
        </w:rPr>
        <w:t xml:space="preserve"> do zapytania ofertowego.</w:t>
      </w:r>
    </w:p>
    <w:p w14:paraId="1DB19787" w14:textId="77777777" w:rsidR="00323C21" w:rsidRPr="00BD5FBB" w:rsidRDefault="00323C21" w:rsidP="00657B77">
      <w:pPr>
        <w:suppressAutoHyphens/>
        <w:overflowPunct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211307F" w14:textId="77777777" w:rsidR="00507C5E" w:rsidRPr="00BD5FBB" w:rsidRDefault="00507C5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20AF22EE" w14:textId="6BA75A55" w:rsidR="00BD5FBB" w:rsidRDefault="00812B60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OPIS PRZEDMIOTU ZAMÓWIENIA</w:t>
      </w:r>
    </w:p>
    <w:p w14:paraId="7CF6857A" w14:textId="77777777" w:rsidR="00812B60" w:rsidRDefault="00812B60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52C064DC" w14:textId="4D2ACB97" w:rsidR="00507C5E" w:rsidRPr="001D19B8" w:rsidRDefault="004A097F" w:rsidP="001D19B8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1D19B8">
        <w:rPr>
          <w:rFonts w:ascii="Times New Roman" w:hAnsi="Times New Roman" w:cs="Times New Roman"/>
          <w:b/>
          <w:bCs/>
        </w:rPr>
        <w:t>Przedmiotem zamówienia jest p</w:t>
      </w:r>
      <w:r w:rsidR="00367B91" w:rsidRPr="001D19B8">
        <w:rPr>
          <w:rFonts w:ascii="Times New Roman" w:hAnsi="Times New Roman" w:cs="Times New Roman"/>
          <w:b/>
          <w:bCs/>
        </w:rPr>
        <w:t xml:space="preserve">odłączenie kablowe stacji wodowskazowej Łagisza rz. Czarna Przemsza, do sieci energetycznej Tauron, zlokalizowanej na działce nr 151  </w:t>
      </w:r>
      <w:r w:rsidRPr="001D19B8">
        <w:rPr>
          <w:rFonts w:ascii="Times New Roman" w:hAnsi="Times New Roman" w:cs="Times New Roman"/>
          <w:b/>
          <w:bCs/>
        </w:rPr>
        <w:t xml:space="preserve">                  </w:t>
      </w:r>
      <w:r w:rsidR="00E81C3F">
        <w:rPr>
          <w:rFonts w:ascii="Times New Roman" w:hAnsi="Times New Roman" w:cs="Times New Roman"/>
          <w:b/>
          <w:bCs/>
        </w:rPr>
        <w:t xml:space="preserve">                                   </w:t>
      </w:r>
      <w:r w:rsidR="00367B91" w:rsidRPr="001D19B8">
        <w:rPr>
          <w:rFonts w:ascii="Times New Roman" w:hAnsi="Times New Roman" w:cs="Times New Roman"/>
          <w:b/>
          <w:bCs/>
          <w:lang w:eastAsia="x-none"/>
        </w:rPr>
        <w:t xml:space="preserve">w miejscowości Dąbrowa Górnicza, </w:t>
      </w:r>
      <w:r w:rsidR="00367B91" w:rsidRPr="001D19B8">
        <w:rPr>
          <w:rFonts w:ascii="Times New Roman" w:hAnsi="Times New Roman" w:cs="Times New Roman"/>
          <w:b/>
          <w:bCs/>
        </w:rPr>
        <w:t>zgodnie z poniższą specyfikacją:</w:t>
      </w:r>
    </w:p>
    <w:p w14:paraId="74C1AE40" w14:textId="77777777" w:rsidR="00266618" w:rsidRPr="001D19B8" w:rsidRDefault="00266618" w:rsidP="001D19B8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lang w:eastAsia="pl-PL"/>
        </w:rPr>
      </w:pPr>
    </w:p>
    <w:p w14:paraId="18F64DC8" w14:textId="316E6FBF" w:rsidR="00362EBE" w:rsidRPr="001D19B8" w:rsidRDefault="00362EBE" w:rsidP="001D19B8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lang w:eastAsia="pl-PL"/>
        </w:rPr>
      </w:pPr>
      <w:r w:rsidRPr="001D19B8">
        <w:rPr>
          <w:rFonts w:ascii="Times New Roman" w:eastAsia="Times New Roman" w:hAnsi="Times New Roman" w:cs="Times New Roman"/>
          <w:b/>
          <w:bCs/>
          <w:kern w:val="3"/>
          <w:lang w:eastAsia="pl-PL"/>
        </w:rPr>
        <w:t>Informacje o miejscu robót:</w:t>
      </w:r>
    </w:p>
    <w:p w14:paraId="22A5B04B" w14:textId="2F6CFC67" w:rsidR="00134C30" w:rsidRPr="001D19B8" w:rsidRDefault="00134C30" w:rsidP="001D19B8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</w:rPr>
      </w:pPr>
      <w:r w:rsidRPr="001D19B8">
        <w:rPr>
          <w:rFonts w:ascii="Times New Roman" w:eastAsia="Times New Roman" w:hAnsi="Times New Roman" w:cs="Times New Roman"/>
          <w:kern w:val="3"/>
          <w:lang w:eastAsia="pl-PL"/>
        </w:rPr>
        <w:t xml:space="preserve">Teren lokalizacji </w:t>
      </w:r>
      <w:r w:rsidR="009078AA" w:rsidRPr="001D19B8">
        <w:rPr>
          <w:rFonts w:ascii="Times New Roman" w:eastAsia="Times New Roman" w:hAnsi="Times New Roman" w:cs="Times New Roman"/>
          <w:kern w:val="3"/>
          <w:lang w:eastAsia="pl-PL"/>
        </w:rPr>
        <w:t>S</w:t>
      </w:r>
      <w:r w:rsidRPr="001D19B8">
        <w:rPr>
          <w:rFonts w:ascii="Times New Roman" w:eastAsia="Times New Roman" w:hAnsi="Times New Roman" w:cs="Times New Roman"/>
          <w:kern w:val="3"/>
          <w:lang w:eastAsia="pl-PL"/>
        </w:rPr>
        <w:t>tacji znajduje się</w:t>
      </w:r>
      <w:r w:rsidR="00A64B1D" w:rsidRPr="001D19B8">
        <w:rPr>
          <w:rFonts w:ascii="Times New Roman" w:eastAsia="Times New Roman" w:hAnsi="Times New Roman" w:cs="Times New Roman"/>
          <w:kern w:val="3"/>
          <w:lang w:eastAsia="pl-PL"/>
        </w:rPr>
        <w:t xml:space="preserve"> na dział</w:t>
      </w:r>
      <w:r w:rsidR="00A62940" w:rsidRPr="001D19B8">
        <w:rPr>
          <w:rFonts w:ascii="Times New Roman" w:eastAsia="Times New Roman" w:hAnsi="Times New Roman" w:cs="Times New Roman"/>
          <w:kern w:val="3"/>
          <w:lang w:eastAsia="pl-PL"/>
        </w:rPr>
        <w:t>ce o n</w:t>
      </w:r>
      <w:r w:rsidR="00424986" w:rsidRPr="001D19B8">
        <w:rPr>
          <w:rFonts w:ascii="Times New Roman" w:eastAsia="Times New Roman" w:hAnsi="Times New Roman" w:cs="Times New Roman"/>
          <w:kern w:val="3"/>
          <w:lang w:eastAsia="pl-PL"/>
        </w:rPr>
        <w:t>umerze</w:t>
      </w:r>
      <w:r w:rsidR="00A64B1D" w:rsidRPr="001D19B8">
        <w:rPr>
          <w:rFonts w:ascii="Times New Roman" w:eastAsia="Times New Roman" w:hAnsi="Times New Roman" w:cs="Times New Roman"/>
          <w:kern w:val="3"/>
          <w:lang w:eastAsia="pl-PL"/>
        </w:rPr>
        <w:t xml:space="preserve"> ewiden</w:t>
      </w:r>
      <w:r w:rsidR="0029596D" w:rsidRPr="001D19B8">
        <w:rPr>
          <w:rFonts w:ascii="Times New Roman" w:eastAsia="Times New Roman" w:hAnsi="Times New Roman" w:cs="Times New Roman"/>
          <w:kern w:val="3"/>
          <w:lang w:eastAsia="pl-PL"/>
        </w:rPr>
        <w:t>cyjny</w:t>
      </w:r>
      <w:r w:rsidR="009C7A45" w:rsidRPr="001D19B8">
        <w:rPr>
          <w:rFonts w:ascii="Times New Roman" w:eastAsia="Times New Roman" w:hAnsi="Times New Roman" w:cs="Times New Roman"/>
          <w:kern w:val="3"/>
          <w:lang w:eastAsia="pl-PL"/>
        </w:rPr>
        <w:t>m</w:t>
      </w:r>
      <w:r w:rsidR="0029596D" w:rsidRPr="001D19B8">
        <w:rPr>
          <w:rFonts w:ascii="Times New Roman" w:eastAsia="Times New Roman" w:hAnsi="Times New Roman" w:cs="Times New Roman"/>
          <w:kern w:val="3"/>
          <w:lang w:eastAsia="pl-PL"/>
        </w:rPr>
        <w:t xml:space="preserve"> </w:t>
      </w:r>
      <w:r w:rsidR="00367B91" w:rsidRPr="001D19B8">
        <w:rPr>
          <w:rFonts w:ascii="Times New Roman" w:eastAsia="Times New Roman" w:hAnsi="Times New Roman" w:cs="Times New Roman"/>
          <w:kern w:val="3"/>
          <w:lang w:eastAsia="pl-PL"/>
        </w:rPr>
        <w:t>151</w:t>
      </w:r>
      <w:r w:rsidR="00657B77" w:rsidRPr="001D19B8">
        <w:rPr>
          <w:rFonts w:ascii="Times New Roman" w:eastAsia="Times New Roman" w:hAnsi="Times New Roman" w:cs="Times New Roman"/>
          <w:kern w:val="3"/>
          <w:lang w:eastAsia="pl-PL"/>
        </w:rPr>
        <w:br/>
      </w:r>
      <w:r w:rsidR="00367B91" w:rsidRPr="001D19B8">
        <w:rPr>
          <w:rFonts w:ascii="Times New Roman" w:hAnsi="Times New Roman" w:cs="Times New Roman"/>
        </w:rPr>
        <w:t>ul</w:t>
      </w:r>
      <w:r w:rsidR="001E1C46" w:rsidRPr="001D19B8">
        <w:rPr>
          <w:rFonts w:ascii="Times New Roman" w:hAnsi="Times New Roman" w:cs="Times New Roman"/>
        </w:rPr>
        <w:t>.</w:t>
      </w:r>
      <w:r w:rsidR="00367B91" w:rsidRPr="001D19B8">
        <w:rPr>
          <w:rFonts w:ascii="Times New Roman" w:hAnsi="Times New Roman" w:cs="Times New Roman"/>
        </w:rPr>
        <w:t xml:space="preserve"> Rzeczna, Obręb</w:t>
      </w:r>
      <w:r w:rsidR="00367B91" w:rsidRPr="001D19B8">
        <w:rPr>
          <w:rFonts w:ascii="Times New Roman" w:hAnsi="Times New Roman" w:cs="Times New Roman"/>
          <w:lang w:eastAsia="x-none"/>
        </w:rPr>
        <w:t xml:space="preserve"> Dąbrowa Górnicza, Gmina Dąbrowa Górnicza, Powiat Dąbrowa Górnicza, </w:t>
      </w:r>
      <w:r w:rsidR="00367B91" w:rsidRPr="001D19B8">
        <w:rPr>
          <w:rFonts w:ascii="Times New Roman" w:hAnsi="Times New Roman" w:cs="Times New Roman"/>
          <w:color w:val="000000"/>
        </w:rPr>
        <w:t xml:space="preserve">Województwo śląskie, wsp. geogr. </w:t>
      </w:r>
      <w:r w:rsidR="00367B91" w:rsidRPr="001D19B8">
        <w:rPr>
          <w:rFonts w:ascii="Times New Roman" w:hAnsi="Times New Roman" w:cs="Times New Roman"/>
        </w:rPr>
        <w:t xml:space="preserve">50°21'01.7"N 19°11'07.8"E;  </w:t>
      </w:r>
    </w:p>
    <w:p w14:paraId="3F898AFF" w14:textId="77777777" w:rsidR="00153DAB" w:rsidRPr="001D19B8" w:rsidRDefault="00153DAB" w:rsidP="001D19B8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lang w:eastAsia="pl-PL"/>
        </w:rPr>
      </w:pPr>
    </w:p>
    <w:p w14:paraId="244E8CF7" w14:textId="101EBCFC" w:rsidR="00EA3855" w:rsidRPr="001D19B8" w:rsidRDefault="00BC509E" w:rsidP="001D19B8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</w:rPr>
      </w:pPr>
      <w:r w:rsidRPr="001D19B8">
        <w:rPr>
          <w:rFonts w:ascii="Times New Roman" w:hAnsi="Times New Roman" w:cs="Times New Roman"/>
          <w:b/>
          <w:bCs/>
        </w:rPr>
        <w:t>Trasa przebiegu kabla elektrycznego (</w:t>
      </w:r>
      <w:r w:rsidR="005F1E87">
        <w:rPr>
          <w:rFonts w:ascii="Times New Roman" w:hAnsi="Times New Roman" w:cs="Times New Roman"/>
          <w:b/>
          <w:bCs/>
        </w:rPr>
        <w:t>Z</w:t>
      </w:r>
      <w:r w:rsidRPr="001D19B8">
        <w:rPr>
          <w:rFonts w:ascii="Times New Roman" w:hAnsi="Times New Roman" w:cs="Times New Roman"/>
          <w:b/>
          <w:bCs/>
        </w:rPr>
        <w:t>ał</w:t>
      </w:r>
      <w:r w:rsidR="005F1E87">
        <w:rPr>
          <w:rFonts w:ascii="Times New Roman" w:hAnsi="Times New Roman" w:cs="Times New Roman"/>
          <w:b/>
          <w:bCs/>
        </w:rPr>
        <w:t xml:space="preserve">ącznik </w:t>
      </w:r>
      <w:r w:rsidRPr="001D19B8">
        <w:rPr>
          <w:rFonts w:ascii="Times New Roman" w:hAnsi="Times New Roman" w:cs="Times New Roman"/>
          <w:b/>
          <w:bCs/>
        </w:rPr>
        <w:t xml:space="preserve">nr 5): </w:t>
      </w:r>
      <w:r w:rsidRPr="001D19B8">
        <w:rPr>
          <w:rFonts w:ascii="Times New Roman" w:hAnsi="Times New Roman" w:cs="Times New Roman"/>
        </w:rPr>
        <w:t>biegnie</w:t>
      </w:r>
      <w:r w:rsidRPr="001D19B8">
        <w:rPr>
          <w:rFonts w:ascii="Times New Roman" w:hAnsi="Times New Roman" w:cs="Times New Roman"/>
          <w:b/>
          <w:bCs/>
        </w:rPr>
        <w:t xml:space="preserve"> </w:t>
      </w:r>
      <w:r w:rsidRPr="001D19B8">
        <w:rPr>
          <w:rFonts w:ascii="Times New Roman" w:hAnsi="Times New Roman" w:cs="Times New Roman"/>
        </w:rPr>
        <w:t xml:space="preserve">od stacji wodowskazowej – wieża limnigraficzna zlokalizowana na działce </w:t>
      </w:r>
      <w:r w:rsidRPr="005F1E87">
        <w:rPr>
          <w:rFonts w:ascii="Times New Roman" w:hAnsi="Times New Roman" w:cs="Times New Roman"/>
        </w:rPr>
        <w:t>nr 151</w:t>
      </w:r>
      <w:r w:rsidRPr="001D19B8">
        <w:rPr>
          <w:rFonts w:ascii="Times New Roman" w:hAnsi="Times New Roman" w:cs="Times New Roman"/>
        </w:rPr>
        <w:t xml:space="preserve"> przez działkę </w:t>
      </w:r>
      <w:r w:rsidRPr="005F1E87">
        <w:rPr>
          <w:rFonts w:ascii="Times New Roman" w:hAnsi="Times New Roman" w:cs="Times New Roman"/>
        </w:rPr>
        <w:t>nr 148</w:t>
      </w:r>
      <w:r w:rsidRPr="001D19B8">
        <w:rPr>
          <w:rFonts w:ascii="Times New Roman" w:hAnsi="Times New Roman" w:cs="Times New Roman"/>
          <w:b/>
          <w:bCs/>
        </w:rPr>
        <w:t xml:space="preserve"> </w:t>
      </w:r>
      <w:r w:rsidRPr="001D19B8">
        <w:rPr>
          <w:rFonts w:ascii="Times New Roman" w:hAnsi="Times New Roman" w:cs="Times New Roman"/>
        </w:rPr>
        <w:t>zlokalizowana w terenie zalesionym na długości ok 102 m do działki</w:t>
      </w:r>
      <w:r w:rsidR="00153DAB" w:rsidRPr="001D19B8">
        <w:rPr>
          <w:rFonts w:ascii="Times New Roman" w:hAnsi="Times New Roman" w:cs="Times New Roman"/>
        </w:rPr>
        <w:t xml:space="preserve"> </w:t>
      </w:r>
      <w:r w:rsidR="00153DAB" w:rsidRPr="005F1E87">
        <w:rPr>
          <w:rFonts w:ascii="Times New Roman" w:hAnsi="Times New Roman" w:cs="Times New Roman"/>
        </w:rPr>
        <w:t>nr 3508/1</w:t>
      </w:r>
      <w:r w:rsidR="00153DAB" w:rsidRPr="001D19B8">
        <w:rPr>
          <w:rFonts w:ascii="Times New Roman" w:hAnsi="Times New Roman" w:cs="Times New Roman"/>
        </w:rPr>
        <w:t xml:space="preserve"> – ul Podleśna na długości okoł</w:t>
      </w:r>
      <w:r w:rsidR="00A233B9" w:rsidRPr="001D19B8">
        <w:rPr>
          <w:rFonts w:ascii="Times New Roman" w:hAnsi="Times New Roman" w:cs="Times New Roman"/>
        </w:rPr>
        <w:t>o</w:t>
      </w:r>
      <w:r w:rsidR="00153DAB" w:rsidRPr="001D19B8">
        <w:rPr>
          <w:rFonts w:ascii="Times New Roman" w:hAnsi="Times New Roman" w:cs="Times New Roman"/>
        </w:rPr>
        <w:t xml:space="preserve"> 2</w:t>
      </w:r>
      <w:r w:rsidR="00A233B9" w:rsidRPr="001D19B8">
        <w:rPr>
          <w:rFonts w:ascii="Times New Roman" w:hAnsi="Times New Roman" w:cs="Times New Roman"/>
        </w:rPr>
        <w:t>9</w:t>
      </w:r>
      <w:r w:rsidR="00153DAB" w:rsidRPr="001D19B8">
        <w:rPr>
          <w:rFonts w:ascii="Times New Roman" w:hAnsi="Times New Roman" w:cs="Times New Roman"/>
        </w:rPr>
        <w:t xml:space="preserve"> m.</w:t>
      </w:r>
    </w:p>
    <w:p w14:paraId="75753DC8" w14:textId="77777777" w:rsidR="00153DAB" w:rsidRPr="001D19B8" w:rsidRDefault="00153DAB" w:rsidP="001D19B8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bCs/>
        </w:rPr>
      </w:pPr>
    </w:p>
    <w:p w14:paraId="64958517" w14:textId="53454AAC" w:rsidR="00367B91" w:rsidRPr="001D19B8" w:rsidRDefault="00367B91" w:rsidP="001D19B8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</w:rPr>
      </w:pPr>
      <w:r w:rsidRPr="001D19B8">
        <w:rPr>
          <w:rFonts w:ascii="Times New Roman" w:hAnsi="Times New Roman" w:cs="Times New Roman"/>
          <w:b/>
          <w:bCs/>
        </w:rPr>
        <w:t>Miejsce przyłączenia do sieci</w:t>
      </w:r>
      <w:r w:rsidR="00EF6CBA" w:rsidRPr="001D19B8">
        <w:rPr>
          <w:rFonts w:ascii="Times New Roman" w:hAnsi="Times New Roman" w:cs="Times New Roman"/>
          <w:b/>
          <w:bCs/>
        </w:rPr>
        <w:t>:</w:t>
      </w:r>
      <w:r w:rsidRPr="001D19B8">
        <w:rPr>
          <w:rFonts w:ascii="Times New Roman" w:hAnsi="Times New Roman" w:cs="Times New Roman"/>
        </w:rPr>
        <w:t xml:space="preserve"> złącze kablowe ZK-BDD161345 na działce </w:t>
      </w:r>
      <w:r w:rsidRPr="005F1E87">
        <w:rPr>
          <w:rFonts w:ascii="Times New Roman" w:hAnsi="Times New Roman" w:cs="Times New Roman"/>
        </w:rPr>
        <w:t>nr 3508/1</w:t>
      </w:r>
      <w:r w:rsidRPr="001D19B8">
        <w:rPr>
          <w:rFonts w:ascii="Times New Roman" w:hAnsi="Times New Roman" w:cs="Times New Roman"/>
        </w:rPr>
        <w:t xml:space="preserve">  ul. Podleśna 19a </w:t>
      </w:r>
      <w:r w:rsidRPr="001D19B8">
        <w:rPr>
          <w:rFonts w:ascii="Times New Roman" w:hAnsi="Times New Roman" w:cs="Times New Roman"/>
          <w:lang w:eastAsia="x-none"/>
        </w:rPr>
        <w:t>w miejscowości Łagisza – Niepiekło</w:t>
      </w:r>
      <w:r w:rsidRPr="001D19B8">
        <w:rPr>
          <w:rFonts w:ascii="Times New Roman" w:hAnsi="Times New Roman" w:cs="Times New Roman"/>
        </w:rPr>
        <w:t xml:space="preserve">, </w:t>
      </w:r>
      <w:r w:rsidR="00D66569" w:rsidRPr="001D19B8">
        <w:rPr>
          <w:rFonts w:ascii="Times New Roman" w:hAnsi="Times New Roman" w:cs="Times New Roman"/>
        </w:rPr>
        <w:t>O</w:t>
      </w:r>
      <w:r w:rsidRPr="001D19B8">
        <w:rPr>
          <w:rFonts w:ascii="Times New Roman" w:hAnsi="Times New Roman" w:cs="Times New Roman"/>
        </w:rPr>
        <w:t xml:space="preserve">bręb Łagisza, Gmina Będzin, Powiat będziński,  </w:t>
      </w:r>
      <w:r w:rsidRPr="001D19B8">
        <w:rPr>
          <w:rFonts w:ascii="Times New Roman" w:hAnsi="Times New Roman" w:cs="Times New Roman"/>
          <w:color w:val="000000"/>
        </w:rPr>
        <w:t>Województwo śląskie,</w:t>
      </w:r>
      <w:r w:rsidRPr="001D19B8">
        <w:rPr>
          <w:rFonts w:ascii="Times New Roman" w:hAnsi="Times New Roman" w:cs="Times New Roman"/>
        </w:rPr>
        <w:t xml:space="preserve">  </w:t>
      </w:r>
      <w:r w:rsidRPr="001D19B8">
        <w:rPr>
          <w:rFonts w:ascii="Times New Roman" w:hAnsi="Times New Roman" w:cs="Times New Roman"/>
          <w:color w:val="000000"/>
        </w:rPr>
        <w:t xml:space="preserve">wsp. geogr. </w:t>
      </w:r>
      <w:r w:rsidRPr="001D19B8">
        <w:rPr>
          <w:rFonts w:ascii="Times New Roman" w:hAnsi="Times New Roman" w:cs="Times New Roman"/>
        </w:rPr>
        <w:t xml:space="preserve">50°21'03.8"N 19°11'01.8"E;  </w:t>
      </w:r>
    </w:p>
    <w:p w14:paraId="20F1F914" w14:textId="77777777" w:rsidR="00851019" w:rsidRDefault="00367B91" w:rsidP="00851019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lang w:eastAsia="pl-PL"/>
        </w:rPr>
      </w:pPr>
      <w:r w:rsidRPr="001D19B8">
        <w:rPr>
          <w:rFonts w:ascii="Times New Roman" w:hAnsi="Times New Roman" w:cs="Times New Roman"/>
        </w:rPr>
        <w:t xml:space="preserve">   </w:t>
      </w:r>
    </w:p>
    <w:p w14:paraId="516BAA41" w14:textId="59C7A167" w:rsidR="00A21DA2" w:rsidRPr="00851019" w:rsidRDefault="00851019" w:rsidP="00851019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lang w:eastAsia="pl-PL"/>
        </w:rPr>
      </w:pPr>
      <w:r>
        <w:rPr>
          <w:rFonts w:ascii="Times New Roman" w:eastAsia="Calibri" w:hAnsi="Times New Roman" w:cs="Times New Roman"/>
          <w:b/>
        </w:rPr>
        <w:t>S</w:t>
      </w:r>
      <w:r w:rsidR="005C1185" w:rsidRPr="001D19B8">
        <w:rPr>
          <w:rFonts w:ascii="Times New Roman" w:eastAsia="Calibri" w:hAnsi="Times New Roman" w:cs="Times New Roman"/>
          <w:b/>
        </w:rPr>
        <w:t>zczegółowy</w:t>
      </w:r>
      <w:r w:rsidR="00405392" w:rsidRPr="001D19B8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>zakres prac</w:t>
      </w:r>
      <w:r w:rsidR="00405392" w:rsidRPr="001D19B8">
        <w:rPr>
          <w:rFonts w:ascii="Times New Roman" w:eastAsia="Calibri" w:hAnsi="Times New Roman" w:cs="Times New Roman"/>
          <w:b/>
        </w:rPr>
        <w:t>:</w:t>
      </w:r>
    </w:p>
    <w:p w14:paraId="1C920837" w14:textId="550C6DB0" w:rsidR="003173B0" w:rsidRPr="00852A2C" w:rsidRDefault="003173B0" w:rsidP="008F3687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D19B8">
        <w:rPr>
          <w:rFonts w:ascii="Times New Roman" w:hAnsi="Times New Roman" w:cs="Times New Roman"/>
        </w:rPr>
        <w:t xml:space="preserve">Wykonanie robót ziemnych wg </w:t>
      </w:r>
      <w:r w:rsidR="00E51FBC" w:rsidRPr="001D19B8">
        <w:rPr>
          <w:rFonts w:ascii="Times New Roman" w:hAnsi="Times New Roman" w:cs="Times New Roman"/>
        </w:rPr>
        <w:t xml:space="preserve">załączonego </w:t>
      </w:r>
      <w:r w:rsidRPr="001D19B8">
        <w:rPr>
          <w:rFonts w:ascii="Times New Roman" w:hAnsi="Times New Roman" w:cs="Times New Roman"/>
        </w:rPr>
        <w:t>szkicu</w:t>
      </w:r>
      <w:r w:rsidR="001D78F1" w:rsidRPr="001D19B8">
        <w:rPr>
          <w:rFonts w:ascii="Times New Roman" w:hAnsi="Times New Roman" w:cs="Times New Roman"/>
        </w:rPr>
        <w:t xml:space="preserve"> </w:t>
      </w:r>
      <w:r w:rsidR="001D78F1" w:rsidRPr="00852A2C">
        <w:rPr>
          <w:rFonts w:ascii="Times New Roman" w:hAnsi="Times New Roman" w:cs="Times New Roman"/>
        </w:rPr>
        <w:t>(Zał</w:t>
      </w:r>
      <w:r w:rsidR="00B7110E" w:rsidRPr="00852A2C">
        <w:rPr>
          <w:rFonts w:ascii="Times New Roman" w:hAnsi="Times New Roman" w:cs="Times New Roman"/>
        </w:rPr>
        <w:t>ącznik</w:t>
      </w:r>
      <w:r w:rsidR="001D78F1" w:rsidRPr="00852A2C">
        <w:rPr>
          <w:rFonts w:ascii="Times New Roman" w:hAnsi="Times New Roman" w:cs="Times New Roman"/>
        </w:rPr>
        <w:t xml:space="preserve"> </w:t>
      </w:r>
      <w:r w:rsidR="00B7110E" w:rsidRPr="00852A2C">
        <w:rPr>
          <w:rFonts w:ascii="Times New Roman" w:hAnsi="Times New Roman" w:cs="Times New Roman"/>
        </w:rPr>
        <w:t xml:space="preserve">nr </w:t>
      </w:r>
      <w:r w:rsidR="001D78F1" w:rsidRPr="00852A2C">
        <w:rPr>
          <w:rFonts w:ascii="Times New Roman" w:hAnsi="Times New Roman" w:cs="Times New Roman"/>
        </w:rPr>
        <w:t>5)</w:t>
      </w:r>
      <w:r w:rsidRPr="00852A2C">
        <w:rPr>
          <w:rFonts w:ascii="Times New Roman" w:hAnsi="Times New Roman" w:cs="Times New Roman"/>
        </w:rPr>
        <w:t>:</w:t>
      </w:r>
    </w:p>
    <w:p w14:paraId="682F3751" w14:textId="31F67155" w:rsidR="003173B0" w:rsidRPr="001D19B8" w:rsidRDefault="000D73DE" w:rsidP="008F3687">
      <w:pPr>
        <w:pStyle w:val="Akapitzlist"/>
        <w:spacing w:after="0" w:line="276" w:lineRule="auto"/>
        <w:ind w:left="-142" w:firstLine="426"/>
        <w:jc w:val="both"/>
        <w:rPr>
          <w:rFonts w:ascii="Times New Roman" w:hAnsi="Times New Roman" w:cs="Times New Roman"/>
        </w:rPr>
      </w:pPr>
      <w:r w:rsidRPr="001D19B8">
        <w:rPr>
          <w:rFonts w:ascii="Times New Roman" w:hAnsi="Times New Roman" w:cs="Times New Roman"/>
        </w:rPr>
        <w:t>- wyko</w:t>
      </w:r>
      <w:r w:rsidR="00E66719" w:rsidRPr="001D19B8">
        <w:rPr>
          <w:rFonts w:ascii="Times New Roman" w:hAnsi="Times New Roman" w:cs="Times New Roman"/>
        </w:rPr>
        <w:t>p</w:t>
      </w:r>
      <w:r w:rsidRPr="001D19B8">
        <w:rPr>
          <w:rFonts w:ascii="Times New Roman" w:hAnsi="Times New Roman" w:cs="Times New Roman"/>
        </w:rPr>
        <w:t>anie otworów ziemnych pod niezbędn</w:t>
      </w:r>
      <w:r w:rsidR="006E08BC" w:rsidRPr="001D19B8">
        <w:rPr>
          <w:rFonts w:ascii="Times New Roman" w:hAnsi="Times New Roman" w:cs="Times New Roman"/>
        </w:rPr>
        <w:t>ą</w:t>
      </w:r>
      <w:r w:rsidRPr="001D19B8">
        <w:rPr>
          <w:rFonts w:ascii="Times New Roman" w:hAnsi="Times New Roman" w:cs="Times New Roman"/>
        </w:rPr>
        <w:t xml:space="preserve"> infrastrukturę</w:t>
      </w:r>
      <w:r w:rsidR="00EF6CBA" w:rsidRPr="001D19B8">
        <w:rPr>
          <w:rFonts w:ascii="Times New Roman" w:hAnsi="Times New Roman" w:cs="Times New Roman"/>
        </w:rPr>
        <w:t xml:space="preserve"> kablową</w:t>
      </w:r>
      <w:r w:rsidR="00852A2C">
        <w:rPr>
          <w:rFonts w:ascii="Times New Roman" w:hAnsi="Times New Roman" w:cs="Times New Roman"/>
        </w:rPr>
        <w:t>,</w:t>
      </w:r>
    </w:p>
    <w:p w14:paraId="67ECADE0" w14:textId="70BBBB1C" w:rsidR="00E51FBC" w:rsidRPr="001D19B8" w:rsidRDefault="00E51FBC" w:rsidP="008F3687">
      <w:pPr>
        <w:pStyle w:val="Akapitzlist"/>
        <w:spacing w:after="0" w:line="276" w:lineRule="auto"/>
        <w:ind w:left="-142" w:firstLine="426"/>
        <w:jc w:val="both"/>
        <w:rPr>
          <w:rFonts w:ascii="Times New Roman" w:hAnsi="Times New Roman" w:cs="Times New Roman"/>
        </w:rPr>
      </w:pPr>
      <w:r w:rsidRPr="001D19B8">
        <w:rPr>
          <w:rFonts w:ascii="Times New Roman" w:hAnsi="Times New Roman" w:cs="Times New Roman"/>
        </w:rPr>
        <w:t>- wykonanie tras kablowych</w:t>
      </w:r>
      <w:r w:rsidR="00AC3B47" w:rsidRPr="001D19B8">
        <w:rPr>
          <w:rFonts w:ascii="Times New Roman" w:hAnsi="Times New Roman" w:cs="Times New Roman"/>
        </w:rPr>
        <w:t xml:space="preserve"> wg szkicu</w:t>
      </w:r>
      <w:r w:rsidR="000353AE" w:rsidRPr="001D19B8">
        <w:rPr>
          <w:rFonts w:ascii="Times New Roman" w:hAnsi="Times New Roman" w:cs="Times New Roman"/>
        </w:rPr>
        <w:t>,</w:t>
      </w:r>
    </w:p>
    <w:p w14:paraId="6D06226C" w14:textId="3E7F61EE" w:rsidR="002667FF" w:rsidRPr="001D19B8" w:rsidRDefault="002667FF" w:rsidP="008F3687">
      <w:pPr>
        <w:pStyle w:val="Akapitzlist"/>
        <w:spacing w:after="0" w:line="276" w:lineRule="auto"/>
        <w:ind w:left="-142" w:firstLine="426"/>
        <w:jc w:val="both"/>
        <w:rPr>
          <w:rFonts w:ascii="Times New Roman" w:hAnsi="Times New Roman" w:cs="Times New Roman"/>
        </w:rPr>
      </w:pPr>
      <w:r w:rsidRPr="001D19B8">
        <w:rPr>
          <w:rFonts w:ascii="Times New Roman" w:hAnsi="Times New Roman" w:cs="Times New Roman"/>
        </w:rPr>
        <w:t>- wykonanie uziemienia poziomego stacji,</w:t>
      </w:r>
    </w:p>
    <w:p w14:paraId="5B712EF2" w14:textId="2F9DE4D5" w:rsidR="0049350B" w:rsidRDefault="0049350B" w:rsidP="007C7B07">
      <w:pPr>
        <w:pStyle w:val="Akapitzlist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bookmarkStart w:id="0" w:name="_Hlk195082204"/>
      <w:r w:rsidRPr="001D19B8">
        <w:rPr>
          <w:rFonts w:ascii="Times New Roman" w:hAnsi="Times New Roman" w:cs="Times New Roman"/>
        </w:rPr>
        <w:t>-</w:t>
      </w:r>
      <w:r w:rsidR="00CD3D6A" w:rsidRPr="001D19B8">
        <w:rPr>
          <w:rFonts w:ascii="Times New Roman" w:eastAsia="Times New Roman" w:hAnsi="Times New Roman" w:cs="Times New Roman"/>
          <w:color w:val="000000"/>
        </w:rPr>
        <w:t xml:space="preserve"> </w:t>
      </w:r>
      <w:r w:rsidRPr="001D19B8">
        <w:rPr>
          <w:rFonts w:ascii="Times New Roman" w:eastAsia="Times New Roman" w:hAnsi="Times New Roman" w:cs="Times New Roman"/>
          <w:color w:val="000000"/>
        </w:rPr>
        <w:t xml:space="preserve">montaż rozdzielnicy elektrycznej w wieży limnigraficznej. </w:t>
      </w:r>
      <w:r w:rsidRPr="007C7B07">
        <w:rPr>
          <w:rFonts w:ascii="Times New Roman" w:eastAsia="Times New Roman" w:hAnsi="Times New Roman" w:cs="Times New Roman"/>
          <w:color w:val="000000"/>
          <w:u w:val="single"/>
        </w:rPr>
        <w:t>Rozdzielnica będzie dostarczona  przez IMGW-PIB.</w:t>
      </w:r>
    </w:p>
    <w:p w14:paraId="121472D1" w14:textId="34412460" w:rsidR="00645619" w:rsidRDefault="00645619" w:rsidP="007C7B07">
      <w:pPr>
        <w:pStyle w:val="Akapitzlist"/>
        <w:spacing w:after="0" w:line="276" w:lineRule="auto"/>
        <w:ind w:left="426" w:hanging="142"/>
        <w:jc w:val="both"/>
        <w:rPr>
          <w:rFonts w:ascii="Times New Roman" w:eastAsia="Times New Roman" w:hAnsi="Times New Roman"/>
          <w:color w:val="000000"/>
        </w:rPr>
      </w:pPr>
      <w:r w:rsidRPr="00645619">
        <w:rPr>
          <w:rFonts w:ascii="Times New Roman" w:eastAsia="Times New Roman" w:hAnsi="Times New Roman" w:cs="Times New Roman"/>
          <w:color w:val="000000"/>
        </w:rPr>
        <w:t xml:space="preserve">- </w:t>
      </w:r>
      <w:r w:rsidR="00344FCF" w:rsidRPr="00201A2C">
        <w:rPr>
          <w:rFonts w:ascii="Times New Roman" w:eastAsia="Times New Roman" w:hAnsi="Times New Roman"/>
          <w:color w:val="000000"/>
        </w:rPr>
        <w:t>kab</w:t>
      </w:r>
      <w:r w:rsidR="00344FCF">
        <w:rPr>
          <w:rFonts w:ascii="Times New Roman" w:eastAsia="Times New Roman" w:hAnsi="Times New Roman"/>
          <w:color w:val="000000"/>
        </w:rPr>
        <w:t>el</w:t>
      </w:r>
      <w:r w:rsidR="00344FCF" w:rsidRPr="00201A2C">
        <w:rPr>
          <w:rFonts w:ascii="Times New Roman" w:eastAsia="Times New Roman" w:hAnsi="Times New Roman"/>
          <w:color w:val="000000"/>
        </w:rPr>
        <w:t xml:space="preserve"> ziemn</w:t>
      </w:r>
      <w:r w:rsidR="00344FCF">
        <w:rPr>
          <w:rFonts w:ascii="Times New Roman" w:eastAsia="Times New Roman" w:hAnsi="Times New Roman"/>
          <w:color w:val="000000"/>
        </w:rPr>
        <w:t>y</w:t>
      </w:r>
      <w:r w:rsidR="00344FCF" w:rsidRPr="00201A2C">
        <w:rPr>
          <w:rFonts w:ascii="Times New Roman" w:eastAsia="Times New Roman" w:hAnsi="Times New Roman"/>
          <w:color w:val="000000"/>
        </w:rPr>
        <w:t xml:space="preserve">, uziemienie, peszel zbrojony </w:t>
      </w:r>
      <w:r w:rsidR="00344FCF">
        <w:rPr>
          <w:rFonts w:ascii="Times New Roman" w:eastAsia="Times New Roman" w:hAnsi="Times New Roman"/>
          <w:color w:val="000000"/>
        </w:rPr>
        <w:t>itp.</w:t>
      </w:r>
      <w:r w:rsidR="00344FCF" w:rsidRPr="00201A2C">
        <w:rPr>
          <w:rFonts w:ascii="Times New Roman" w:eastAsia="Times New Roman" w:hAnsi="Times New Roman"/>
          <w:color w:val="000000"/>
        </w:rPr>
        <w:t xml:space="preserve"> leżą w całości po stronie </w:t>
      </w:r>
      <w:r w:rsidR="00344FCF">
        <w:rPr>
          <w:rFonts w:ascii="Times New Roman" w:eastAsia="Times New Roman" w:hAnsi="Times New Roman"/>
          <w:color w:val="000000"/>
        </w:rPr>
        <w:t>W</w:t>
      </w:r>
      <w:r w:rsidR="00344FCF" w:rsidRPr="00201A2C">
        <w:rPr>
          <w:rFonts w:ascii="Times New Roman" w:eastAsia="Times New Roman" w:hAnsi="Times New Roman"/>
          <w:color w:val="000000"/>
        </w:rPr>
        <w:t>ykonawcy</w:t>
      </w:r>
    </w:p>
    <w:p w14:paraId="76FC6D30" w14:textId="77777777" w:rsidR="00344FCF" w:rsidRPr="00645619" w:rsidRDefault="00344FCF" w:rsidP="007C7B07">
      <w:pPr>
        <w:pStyle w:val="Akapitzlist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</w:rPr>
      </w:pPr>
    </w:p>
    <w:bookmarkEnd w:id="0"/>
    <w:p w14:paraId="5D2955EC" w14:textId="42C67341" w:rsidR="003173B0" w:rsidRDefault="00FB4289" w:rsidP="008F3687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D19B8">
        <w:rPr>
          <w:rFonts w:ascii="Times New Roman" w:hAnsi="Times New Roman" w:cs="Times New Roman"/>
        </w:rPr>
        <w:t>Wykopanie rowu kablowego</w:t>
      </w:r>
      <w:r w:rsidR="00EC2340" w:rsidRPr="001D19B8">
        <w:rPr>
          <w:rFonts w:ascii="Times New Roman" w:hAnsi="Times New Roman" w:cs="Times New Roman"/>
        </w:rPr>
        <w:t xml:space="preserve"> </w:t>
      </w:r>
      <w:r w:rsidR="0039574E" w:rsidRPr="001D19B8">
        <w:rPr>
          <w:rFonts w:ascii="Times New Roman" w:hAnsi="Times New Roman" w:cs="Times New Roman"/>
        </w:rPr>
        <w:t xml:space="preserve">o </w:t>
      </w:r>
      <w:r w:rsidR="00F7569C" w:rsidRPr="001D19B8">
        <w:rPr>
          <w:rFonts w:ascii="Times New Roman" w:hAnsi="Times New Roman" w:cs="Times New Roman"/>
        </w:rPr>
        <w:t xml:space="preserve">długości ok </w:t>
      </w:r>
      <w:r w:rsidR="00EF6CBA" w:rsidRPr="001D19B8">
        <w:rPr>
          <w:rFonts w:ascii="Times New Roman" w:hAnsi="Times New Roman" w:cs="Times New Roman"/>
        </w:rPr>
        <w:t>130</w:t>
      </w:r>
      <w:r w:rsidR="00F7569C" w:rsidRPr="001D19B8">
        <w:rPr>
          <w:rFonts w:ascii="Times New Roman" w:hAnsi="Times New Roman" w:cs="Times New Roman"/>
        </w:rPr>
        <w:t xml:space="preserve"> m</w:t>
      </w:r>
      <w:r w:rsidR="00EC2340" w:rsidRPr="001D19B8">
        <w:rPr>
          <w:rFonts w:ascii="Times New Roman" w:hAnsi="Times New Roman" w:cs="Times New Roman"/>
        </w:rPr>
        <w:t xml:space="preserve"> i głębokości ok 70 cm</w:t>
      </w:r>
      <w:r w:rsidR="00F7569C" w:rsidRPr="001D19B8">
        <w:rPr>
          <w:rFonts w:ascii="Times New Roman" w:hAnsi="Times New Roman" w:cs="Times New Roman"/>
        </w:rPr>
        <w:t xml:space="preserve"> </w:t>
      </w:r>
      <w:r w:rsidR="003173B0" w:rsidRPr="001D19B8">
        <w:rPr>
          <w:rFonts w:ascii="Times New Roman" w:hAnsi="Times New Roman" w:cs="Times New Roman"/>
        </w:rPr>
        <w:t xml:space="preserve">pod kabel </w:t>
      </w:r>
      <w:r w:rsidR="00323C21" w:rsidRPr="001D19B8">
        <w:rPr>
          <w:rFonts w:ascii="Times New Roman" w:hAnsi="Times New Roman" w:cs="Times New Roman"/>
        </w:rPr>
        <w:t>zasilający</w:t>
      </w:r>
      <w:r w:rsidR="003173B0" w:rsidRPr="001D19B8">
        <w:rPr>
          <w:rFonts w:ascii="Times New Roman" w:hAnsi="Times New Roman" w:cs="Times New Roman"/>
        </w:rPr>
        <w:t xml:space="preserve"> między </w:t>
      </w:r>
      <w:r w:rsidR="00D772AC" w:rsidRPr="001D19B8">
        <w:rPr>
          <w:rFonts w:ascii="Times New Roman" w:hAnsi="Times New Roman" w:cs="Times New Roman"/>
        </w:rPr>
        <w:t>S</w:t>
      </w:r>
      <w:r w:rsidR="003173B0" w:rsidRPr="001D19B8">
        <w:rPr>
          <w:rFonts w:ascii="Times New Roman" w:hAnsi="Times New Roman" w:cs="Times New Roman"/>
        </w:rPr>
        <w:t>tacją</w:t>
      </w:r>
      <w:r w:rsidR="00EF6CBA" w:rsidRPr="001D19B8">
        <w:rPr>
          <w:rFonts w:ascii="Times New Roman" w:hAnsi="Times New Roman" w:cs="Times New Roman"/>
        </w:rPr>
        <w:t xml:space="preserve"> wodowskazową -</w:t>
      </w:r>
      <w:r w:rsidR="004718CD" w:rsidRPr="001D19B8">
        <w:rPr>
          <w:rFonts w:ascii="Times New Roman" w:hAnsi="Times New Roman" w:cs="Times New Roman"/>
        </w:rPr>
        <w:t xml:space="preserve"> </w:t>
      </w:r>
      <w:r w:rsidR="00EF6CBA" w:rsidRPr="001D19B8">
        <w:rPr>
          <w:rFonts w:ascii="Times New Roman" w:hAnsi="Times New Roman" w:cs="Times New Roman"/>
        </w:rPr>
        <w:t>wieża limnigraficzna</w:t>
      </w:r>
      <w:r w:rsidR="003173B0" w:rsidRPr="001D19B8">
        <w:rPr>
          <w:rFonts w:ascii="Times New Roman" w:hAnsi="Times New Roman" w:cs="Times New Roman"/>
        </w:rPr>
        <w:t xml:space="preserve">, a </w:t>
      </w:r>
      <w:r w:rsidR="004718CD" w:rsidRPr="001D19B8">
        <w:rPr>
          <w:rFonts w:ascii="Times New Roman" w:hAnsi="Times New Roman" w:cs="Times New Roman"/>
        </w:rPr>
        <w:t xml:space="preserve">złącze kablowe </w:t>
      </w:r>
      <w:r w:rsidR="007F3BCA" w:rsidRPr="001D19B8">
        <w:rPr>
          <w:rFonts w:ascii="Times New Roman" w:hAnsi="Times New Roman" w:cs="Times New Roman"/>
        </w:rPr>
        <w:br/>
      </w:r>
      <w:r w:rsidR="004718CD" w:rsidRPr="001D19B8">
        <w:rPr>
          <w:rFonts w:ascii="Times New Roman" w:hAnsi="Times New Roman" w:cs="Times New Roman"/>
        </w:rPr>
        <w:t xml:space="preserve">ZK-BDD161345 na działce </w:t>
      </w:r>
      <w:r w:rsidR="004718CD" w:rsidRPr="00DD51C0">
        <w:rPr>
          <w:rFonts w:ascii="Times New Roman" w:hAnsi="Times New Roman" w:cs="Times New Roman"/>
        </w:rPr>
        <w:t>nr 3508/1</w:t>
      </w:r>
      <w:r w:rsidR="004718CD" w:rsidRPr="001D19B8">
        <w:rPr>
          <w:rFonts w:ascii="Times New Roman" w:hAnsi="Times New Roman" w:cs="Times New Roman"/>
        </w:rPr>
        <w:t xml:space="preserve">  ul. Podleśna 19a</w:t>
      </w:r>
      <w:r w:rsidR="003173B0" w:rsidRPr="001D19B8">
        <w:rPr>
          <w:rFonts w:ascii="Times New Roman" w:hAnsi="Times New Roman" w:cs="Times New Roman"/>
        </w:rPr>
        <w:t xml:space="preserve">, </w:t>
      </w:r>
      <w:r w:rsidR="00D66569" w:rsidRPr="001D19B8">
        <w:rPr>
          <w:rFonts w:ascii="Times New Roman" w:eastAsia="Times New Roman" w:hAnsi="Times New Roman" w:cs="Times New Roman"/>
          <w:b/>
          <w:bCs/>
          <w:lang w:eastAsia="pl-PL"/>
        </w:rPr>
        <w:t xml:space="preserve">– </w:t>
      </w:r>
      <w:r w:rsidR="003C22EA" w:rsidRPr="00DD51C0">
        <w:rPr>
          <w:rFonts w:ascii="Times New Roman" w:eastAsia="Times New Roman" w:hAnsi="Times New Roman" w:cs="Times New Roman"/>
          <w:lang w:eastAsia="pl-PL"/>
        </w:rPr>
        <w:t xml:space="preserve">zgodnie z zaleceniami: WP Tauron nr WP/079455/2023/O07R04 z dnia 02.08.2023 r. oraz zaleceniami Powiatowego Zarządu Dróg </w:t>
      </w:r>
      <w:r w:rsidR="00344FCF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="003C22EA" w:rsidRPr="00DD51C0">
        <w:rPr>
          <w:rFonts w:ascii="Times New Roman" w:eastAsia="Times New Roman" w:hAnsi="Times New Roman" w:cs="Times New Roman"/>
          <w:lang w:eastAsia="pl-PL"/>
        </w:rPr>
        <w:t>w Będzinie Decyzja nr WDMiOD.711.B.55.2025 z dnia 14.04.2025 r.</w:t>
      </w:r>
      <w:r w:rsidR="00D66569" w:rsidRPr="001D19B8">
        <w:rPr>
          <w:rFonts w:ascii="Times New Roman" w:eastAsia="Times New Roman" w:hAnsi="Times New Roman" w:cs="Times New Roman"/>
          <w:lang w:eastAsia="pl-PL"/>
        </w:rPr>
        <w:t xml:space="preserve"> </w:t>
      </w:r>
      <w:r w:rsidR="003173B0" w:rsidRPr="001D19B8">
        <w:rPr>
          <w:rFonts w:ascii="Times New Roman" w:hAnsi="Times New Roman" w:cs="Times New Roman"/>
        </w:rPr>
        <w:t>a następnie zasypanie</w:t>
      </w:r>
      <w:r w:rsidR="003C22EA" w:rsidRPr="001D19B8">
        <w:rPr>
          <w:rFonts w:ascii="Times New Roman" w:hAnsi="Times New Roman" w:cs="Times New Roman"/>
        </w:rPr>
        <w:t xml:space="preserve"> </w:t>
      </w:r>
      <w:r w:rsidR="00344FCF">
        <w:rPr>
          <w:rFonts w:ascii="Times New Roman" w:hAnsi="Times New Roman" w:cs="Times New Roman"/>
        </w:rPr>
        <w:t xml:space="preserve">                          </w:t>
      </w:r>
      <w:r w:rsidR="00AC275A" w:rsidRPr="001D19B8">
        <w:rPr>
          <w:rFonts w:ascii="Times New Roman" w:hAnsi="Times New Roman" w:cs="Times New Roman"/>
        </w:rPr>
        <w:t>z zagęszczeniem</w:t>
      </w:r>
      <w:r w:rsidR="00720FB4" w:rsidRPr="001D19B8">
        <w:rPr>
          <w:rFonts w:ascii="Times New Roman" w:hAnsi="Times New Roman" w:cs="Times New Roman"/>
        </w:rPr>
        <w:t xml:space="preserve"> ziemi w wykopie.</w:t>
      </w:r>
    </w:p>
    <w:p w14:paraId="24AEFF65" w14:textId="77777777" w:rsidR="00344FCF" w:rsidRPr="001D19B8" w:rsidRDefault="00344FCF" w:rsidP="00344FCF">
      <w:pPr>
        <w:pStyle w:val="Akapitzlist"/>
        <w:spacing w:after="0" w:line="276" w:lineRule="auto"/>
        <w:ind w:left="284"/>
        <w:jc w:val="both"/>
        <w:rPr>
          <w:rFonts w:ascii="Times New Roman" w:hAnsi="Times New Roman" w:cs="Times New Roman"/>
        </w:rPr>
      </w:pPr>
    </w:p>
    <w:p w14:paraId="6CCD2865" w14:textId="6C23DC4B" w:rsidR="003607CB" w:rsidRPr="008F3687" w:rsidRDefault="004B5B63" w:rsidP="008F3687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1D19B8">
        <w:rPr>
          <w:rFonts w:ascii="Times New Roman" w:eastAsia="Times New Roman" w:hAnsi="Times New Roman" w:cs="Times New Roman"/>
          <w:color w:val="000000"/>
        </w:rPr>
        <w:t>Wykonanie pomiarów elektrycznych niezbędnych do wykonania odbioru - pomiary rezystancji izolacji przewodów, pomiar ciągłości połączeń przewodów ochronnych i wyrównawczych, pomiary uziemienia, badanie wyłącznika różnicowoprądowego</w:t>
      </w:r>
      <w:r w:rsidR="00412E56">
        <w:rPr>
          <w:rFonts w:ascii="Times New Roman" w:eastAsia="Times New Roman" w:hAnsi="Times New Roman" w:cs="Times New Roman"/>
          <w:color w:val="000000"/>
        </w:rPr>
        <w:t>.</w:t>
      </w:r>
    </w:p>
    <w:sectPr w:rsidR="003607CB" w:rsidRPr="008F3687" w:rsidSect="00671C74">
      <w:pgSz w:w="11906" w:h="16838"/>
      <w:pgMar w:top="1418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13F03512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3"/>
  </w:num>
  <w:num w:numId="2" w16cid:durableId="1993751841">
    <w:abstractNumId w:val="1"/>
  </w:num>
  <w:num w:numId="3" w16cid:durableId="90977588">
    <w:abstractNumId w:val="6"/>
  </w:num>
  <w:num w:numId="4" w16cid:durableId="2054232569">
    <w:abstractNumId w:val="5"/>
  </w:num>
  <w:num w:numId="5" w16cid:durableId="315770902">
    <w:abstractNumId w:val="7"/>
  </w:num>
  <w:num w:numId="6" w16cid:durableId="843671755">
    <w:abstractNumId w:val="4"/>
  </w:num>
  <w:num w:numId="7" w16cid:durableId="1332178584">
    <w:abstractNumId w:val="2"/>
  </w:num>
  <w:num w:numId="8" w16cid:durableId="1098676364">
    <w:abstractNumId w:val="8"/>
  </w:num>
  <w:num w:numId="9" w16cid:durableId="30940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353AE"/>
    <w:rsid w:val="0005239F"/>
    <w:rsid w:val="00075166"/>
    <w:rsid w:val="00077DFD"/>
    <w:rsid w:val="00091093"/>
    <w:rsid w:val="000C0966"/>
    <w:rsid w:val="000D73DE"/>
    <w:rsid w:val="0011734F"/>
    <w:rsid w:val="00126907"/>
    <w:rsid w:val="00134C30"/>
    <w:rsid w:val="001425AC"/>
    <w:rsid w:val="001505A9"/>
    <w:rsid w:val="001525E9"/>
    <w:rsid w:val="00153DAB"/>
    <w:rsid w:val="00155001"/>
    <w:rsid w:val="001A13AA"/>
    <w:rsid w:val="001D19B8"/>
    <w:rsid w:val="001D370D"/>
    <w:rsid w:val="001D48A0"/>
    <w:rsid w:val="001D5170"/>
    <w:rsid w:val="001D78F1"/>
    <w:rsid w:val="001E1C46"/>
    <w:rsid w:val="001F0A5E"/>
    <w:rsid w:val="00240B5A"/>
    <w:rsid w:val="00266618"/>
    <w:rsid w:val="002667FF"/>
    <w:rsid w:val="00266DB9"/>
    <w:rsid w:val="002739C0"/>
    <w:rsid w:val="00274171"/>
    <w:rsid w:val="00294EA1"/>
    <w:rsid w:val="0029596D"/>
    <w:rsid w:val="002C44A9"/>
    <w:rsid w:val="002C6DE8"/>
    <w:rsid w:val="002E0BB6"/>
    <w:rsid w:val="002E298E"/>
    <w:rsid w:val="00305912"/>
    <w:rsid w:val="003115DE"/>
    <w:rsid w:val="003173B0"/>
    <w:rsid w:val="0032094B"/>
    <w:rsid w:val="00323C21"/>
    <w:rsid w:val="00344FCF"/>
    <w:rsid w:val="003477A9"/>
    <w:rsid w:val="003604B4"/>
    <w:rsid w:val="003607CB"/>
    <w:rsid w:val="00362EBE"/>
    <w:rsid w:val="00367B91"/>
    <w:rsid w:val="003720B9"/>
    <w:rsid w:val="0039574E"/>
    <w:rsid w:val="003C22EA"/>
    <w:rsid w:val="003C4C59"/>
    <w:rsid w:val="003F04F8"/>
    <w:rsid w:val="0040107F"/>
    <w:rsid w:val="00405392"/>
    <w:rsid w:val="00406DAC"/>
    <w:rsid w:val="00411564"/>
    <w:rsid w:val="00412E56"/>
    <w:rsid w:val="00424986"/>
    <w:rsid w:val="00467DE8"/>
    <w:rsid w:val="00470F11"/>
    <w:rsid w:val="004718CD"/>
    <w:rsid w:val="00481176"/>
    <w:rsid w:val="00490D9C"/>
    <w:rsid w:val="004924B4"/>
    <w:rsid w:val="0049350B"/>
    <w:rsid w:val="004A097F"/>
    <w:rsid w:val="004A5361"/>
    <w:rsid w:val="004B5B63"/>
    <w:rsid w:val="004C512B"/>
    <w:rsid w:val="004D03E1"/>
    <w:rsid w:val="004D179A"/>
    <w:rsid w:val="004F01FE"/>
    <w:rsid w:val="004F3106"/>
    <w:rsid w:val="004F35FD"/>
    <w:rsid w:val="005075F5"/>
    <w:rsid w:val="00507C5E"/>
    <w:rsid w:val="00511C3C"/>
    <w:rsid w:val="00534B04"/>
    <w:rsid w:val="0053717C"/>
    <w:rsid w:val="0054711E"/>
    <w:rsid w:val="00547DA7"/>
    <w:rsid w:val="0056070B"/>
    <w:rsid w:val="0056748F"/>
    <w:rsid w:val="0057435F"/>
    <w:rsid w:val="00583D88"/>
    <w:rsid w:val="00587BD0"/>
    <w:rsid w:val="00596B7D"/>
    <w:rsid w:val="005A788D"/>
    <w:rsid w:val="005C1185"/>
    <w:rsid w:val="005D0380"/>
    <w:rsid w:val="005D38F6"/>
    <w:rsid w:val="005E644E"/>
    <w:rsid w:val="005F1E87"/>
    <w:rsid w:val="00607015"/>
    <w:rsid w:val="00645619"/>
    <w:rsid w:val="00657B77"/>
    <w:rsid w:val="00671C74"/>
    <w:rsid w:val="006B6BAC"/>
    <w:rsid w:val="006E08BC"/>
    <w:rsid w:val="006E3B1E"/>
    <w:rsid w:val="00720FB4"/>
    <w:rsid w:val="00734B26"/>
    <w:rsid w:val="00741588"/>
    <w:rsid w:val="00744CDC"/>
    <w:rsid w:val="0074682F"/>
    <w:rsid w:val="0076495E"/>
    <w:rsid w:val="007759C7"/>
    <w:rsid w:val="007801CC"/>
    <w:rsid w:val="007A35F9"/>
    <w:rsid w:val="007C7B07"/>
    <w:rsid w:val="007E5F06"/>
    <w:rsid w:val="007F3BCA"/>
    <w:rsid w:val="00807BD5"/>
    <w:rsid w:val="00812B60"/>
    <w:rsid w:val="0084020A"/>
    <w:rsid w:val="0084112E"/>
    <w:rsid w:val="008426FD"/>
    <w:rsid w:val="00851019"/>
    <w:rsid w:val="00852A2C"/>
    <w:rsid w:val="008539E5"/>
    <w:rsid w:val="00876A15"/>
    <w:rsid w:val="0088430D"/>
    <w:rsid w:val="008D0817"/>
    <w:rsid w:val="008D5F86"/>
    <w:rsid w:val="008E27AF"/>
    <w:rsid w:val="008F3687"/>
    <w:rsid w:val="008F7B6C"/>
    <w:rsid w:val="00901F79"/>
    <w:rsid w:val="009078AA"/>
    <w:rsid w:val="00922C3A"/>
    <w:rsid w:val="00964348"/>
    <w:rsid w:val="00967B72"/>
    <w:rsid w:val="009833BD"/>
    <w:rsid w:val="009A5B6A"/>
    <w:rsid w:val="009A79BF"/>
    <w:rsid w:val="009C7A45"/>
    <w:rsid w:val="009D3757"/>
    <w:rsid w:val="009E5481"/>
    <w:rsid w:val="00A15844"/>
    <w:rsid w:val="00A21DA2"/>
    <w:rsid w:val="00A22259"/>
    <w:rsid w:val="00A233B9"/>
    <w:rsid w:val="00A525DA"/>
    <w:rsid w:val="00A62940"/>
    <w:rsid w:val="00A64B1D"/>
    <w:rsid w:val="00A672BF"/>
    <w:rsid w:val="00A74A3F"/>
    <w:rsid w:val="00A90810"/>
    <w:rsid w:val="00A915D3"/>
    <w:rsid w:val="00A94D1F"/>
    <w:rsid w:val="00AB23B2"/>
    <w:rsid w:val="00AB2E49"/>
    <w:rsid w:val="00AB3B12"/>
    <w:rsid w:val="00AC090A"/>
    <w:rsid w:val="00AC18DD"/>
    <w:rsid w:val="00AC275A"/>
    <w:rsid w:val="00AC3B47"/>
    <w:rsid w:val="00AD2990"/>
    <w:rsid w:val="00AE29A4"/>
    <w:rsid w:val="00AF7BFF"/>
    <w:rsid w:val="00B05BB2"/>
    <w:rsid w:val="00B05C8F"/>
    <w:rsid w:val="00B06B1B"/>
    <w:rsid w:val="00B0743E"/>
    <w:rsid w:val="00B4460A"/>
    <w:rsid w:val="00B6151C"/>
    <w:rsid w:val="00B7110E"/>
    <w:rsid w:val="00B73B51"/>
    <w:rsid w:val="00B748E6"/>
    <w:rsid w:val="00B80E78"/>
    <w:rsid w:val="00B81885"/>
    <w:rsid w:val="00B870F5"/>
    <w:rsid w:val="00B95391"/>
    <w:rsid w:val="00BB1844"/>
    <w:rsid w:val="00BC509E"/>
    <w:rsid w:val="00BD2B70"/>
    <w:rsid w:val="00BD5FBB"/>
    <w:rsid w:val="00C31DED"/>
    <w:rsid w:val="00C37917"/>
    <w:rsid w:val="00C425D6"/>
    <w:rsid w:val="00C71757"/>
    <w:rsid w:val="00C94288"/>
    <w:rsid w:val="00CA3100"/>
    <w:rsid w:val="00CB5FEB"/>
    <w:rsid w:val="00CB6DBF"/>
    <w:rsid w:val="00CC6C93"/>
    <w:rsid w:val="00CD08A9"/>
    <w:rsid w:val="00CD3D6A"/>
    <w:rsid w:val="00CD6730"/>
    <w:rsid w:val="00CD6FD3"/>
    <w:rsid w:val="00CD724C"/>
    <w:rsid w:val="00CE3E70"/>
    <w:rsid w:val="00CF0738"/>
    <w:rsid w:val="00CF11F5"/>
    <w:rsid w:val="00D156C7"/>
    <w:rsid w:val="00D16808"/>
    <w:rsid w:val="00D20D34"/>
    <w:rsid w:val="00D5681A"/>
    <w:rsid w:val="00D65129"/>
    <w:rsid w:val="00D66569"/>
    <w:rsid w:val="00D70F5F"/>
    <w:rsid w:val="00D772AC"/>
    <w:rsid w:val="00D84278"/>
    <w:rsid w:val="00D9514D"/>
    <w:rsid w:val="00DA3641"/>
    <w:rsid w:val="00DA5938"/>
    <w:rsid w:val="00DB1451"/>
    <w:rsid w:val="00DB529A"/>
    <w:rsid w:val="00DC2889"/>
    <w:rsid w:val="00DD51C0"/>
    <w:rsid w:val="00DD5414"/>
    <w:rsid w:val="00DE2268"/>
    <w:rsid w:val="00E03579"/>
    <w:rsid w:val="00E166B1"/>
    <w:rsid w:val="00E208A8"/>
    <w:rsid w:val="00E24706"/>
    <w:rsid w:val="00E27655"/>
    <w:rsid w:val="00E41C35"/>
    <w:rsid w:val="00E51FBC"/>
    <w:rsid w:val="00E53F0A"/>
    <w:rsid w:val="00E66719"/>
    <w:rsid w:val="00E75A73"/>
    <w:rsid w:val="00E81C3F"/>
    <w:rsid w:val="00EA3855"/>
    <w:rsid w:val="00EB43AC"/>
    <w:rsid w:val="00EC2340"/>
    <w:rsid w:val="00EC3AD6"/>
    <w:rsid w:val="00EC4C2F"/>
    <w:rsid w:val="00EC60E5"/>
    <w:rsid w:val="00EF6CBA"/>
    <w:rsid w:val="00F27F4B"/>
    <w:rsid w:val="00F7044B"/>
    <w:rsid w:val="00F7569C"/>
    <w:rsid w:val="00F8447C"/>
    <w:rsid w:val="00F96426"/>
    <w:rsid w:val="00FA0C39"/>
    <w:rsid w:val="00FA3F16"/>
    <w:rsid w:val="00FB4289"/>
    <w:rsid w:val="00FB5976"/>
    <w:rsid w:val="00FD6439"/>
    <w:rsid w:val="00FE4C2E"/>
    <w:rsid w:val="00FE4F22"/>
    <w:rsid w:val="00FE675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17</cp:revision>
  <dcterms:created xsi:type="dcterms:W3CDTF">2025-04-30T08:05:00Z</dcterms:created>
  <dcterms:modified xsi:type="dcterms:W3CDTF">2025-05-05T07:09:00Z</dcterms:modified>
</cp:coreProperties>
</file>