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65A00F" w14:textId="1300AFF0" w:rsidR="00943FD9" w:rsidRDefault="00512E1F" w:rsidP="00512E1F">
      <w:pPr>
        <w:jc w:val="right"/>
        <w:rPr>
          <w:rFonts w:ascii="Calibri" w:hAnsi="Calibri" w:cs="Calibri"/>
          <w:i/>
          <w:iCs/>
          <w:sz w:val="22"/>
          <w:szCs w:val="22"/>
        </w:rPr>
      </w:pPr>
      <w:r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8737C4">
        <w:rPr>
          <w:rFonts w:ascii="Calibri" w:hAnsi="Calibri" w:cs="Calibri"/>
          <w:i/>
          <w:iCs/>
          <w:sz w:val="22"/>
          <w:szCs w:val="22"/>
        </w:rPr>
        <w:t>3</w:t>
      </w:r>
      <w:r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</w:t>
      </w:r>
    </w:p>
    <w:p w14:paraId="36E2C55B" w14:textId="77777777" w:rsidR="008737C4" w:rsidRDefault="008737C4" w:rsidP="00512E1F">
      <w:pPr>
        <w:jc w:val="right"/>
        <w:rPr>
          <w:sz w:val="22"/>
          <w:szCs w:val="22"/>
          <w:lang w:eastAsia="x-none"/>
        </w:rPr>
      </w:pPr>
    </w:p>
    <w:p w14:paraId="3E5EFC10" w14:textId="77777777" w:rsidR="00512E1F" w:rsidRPr="00CA5A63" w:rsidRDefault="00512E1F" w:rsidP="00CA5A63">
      <w:pPr>
        <w:jc w:val="both"/>
        <w:rPr>
          <w:sz w:val="22"/>
          <w:szCs w:val="22"/>
          <w:lang w:eastAsia="x-none"/>
        </w:rPr>
      </w:pPr>
    </w:p>
    <w:p w14:paraId="02BA1C98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sz w:val="22"/>
          <w:szCs w:val="22"/>
          <w:lang w:eastAsia="x-none"/>
        </w:rPr>
        <w:t xml:space="preserve">....................................................................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</w:t>
      </w:r>
      <w:r w:rsidRPr="008D5BD8">
        <w:rPr>
          <w:sz w:val="22"/>
          <w:szCs w:val="22"/>
          <w:lang w:eastAsia="x-none"/>
        </w:rPr>
        <w:tab/>
        <w:t xml:space="preserve">        ……………………….…………</w:t>
      </w:r>
    </w:p>
    <w:p w14:paraId="38E7AF16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  <w:r w:rsidRPr="008D5BD8">
        <w:rPr>
          <w:i/>
          <w:iCs/>
          <w:sz w:val="22"/>
          <w:szCs w:val="22"/>
          <w:lang w:eastAsia="x-none"/>
        </w:rPr>
        <w:t xml:space="preserve">[nazwa (firma) oraz adres </w:t>
      </w:r>
      <w:r w:rsidR="0069523A" w:rsidRPr="008D5BD8">
        <w:rPr>
          <w:i/>
          <w:iCs/>
          <w:sz w:val="22"/>
          <w:szCs w:val="22"/>
          <w:lang w:eastAsia="x-none"/>
        </w:rPr>
        <w:t>Wykonawcy</w:t>
      </w:r>
      <w:r w:rsidRPr="008D5BD8">
        <w:rPr>
          <w:i/>
          <w:iCs/>
          <w:sz w:val="22"/>
          <w:szCs w:val="22"/>
          <w:lang w:eastAsia="x-none"/>
        </w:rPr>
        <w:t>]</w:t>
      </w:r>
      <w:r w:rsidRPr="008D5BD8">
        <w:rPr>
          <w:sz w:val="22"/>
          <w:szCs w:val="22"/>
          <w:lang w:eastAsia="x-none"/>
        </w:rPr>
        <w:t xml:space="preserve"> </w:t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</w:r>
      <w:r w:rsidRPr="008D5BD8">
        <w:rPr>
          <w:sz w:val="22"/>
          <w:szCs w:val="22"/>
          <w:lang w:eastAsia="x-none"/>
        </w:rPr>
        <w:tab/>
        <w:t xml:space="preserve">             </w:t>
      </w:r>
      <w:r w:rsidR="008D5BD8">
        <w:rPr>
          <w:sz w:val="22"/>
          <w:szCs w:val="22"/>
          <w:lang w:eastAsia="x-none"/>
        </w:rPr>
        <w:t xml:space="preserve">          </w:t>
      </w:r>
      <w:r w:rsidRPr="008D5BD8">
        <w:rPr>
          <w:sz w:val="22"/>
          <w:szCs w:val="22"/>
          <w:lang w:eastAsia="x-none"/>
        </w:rPr>
        <w:t xml:space="preserve">     </w:t>
      </w:r>
      <w:r w:rsidRPr="008D5BD8">
        <w:rPr>
          <w:i/>
          <w:iCs/>
          <w:sz w:val="22"/>
          <w:szCs w:val="22"/>
          <w:lang w:eastAsia="x-none"/>
        </w:rPr>
        <w:t>[miejscowość, data]</w:t>
      </w:r>
      <w:r w:rsidRPr="008D5BD8">
        <w:rPr>
          <w:sz w:val="22"/>
          <w:szCs w:val="22"/>
          <w:lang w:eastAsia="x-none"/>
        </w:rPr>
        <w:t xml:space="preserve"> </w:t>
      </w:r>
    </w:p>
    <w:p w14:paraId="2B34BDDB" w14:textId="77777777" w:rsidR="00943FD9" w:rsidRPr="008D5BD8" w:rsidRDefault="00943FD9" w:rsidP="00CA5A63">
      <w:pPr>
        <w:jc w:val="both"/>
        <w:rPr>
          <w:sz w:val="22"/>
          <w:szCs w:val="22"/>
          <w:lang w:eastAsia="x-none"/>
        </w:rPr>
      </w:pPr>
    </w:p>
    <w:p w14:paraId="1E7A1C16" w14:textId="77777777" w:rsidR="00943FD9" w:rsidRPr="008D5BD8" w:rsidRDefault="0069523A" w:rsidP="00CA5A63">
      <w:pPr>
        <w:jc w:val="center"/>
        <w:rPr>
          <w:b/>
          <w:bCs/>
          <w:sz w:val="26"/>
          <w:szCs w:val="26"/>
          <w:lang w:eastAsia="x-none"/>
        </w:rPr>
      </w:pPr>
      <w:r w:rsidRPr="008D5BD8">
        <w:rPr>
          <w:b/>
          <w:bCs/>
          <w:sz w:val="26"/>
          <w:szCs w:val="26"/>
          <w:lang w:eastAsia="x-none"/>
        </w:rPr>
        <w:t>Oświadczenie</w:t>
      </w:r>
    </w:p>
    <w:p w14:paraId="4D9439C7" w14:textId="77777777" w:rsidR="0069523A" w:rsidRPr="00CA5A63" w:rsidRDefault="0069523A" w:rsidP="00CA5A63">
      <w:pPr>
        <w:jc w:val="both"/>
        <w:rPr>
          <w:rStyle w:val="cf01"/>
          <w:sz w:val="22"/>
          <w:szCs w:val="22"/>
        </w:rPr>
      </w:pPr>
    </w:p>
    <w:p w14:paraId="4A797390" w14:textId="77777777" w:rsidR="005675D7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jc w:val="both"/>
      </w:pPr>
      <w:r w:rsidRPr="005675D7">
        <w:t>Jako Wykonawca :</w:t>
      </w:r>
      <w:r w:rsidR="005675D7">
        <w:tab/>
      </w:r>
      <w:r w:rsidRPr="005675D7">
        <w:t xml:space="preserve">…………………………………………… </w:t>
      </w:r>
    </w:p>
    <w:p w14:paraId="30534736" w14:textId="77777777" w:rsidR="005675D7" w:rsidRPr="0074605D" w:rsidRDefault="00CA5A63" w:rsidP="0074605D">
      <w:pPr>
        <w:pStyle w:val="NormalnyWeb"/>
        <w:shd w:val="clear" w:color="auto" w:fill="FFFFFF"/>
        <w:spacing w:before="0" w:beforeAutospacing="0" w:after="0" w:afterAutospacing="0" w:line="360" w:lineRule="auto"/>
        <w:ind w:left="1416" w:firstLine="708"/>
        <w:jc w:val="both"/>
        <w:rPr>
          <w:sz w:val="22"/>
          <w:szCs w:val="22"/>
        </w:rPr>
      </w:pPr>
      <w:r w:rsidRPr="0074605D">
        <w:rPr>
          <w:sz w:val="22"/>
          <w:szCs w:val="22"/>
        </w:rPr>
        <w:t xml:space="preserve">(należy podać nazwę wykonawcy) </w:t>
      </w:r>
    </w:p>
    <w:p w14:paraId="70C9C324" w14:textId="4AEB90A5" w:rsidR="00CA5A63" w:rsidRPr="009F72DF" w:rsidRDefault="00CA5A63" w:rsidP="009F72DF">
      <w:pPr>
        <w:pStyle w:val="Default"/>
        <w:jc w:val="both"/>
        <w:rPr>
          <w:rFonts w:ascii="Times New Roman" w:hAnsi="Times New Roman" w:cs="Times New Roman"/>
          <w:b/>
          <w:bCs/>
          <w:kern w:val="2"/>
        </w:rPr>
      </w:pPr>
      <w:r w:rsidRPr="009F72DF">
        <w:rPr>
          <w:rFonts w:ascii="Times New Roman" w:hAnsi="Times New Roman" w:cs="Times New Roman"/>
        </w:rPr>
        <w:t>ubiegający si</w:t>
      </w:r>
      <w:r w:rsidR="005675D7" w:rsidRPr="009F72DF">
        <w:rPr>
          <w:rFonts w:ascii="Times New Roman" w:hAnsi="Times New Roman" w:cs="Times New Roman"/>
        </w:rPr>
        <w:t>ę</w:t>
      </w:r>
      <w:r w:rsidRPr="009F72DF">
        <w:rPr>
          <w:rFonts w:ascii="Times New Roman" w:hAnsi="Times New Roman" w:cs="Times New Roman"/>
        </w:rPr>
        <w:t xml:space="preserve"> zamówienie</w:t>
      </w:r>
      <w:r w:rsidR="005675D7" w:rsidRPr="009F72DF">
        <w:rPr>
          <w:rFonts w:ascii="Times New Roman" w:hAnsi="Times New Roman" w:cs="Times New Roman"/>
        </w:rPr>
        <w:t xml:space="preserve"> </w:t>
      </w:r>
      <w:r w:rsidRPr="009F72DF">
        <w:rPr>
          <w:rFonts w:ascii="Times New Roman" w:hAnsi="Times New Roman" w:cs="Times New Roman"/>
        </w:rPr>
        <w:t>publiczne</w:t>
      </w:r>
      <w:r w:rsidR="00BE3BA2" w:rsidRPr="009F72DF">
        <w:rPr>
          <w:rFonts w:ascii="Times New Roman" w:hAnsi="Times New Roman" w:cs="Times New Roman"/>
        </w:rPr>
        <w:t>:</w:t>
      </w:r>
      <w:r w:rsidR="00E178BE">
        <w:rPr>
          <w:rFonts w:asciiTheme="minorHAnsi" w:hAnsiTheme="minorHAnsi" w:cstheme="minorHAnsi"/>
          <w:lang w:eastAsia="x-none"/>
        </w:rPr>
        <w:t xml:space="preserve"> </w:t>
      </w:r>
      <w:r w:rsidR="00E178BE" w:rsidRPr="00E178BE">
        <w:rPr>
          <w:rFonts w:ascii="Times New Roman" w:hAnsi="Times New Roman" w:cs="Times New Roman"/>
          <w:i/>
          <w:iCs/>
          <w:lang w:eastAsia="x-none"/>
        </w:rPr>
        <w:t>zakup i dostawa części do konwersji układu sterownego statku na układ hydrauliczny</w:t>
      </w:r>
      <w:r w:rsidR="00E178BE">
        <w:rPr>
          <w:lang w:eastAsia="x-none"/>
        </w:rPr>
        <w:t>,</w:t>
      </w:r>
      <w:r w:rsidR="00616C02" w:rsidRPr="009F72DF">
        <w:rPr>
          <w:rFonts w:ascii="Times New Roman" w:hAnsi="Times New Roman" w:cs="Times New Roman"/>
        </w:rPr>
        <w:t xml:space="preserve"> </w:t>
      </w:r>
      <w:r w:rsidRPr="009F72DF">
        <w:rPr>
          <w:rFonts w:ascii="Times New Roman" w:hAnsi="Times New Roman" w:cs="Times New Roman"/>
        </w:rPr>
        <w:t>oświadczam, że nie podlegam wykluczeniu z postępowania na podstawie art. 7 ust. 1 ustawy z</w:t>
      </w:r>
      <w:r w:rsidR="005675D7" w:rsidRPr="009F72DF">
        <w:rPr>
          <w:rFonts w:ascii="Times New Roman" w:hAnsi="Times New Roman" w:cs="Times New Roman"/>
        </w:rPr>
        <w:t> </w:t>
      </w:r>
      <w:r w:rsidRPr="009F72DF">
        <w:rPr>
          <w:rFonts w:ascii="Times New Roman" w:hAnsi="Times New Roman" w:cs="Times New Roman"/>
        </w:rPr>
        <w:t>dnia 13 kwietnia 2022 r. o szczególnych rozwiązaniach w zakresie przeciwdziałania wspieraniu agresji na Ukrainę oraz służących ochronie bezpieczeństwa narodowego (tj.</w:t>
      </w:r>
      <w:r w:rsidR="008D5BD8" w:rsidRPr="009F72DF">
        <w:rPr>
          <w:rFonts w:ascii="Times New Roman" w:hAnsi="Times New Roman" w:cs="Times New Roman"/>
        </w:rPr>
        <w:t> </w:t>
      </w:r>
      <w:r w:rsidRPr="009F72DF">
        <w:rPr>
          <w:rFonts w:ascii="Times New Roman" w:hAnsi="Times New Roman" w:cs="Times New Roman"/>
        </w:rPr>
        <w:t>Dz.</w:t>
      </w:r>
      <w:r w:rsidR="008D5BD8" w:rsidRPr="009F72DF">
        <w:rPr>
          <w:rFonts w:ascii="Times New Roman" w:hAnsi="Times New Roman" w:cs="Times New Roman"/>
        </w:rPr>
        <w:t> </w:t>
      </w:r>
      <w:r w:rsidRPr="009F72DF">
        <w:rPr>
          <w:rFonts w:ascii="Times New Roman" w:hAnsi="Times New Roman" w:cs="Times New Roman"/>
        </w:rPr>
        <w:t>U. z dnia 15 kwietnia 2022 r. poz. 835), zwanej dalej „ustawą o przeciwdziałaniu”.</w:t>
      </w:r>
    </w:p>
    <w:p w14:paraId="07503E3B" w14:textId="77777777" w:rsidR="00CA5A63" w:rsidRPr="005675D7" w:rsidRDefault="00CA5A63" w:rsidP="005675D7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Na podstawie art. 7 ust. 1 ustawy o przeciwdziałaniu z postępowania wyklucza się:</w:t>
      </w:r>
    </w:p>
    <w:p w14:paraId="2C70248B" w14:textId="77777777" w:rsidR="005675D7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 wymienionego w wykazach określonych w rozporządzeniu Rady (WE) nr</w:t>
      </w:r>
      <w:r w:rsidR="0074605D">
        <w:t> </w:t>
      </w:r>
      <w:r w:rsidRPr="005675D7">
        <w:t>765/2006 z dnia 18 maja 2006 r. dotyczącego środków ograniczających w związku z</w:t>
      </w:r>
      <w:r w:rsidR="0074605D">
        <w:t> </w:t>
      </w:r>
      <w:r w:rsidRPr="005675D7">
        <w:t>sytuacją na Białorusi i udziałem Białorusi w agresji Rosji wobec Ukrainy (Dz.</w:t>
      </w:r>
      <w:r w:rsidR="008D5BD8">
        <w:t> </w:t>
      </w:r>
      <w:r w:rsidRPr="005675D7">
        <w:t>Urz.</w:t>
      </w:r>
      <w:r w:rsidR="008D5BD8">
        <w:t> </w:t>
      </w:r>
      <w:r w:rsidRPr="005675D7">
        <w:t>UE</w:t>
      </w:r>
      <w:r w:rsidR="0074605D">
        <w:t> </w:t>
      </w:r>
      <w:r w:rsidRPr="005675D7">
        <w:t>L</w:t>
      </w:r>
      <w:r w:rsidR="0074605D">
        <w:t> </w:t>
      </w:r>
      <w:r w:rsidRPr="005675D7">
        <w:t>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</w:t>
      </w:r>
      <w:r w:rsidR="00F40E7C">
        <w:t> </w:t>
      </w:r>
      <w:r w:rsidRPr="005675D7">
        <w:t>Urz.</w:t>
      </w:r>
      <w:r w:rsidR="00F40E7C">
        <w:t> </w:t>
      </w:r>
      <w:r w:rsidRPr="005675D7">
        <w:t>UE</w:t>
      </w:r>
      <w:r w:rsidR="00F40E7C">
        <w:t> </w:t>
      </w:r>
      <w:r w:rsidRPr="005675D7">
        <w:t>L</w:t>
      </w:r>
      <w:r w:rsidR="00F40E7C">
        <w:t> </w:t>
      </w:r>
      <w:r w:rsidRPr="005675D7">
        <w:t>78 z 17.03.2014, str. 6, z późn. zm.), zwanego dalej „rozporządzeniem</w:t>
      </w:r>
      <w:r w:rsidR="00F40E7C">
        <w:t> </w:t>
      </w:r>
      <w:r w:rsidRPr="005675D7">
        <w:t>269/2014” albo wpisanego na listę na podstawie decyzji w sprawie wpisu na listę rozstrzygającej o zastosowaniu środka, o którym mowa w art. 1 pkt 3 ustawy o przeciwdziałaniu;</w:t>
      </w:r>
    </w:p>
    <w:p w14:paraId="6536AA6E" w14:textId="77777777" w:rsidR="008D5BD8" w:rsidRPr="005675D7" w:rsidRDefault="00CA5A63" w:rsidP="0074605D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beneficjentem rzeczywistym w rozumieniu ustawy z dnia 1</w:t>
      </w:r>
      <w:r w:rsidR="00F40E7C">
        <w:t> </w:t>
      </w:r>
      <w:r w:rsidRPr="005675D7">
        <w:t>marca</w:t>
      </w:r>
      <w:r w:rsidR="00F40E7C">
        <w:t> </w:t>
      </w:r>
      <w:r w:rsidRPr="005675D7">
        <w:t>2018 r. o przeciwdziałaniu praniu pieniędzy oraz finansowaniu terroryzmu (Dz.</w:t>
      </w:r>
      <w:r w:rsidR="00F40E7C">
        <w:t> </w:t>
      </w:r>
      <w:r w:rsidRPr="005675D7">
        <w:t>U.</w:t>
      </w:r>
      <w:r w:rsidR="00F40E7C">
        <w:t> </w:t>
      </w:r>
      <w:r w:rsidRPr="005675D7">
        <w:t>z</w:t>
      </w:r>
      <w:r w:rsidR="00F40E7C">
        <w:t> </w:t>
      </w:r>
      <w:r w:rsidRPr="005675D7">
        <w:t>2022 r. poz. 593 i 655) jest osoba wymieniona w wykazach określonych w</w:t>
      </w:r>
      <w:r w:rsidR="00F40E7C">
        <w:t> </w:t>
      </w:r>
      <w:r w:rsidRPr="005675D7">
        <w:t>rozporządzeniu 765/2006 i rozporządzeniu 269/2014” albo wpisana na listę lub będąca takim beneficjentem rzeczywistym od dnia 24 lutego 2022 r., o ile została wpisana na listę na podstawie decyzji w sprawie wpisu na listę rozstrzygającej o</w:t>
      </w:r>
      <w:r w:rsidR="00F40E7C">
        <w:t> </w:t>
      </w:r>
      <w:r w:rsidRPr="005675D7">
        <w:t>zastosowaniu środka, o którym mowa w art. 1 pkt 3 ustawy o przeciwdziałaniu;</w:t>
      </w:r>
    </w:p>
    <w:p w14:paraId="7D35382A" w14:textId="77777777" w:rsidR="00CA5A63" w:rsidRPr="005675D7" w:rsidRDefault="00CA5A63" w:rsidP="008D5BD8">
      <w:pPr>
        <w:pStyle w:val="NormalnyWeb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567" w:hanging="425"/>
        <w:jc w:val="both"/>
      </w:pPr>
      <w:r w:rsidRPr="005675D7">
        <w:t>wykonawcę, którego jednostką dominującą w rozumieniu art. 3 ust. 1 pkt 37 ustawy z</w:t>
      </w:r>
      <w:r w:rsidR="00F40E7C">
        <w:t> </w:t>
      </w:r>
      <w:r w:rsidRPr="005675D7">
        <w:t>dnia 29 września 1994 r. o rachunkowości (Dz. U. z 2021 r. poz. 217, 2105 i 2106) jest podmiot wymieniony w wykazach określonych w rozporządzeniu 765/2006 i</w:t>
      </w:r>
      <w:r w:rsidR="00F40E7C">
        <w:t> </w:t>
      </w:r>
      <w:r w:rsidRPr="005675D7">
        <w:t>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</w:t>
      </w:r>
    </w:p>
    <w:p w14:paraId="7DB8AD46" w14:textId="77777777" w:rsidR="00CA5A63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</w:t>
      </w:r>
    </w:p>
    <w:p w14:paraId="30DC46C0" w14:textId="77777777" w:rsidR="006F180E" w:rsidRPr="005675D7" w:rsidRDefault="006F180E" w:rsidP="00CA5A63">
      <w:pPr>
        <w:pStyle w:val="NormalnyWeb"/>
        <w:shd w:val="clear" w:color="auto" w:fill="FFFFFF"/>
        <w:spacing w:before="0" w:beforeAutospacing="0" w:after="0" w:afterAutospacing="0"/>
        <w:jc w:val="both"/>
      </w:pPr>
    </w:p>
    <w:p w14:paraId="0D92F205" w14:textId="77777777" w:rsidR="00CA5A63" w:rsidRPr="005675D7" w:rsidRDefault="00CA5A63" w:rsidP="008D5BD8">
      <w:pPr>
        <w:pStyle w:val="NormalnyWeb"/>
        <w:shd w:val="clear" w:color="auto" w:fill="FFFFFF"/>
        <w:spacing w:before="0" w:beforeAutospacing="0" w:after="0" w:afterAutospacing="0"/>
        <w:jc w:val="right"/>
      </w:pPr>
      <w:r w:rsidRPr="005675D7">
        <w:t>                                                                                                       ………………………………………………………….</w:t>
      </w:r>
    </w:p>
    <w:p w14:paraId="595B5B1E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jc w:val="both"/>
      </w:pPr>
      <w:r w:rsidRPr="005675D7">
        <w:t>                                                                                                       Data i podpis Wykonawcy</w:t>
      </w:r>
    </w:p>
    <w:p w14:paraId="20C37BAC" w14:textId="77777777" w:rsidR="00CA5A63" w:rsidRPr="005675D7" w:rsidRDefault="00CA5A63" w:rsidP="00CA5A63">
      <w:pPr>
        <w:pStyle w:val="NormalnyWeb"/>
        <w:shd w:val="clear" w:color="auto" w:fill="FFFFFF"/>
        <w:spacing w:before="0" w:beforeAutospacing="0" w:after="0" w:afterAutospacing="0"/>
        <w:ind w:left="3540"/>
        <w:jc w:val="both"/>
      </w:pPr>
      <w:r w:rsidRPr="005675D7">
        <w:t>(osoby uprawnionej do reprezentowania wykonawcy) </w:t>
      </w:r>
    </w:p>
    <w:p w14:paraId="066C2CEF" w14:textId="77777777" w:rsidR="00C905AC" w:rsidRPr="005675D7" w:rsidRDefault="00C905AC" w:rsidP="00F40E7C">
      <w:pPr>
        <w:jc w:val="both"/>
        <w:rPr>
          <w:lang w:eastAsia="x-none"/>
        </w:rPr>
      </w:pPr>
    </w:p>
    <w:sectPr w:rsidR="00C905AC" w:rsidRPr="005675D7" w:rsidSect="0051713D">
      <w:headerReference w:type="first" r:id="rId11"/>
      <w:footerReference w:type="first" r:id="rId12"/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14F166" w14:textId="77777777" w:rsidR="001C754C" w:rsidRDefault="001C754C" w:rsidP="00A76670">
      <w:r>
        <w:separator/>
      </w:r>
    </w:p>
  </w:endnote>
  <w:endnote w:type="continuationSeparator" w:id="0">
    <w:p w14:paraId="7EFB049C" w14:textId="77777777" w:rsidR="001C754C" w:rsidRDefault="001C754C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53EEFE" w14:textId="77777777" w:rsidR="0051713D" w:rsidRPr="007B224A" w:rsidRDefault="0051713D" w:rsidP="0051713D">
    <w:pPr>
      <w:pStyle w:val="Stopka"/>
      <w:jc w:val="center"/>
      <w:rPr>
        <w:sz w:val="20"/>
        <w:szCs w:val="20"/>
      </w:rPr>
    </w:pPr>
    <w:r w:rsidRPr="007B224A">
      <w:rPr>
        <w:sz w:val="20"/>
        <w:szCs w:val="20"/>
      </w:rPr>
      <w:t>Dokument nadzorowany elektronicznie. Aktualna wersja dokumentu wyłącznie</w:t>
    </w:r>
    <w:r w:rsidRPr="007B224A">
      <w:rPr>
        <w:sz w:val="20"/>
        <w:szCs w:val="20"/>
        <w:lang w:val="pl-PL"/>
      </w:rPr>
      <w:t xml:space="preserve"> </w:t>
    </w:r>
    <w:r w:rsidRPr="007B224A">
      <w:rPr>
        <w:sz w:val="20"/>
        <w:szCs w:val="20"/>
      </w:rPr>
      <w:t>w elektronicznym systemie DEDAL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491BA4" w14:textId="77777777" w:rsidR="001C754C" w:rsidRDefault="001C754C" w:rsidP="00A76670">
      <w:r>
        <w:separator/>
      </w:r>
    </w:p>
  </w:footnote>
  <w:footnote w:type="continuationSeparator" w:id="0">
    <w:p w14:paraId="1CC659C2" w14:textId="77777777" w:rsidR="001C754C" w:rsidRDefault="001C754C" w:rsidP="00A766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5B0F1F" w14:textId="77777777" w:rsidR="007B224A" w:rsidRPr="00BE3BA2" w:rsidRDefault="00AE4211" w:rsidP="00AE4211">
    <w:pPr>
      <w:pStyle w:val="Nagwek"/>
      <w:jc w:val="right"/>
      <w:rPr>
        <w:lang w:val="pl-PL"/>
      </w:rPr>
    </w:pPr>
    <w:r>
      <w:rPr>
        <w:lang w:val="pl-PL"/>
      </w:rPr>
      <w:t>Załącznik</w:t>
    </w:r>
    <w:r w:rsidR="005F3F11">
      <w:rPr>
        <w:lang w:val="pl-PL"/>
      </w:rPr>
      <w:t xml:space="preserve"> BP/2/</w:t>
    </w:r>
    <w:r w:rsidR="00B73C41">
      <w:rPr>
        <w:lang w:val="pl-PL"/>
      </w:rPr>
      <w:t>Z</w:t>
    </w:r>
    <w:r w:rsidR="005F3F11">
      <w:rPr>
        <w:lang w:val="pl-PL"/>
      </w:rPr>
      <w:t>.06/INST</w:t>
    </w:r>
  </w:p>
  <w:p w14:paraId="305FD2C8" w14:textId="77777777" w:rsidR="005F3F11" w:rsidRPr="00BE3BA2" w:rsidRDefault="005F3F11" w:rsidP="00B73C41">
    <w:pPr>
      <w:pStyle w:val="Nagwek"/>
      <w:jc w:val="right"/>
      <w:rPr>
        <w:lang w:val="pl-PL"/>
      </w:rPr>
    </w:pPr>
    <w:r w:rsidRPr="00BE3BA2">
      <w:rPr>
        <w:lang w:val="pl-PL"/>
      </w:rPr>
      <w:tab/>
      <w:t xml:space="preserve">                                      </w:t>
    </w:r>
    <w:r w:rsidRPr="00C905AC">
      <w:rPr>
        <w:sz w:val="22"/>
        <w:szCs w:val="22"/>
      </w:rPr>
      <w:t>Wydanie: 1/20</w:t>
    </w:r>
    <w:r>
      <w:rPr>
        <w:sz w:val="22"/>
        <w:szCs w:val="22"/>
      </w:rPr>
      <w:t>2</w:t>
    </w:r>
    <w:r>
      <w:rPr>
        <w:sz w:val="22"/>
        <w:szCs w:val="22"/>
        <w:lang w:val="pl-PL"/>
      </w:rPr>
      <w:t>2 z</w:t>
    </w:r>
    <w:r w:rsidR="00B73C41">
      <w:rPr>
        <w:sz w:val="22"/>
        <w:szCs w:val="22"/>
        <w:lang w:val="pl-PL"/>
      </w:rPr>
      <w:t>miana 01</w:t>
    </w:r>
    <w:r>
      <w:rPr>
        <w:sz w:val="22"/>
        <w:szCs w:val="22"/>
        <w:lang w:val="pl-PL"/>
      </w:rPr>
      <w:t xml:space="preserve"> dnia 30.04.2022 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4F4C6964"/>
    <w:multiLevelType w:val="hybridMultilevel"/>
    <w:tmpl w:val="E89E90DC"/>
    <w:lvl w:ilvl="0" w:tplc="CB1695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 w16cid:durableId="1765615219">
    <w:abstractNumId w:val="3"/>
  </w:num>
  <w:num w:numId="2" w16cid:durableId="1267689063">
    <w:abstractNumId w:val="1"/>
  </w:num>
  <w:num w:numId="3" w16cid:durableId="1537548087">
    <w:abstractNumId w:val="0"/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 w16cid:durableId="796489781">
    <w:abstractNumId w:val="5"/>
  </w:num>
  <w:num w:numId="5" w16cid:durableId="1751656216">
    <w:abstractNumId w:val="4"/>
  </w:num>
  <w:num w:numId="6" w16cid:durableId="19306522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196"/>
    <w:rsid w:val="000048B6"/>
    <w:rsid w:val="00013C6A"/>
    <w:rsid w:val="00023F3B"/>
    <w:rsid w:val="000265B0"/>
    <w:rsid w:val="00042901"/>
    <w:rsid w:val="00047F58"/>
    <w:rsid w:val="00062468"/>
    <w:rsid w:val="00090104"/>
    <w:rsid w:val="00095DDA"/>
    <w:rsid w:val="000A51A4"/>
    <w:rsid w:val="000B4C2A"/>
    <w:rsid w:val="000C422C"/>
    <w:rsid w:val="000D5ADB"/>
    <w:rsid w:val="000F3F66"/>
    <w:rsid w:val="00115A0C"/>
    <w:rsid w:val="00130856"/>
    <w:rsid w:val="00134BA5"/>
    <w:rsid w:val="001634F7"/>
    <w:rsid w:val="00165F0A"/>
    <w:rsid w:val="00186F2F"/>
    <w:rsid w:val="001A34E0"/>
    <w:rsid w:val="001B650B"/>
    <w:rsid w:val="001C0C12"/>
    <w:rsid w:val="001C3BF8"/>
    <w:rsid w:val="001C5FCC"/>
    <w:rsid w:val="001C754C"/>
    <w:rsid w:val="001E682B"/>
    <w:rsid w:val="001F274B"/>
    <w:rsid w:val="00211CEF"/>
    <w:rsid w:val="00211CF9"/>
    <w:rsid w:val="00215694"/>
    <w:rsid w:val="00221A76"/>
    <w:rsid w:val="00223897"/>
    <w:rsid w:val="0023727E"/>
    <w:rsid w:val="00243F15"/>
    <w:rsid w:val="002445CE"/>
    <w:rsid w:val="00250726"/>
    <w:rsid w:val="0026498E"/>
    <w:rsid w:val="0027131F"/>
    <w:rsid w:val="00292342"/>
    <w:rsid w:val="002A3713"/>
    <w:rsid w:val="002A66D8"/>
    <w:rsid w:val="002B5ACE"/>
    <w:rsid w:val="002C77C5"/>
    <w:rsid w:val="002D2F8D"/>
    <w:rsid w:val="002E2999"/>
    <w:rsid w:val="00313221"/>
    <w:rsid w:val="00313649"/>
    <w:rsid w:val="00325548"/>
    <w:rsid w:val="003431D6"/>
    <w:rsid w:val="00347438"/>
    <w:rsid w:val="00353428"/>
    <w:rsid w:val="003765EB"/>
    <w:rsid w:val="00381005"/>
    <w:rsid w:val="003815CE"/>
    <w:rsid w:val="00385DA9"/>
    <w:rsid w:val="0039731A"/>
    <w:rsid w:val="00397C12"/>
    <w:rsid w:val="003A5BF1"/>
    <w:rsid w:val="003A6AC8"/>
    <w:rsid w:val="003B1640"/>
    <w:rsid w:val="003D4DB3"/>
    <w:rsid w:val="003E07C2"/>
    <w:rsid w:val="004105D5"/>
    <w:rsid w:val="004118BC"/>
    <w:rsid w:val="00411B43"/>
    <w:rsid w:val="00421A13"/>
    <w:rsid w:val="00424DDF"/>
    <w:rsid w:val="00442738"/>
    <w:rsid w:val="00461B30"/>
    <w:rsid w:val="00464928"/>
    <w:rsid w:val="00494AE8"/>
    <w:rsid w:val="004950F8"/>
    <w:rsid w:val="004B012F"/>
    <w:rsid w:val="004C1B1C"/>
    <w:rsid w:val="004E1A71"/>
    <w:rsid w:val="004E1D9B"/>
    <w:rsid w:val="004E5FC7"/>
    <w:rsid w:val="00501502"/>
    <w:rsid w:val="00506356"/>
    <w:rsid w:val="00512E1F"/>
    <w:rsid w:val="00515B4C"/>
    <w:rsid w:val="005168DD"/>
    <w:rsid w:val="0051713D"/>
    <w:rsid w:val="00521DF4"/>
    <w:rsid w:val="00533954"/>
    <w:rsid w:val="0053718E"/>
    <w:rsid w:val="00551A6D"/>
    <w:rsid w:val="00553D4B"/>
    <w:rsid w:val="005660EB"/>
    <w:rsid w:val="005675D7"/>
    <w:rsid w:val="00573F5E"/>
    <w:rsid w:val="00597A14"/>
    <w:rsid w:val="005C403E"/>
    <w:rsid w:val="005F3F11"/>
    <w:rsid w:val="00605DC8"/>
    <w:rsid w:val="00616C02"/>
    <w:rsid w:val="00636285"/>
    <w:rsid w:val="0065617D"/>
    <w:rsid w:val="00673768"/>
    <w:rsid w:val="00675233"/>
    <w:rsid w:val="00691827"/>
    <w:rsid w:val="006938B2"/>
    <w:rsid w:val="00693D0A"/>
    <w:rsid w:val="0069523A"/>
    <w:rsid w:val="006A1822"/>
    <w:rsid w:val="006A300A"/>
    <w:rsid w:val="006B0969"/>
    <w:rsid w:val="006B1854"/>
    <w:rsid w:val="006E2373"/>
    <w:rsid w:val="006F180E"/>
    <w:rsid w:val="0071774B"/>
    <w:rsid w:val="0072519E"/>
    <w:rsid w:val="0074605D"/>
    <w:rsid w:val="007B014B"/>
    <w:rsid w:val="007B224A"/>
    <w:rsid w:val="007B2922"/>
    <w:rsid w:val="007B611F"/>
    <w:rsid w:val="007B7323"/>
    <w:rsid w:val="007C203A"/>
    <w:rsid w:val="007D04F1"/>
    <w:rsid w:val="007D7843"/>
    <w:rsid w:val="007E1B79"/>
    <w:rsid w:val="007E293D"/>
    <w:rsid w:val="007E7AA4"/>
    <w:rsid w:val="00802B1F"/>
    <w:rsid w:val="00806A7D"/>
    <w:rsid w:val="00830043"/>
    <w:rsid w:val="0085029D"/>
    <w:rsid w:val="008737C4"/>
    <w:rsid w:val="00885023"/>
    <w:rsid w:val="00897E0D"/>
    <w:rsid w:val="008A12DF"/>
    <w:rsid w:val="008A31DB"/>
    <w:rsid w:val="008B7F20"/>
    <w:rsid w:val="008C0EA3"/>
    <w:rsid w:val="008C5E9E"/>
    <w:rsid w:val="008D1EB4"/>
    <w:rsid w:val="008D5BD8"/>
    <w:rsid w:val="008E4382"/>
    <w:rsid w:val="008E66C2"/>
    <w:rsid w:val="00900F4F"/>
    <w:rsid w:val="0092494C"/>
    <w:rsid w:val="00933D4E"/>
    <w:rsid w:val="00934DEB"/>
    <w:rsid w:val="00943FD9"/>
    <w:rsid w:val="00950900"/>
    <w:rsid w:val="00950F40"/>
    <w:rsid w:val="009522F5"/>
    <w:rsid w:val="00962403"/>
    <w:rsid w:val="00972813"/>
    <w:rsid w:val="00980066"/>
    <w:rsid w:val="009E2E87"/>
    <w:rsid w:val="009E6D0E"/>
    <w:rsid w:val="009F72DF"/>
    <w:rsid w:val="00A16A47"/>
    <w:rsid w:val="00A24101"/>
    <w:rsid w:val="00A24C0B"/>
    <w:rsid w:val="00A472FB"/>
    <w:rsid w:val="00A55BFA"/>
    <w:rsid w:val="00A74492"/>
    <w:rsid w:val="00A76670"/>
    <w:rsid w:val="00A85AD4"/>
    <w:rsid w:val="00A97A68"/>
    <w:rsid w:val="00A97F06"/>
    <w:rsid w:val="00AA5817"/>
    <w:rsid w:val="00AC0F7A"/>
    <w:rsid w:val="00AE4211"/>
    <w:rsid w:val="00B02CB4"/>
    <w:rsid w:val="00B039E0"/>
    <w:rsid w:val="00B1321C"/>
    <w:rsid w:val="00B30969"/>
    <w:rsid w:val="00B431DD"/>
    <w:rsid w:val="00B4782D"/>
    <w:rsid w:val="00B62196"/>
    <w:rsid w:val="00B63220"/>
    <w:rsid w:val="00B64FF2"/>
    <w:rsid w:val="00B67D9A"/>
    <w:rsid w:val="00B71FA4"/>
    <w:rsid w:val="00B73C41"/>
    <w:rsid w:val="00B95B47"/>
    <w:rsid w:val="00B967F6"/>
    <w:rsid w:val="00BC29F5"/>
    <w:rsid w:val="00BC6B00"/>
    <w:rsid w:val="00BE3BA2"/>
    <w:rsid w:val="00C00786"/>
    <w:rsid w:val="00C048E7"/>
    <w:rsid w:val="00C12331"/>
    <w:rsid w:val="00C15237"/>
    <w:rsid w:val="00C170BB"/>
    <w:rsid w:val="00C21D7B"/>
    <w:rsid w:val="00C220F9"/>
    <w:rsid w:val="00C65EF5"/>
    <w:rsid w:val="00C75570"/>
    <w:rsid w:val="00C76235"/>
    <w:rsid w:val="00C80360"/>
    <w:rsid w:val="00C82185"/>
    <w:rsid w:val="00C840D9"/>
    <w:rsid w:val="00C8533C"/>
    <w:rsid w:val="00C905AC"/>
    <w:rsid w:val="00C920DD"/>
    <w:rsid w:val="00C95CE5"/>
    <w:rsid w:val="00CA048F"/>
    <w:rsid w:val="00CA362E"/>
    <w:rsid w:val="00CA5A63"/>
    <w:rsid w:val="00CA7941"/>
    <w:rsid w:val="00CB0819"/>
    <w:rsid w:val="00CC04A7"/>
    <w:rsid w:val="00CC1A5D"/>
    <w:rsid w:val="00CC3869"/>
    <w:rsid w:val="00CE44D1"/>
    <w:rsid w:val="00D0356A"/>
    <w:rsid w:val="00D042CE"/>
    <w:rsid w:val="00D12651"/>
    <w:rsid w:val="00D15187"/>
    <w:rsid w:val="00D15945"/>
    <w:rsid w:val="00D159EF"/>
    <w:rsid w:val="00D26CA1"/>
    <w:rsid w:val="00D443FC"/>
    <w:rsid w:val="00D67E3C"/>
    <w:rsid w:val="00D74238"/>
    <w:rsid w:val="00D76B3D"/>
    <w:rsid w:val="00D80DA7"/>
    <w:rsid w:val="00D90CB0"/>
    <w:rsid w:val="00D92702"/>
    <w:rsid w:val="00DA1C11"/>
    <w:rsid w:val="00DA2CE0"/>
    <w:rsid w:val="00DA688C"/>
    <w:rsid w:val="00DB2C33"/>
    <w:rsid w:val="00DB2E4D"/>
    <w:rsid w:val="00DB3CDC"/>
    <w:rsid w:val="00DC0082"/>
    <w:rsid w:val="00DD0EA9"/>
    <w:rsid w:val="00DD1CCE"/>
    <w:rsid w:val="00E01816"/>
    <w:rsid w:val="00E12E8A"/>
    <w:rsid w:val="00E137DF"/>
    <w:rsid w:val="00E137FE"/>
    <w:rsid w:val="00E178BE"/>
    <w:rsid w:val="00E23957"/>
    <w:rsid w:val="00E35BD0"/>
    <w:rsid w:val="00E40856"/>
    <w:rsid w:val="00E5339E"/>
    <w:rsid w:val="00E619B4"/>
    <w:rsid w:val="00E77ADE"/>
    <w:rsid w:val="00E82E44"/>
    <w:rsid w:val="00E851EA"/>
    <w:rsid w:val="00E946D5"/>
    <w:rsid w:val="00EA1FB3"/>
    <w:rsid w:val="00EB066D"/>
    <w:rsid w:val="00EB069F"/>
    <w:rsid w:val="00EB4D97"/>
    <w:rsid w:val="00EB5A25"/>
    <w:rsid w:val="00ED653A"/>
    <w:rsid w:val="00ED699B"/>
    <w:rsid w:val="00ED7448"/>
    <w:rsid w:val="00EE714C"/>
    <w:rsid w:val="00EF3BDC"/>
    <w:rsid w:val="00F102FD"/>
    <w:rsid w:val="00F134A8"/>
    <w:rsid w:val="00F273F7"/>
    <w:rsid w:val="00F30D9F"/>
    <w:rsid w:val="00F37738"/>
    <w:rsid w:val="00F40E7C"/>
    <w:rsid w:val="00F43A1D"/>
    <w:rsid w:val="00F44331"/>
    <w:rsid w:val="00F47668"/>
    <w:rsid w:val="00F5507F"/>
    <w:rsid w:val="00F70092"/>
    <w:rsid w:val="00FA0383"/>
    <w:rsid w:val="00FB189C"/>
    <w:rsid w:val="00FB7E7A"/>
    <w:rsid w:val="00FC6207"/>
    <w:rsid w:val="00FE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870C38"/>
  <w15:chartTrackingRefBased/>
  <w15:docId w15:val="{DDF6A6DD-9FFF-4266-B5A6-F51E0C6EF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  <w:lang w:val="x-none" w:eastAsia="x-none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pf0">
    <w:name w:val="pf0"/>
    <w:basedOn w:val="Normalny"/>
    <w:rsid w:val="00D74238"/>
    <w:pPr>
      <w:spacing w:before="100" w:beforeAutospacing="1" w:after="100" w:afterAutospacing="1"/>
    </w:pPr>
  </w:style>
  <w:style w:type="character" w:customStyle="1" w:styleId="cf01">
    <w:name w:val="cf01"/>
    <w:rsid w:val="00D74238"/>
    <w:rPr>
      <w:rFonts w:ascii="Segoe UI" w:hAnsi="Segoe UI" w:cs="Segoe UI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A5A63"/>
    <w:pPr>
      <w:spacing w:before="100" w:beforeAutospacing="1" w:after="100" w:afterAutospacing="1"/>
    </w:pPr>
  </w:style>
  <w:style w:type="paragraph" w:styleId="Poprawka">
    <w:name w:val="Revision"/>
    <w:hidden/>
    <w:uiPriority w:val="99"/>
    <w:semiHidden/>
    <w:rsid w:val="00CA7941"/>
    <w:rPr>
      <w:sz w:val="24"/>
      <w:szCs w:val="24"/>
    </w:rPr>
  </w:style>
  <w:style w:type="paragraph" w:customStyle="1" w:styleId="Default">
    <w:name w:val="Default"/>
    <w:qFormat/>
    <w:rsid w:val="009F72DF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49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83112CE-6883-4208-A7E7-58C043AC1B8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3DDFB2B-1124-40A0-8E3C-64DE620438A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436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dc:description/>
  <cp:lastModifiedBy>Michał Kapicki</cp:lastModifiedBy>
  <cp:revision>6</cp:revision>
  <dcterms:created xsi:type="dcterms:W3CDTF">2024-11-07T12:00:00Z</dcterms:created>
  <dcterms:modified xsi:type="dcterms:W3CDTF">2024-11-14T13:43:00Z</dcterms:modified>
</cp:coreProperties>
</file>