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617DDC34" w14:textId="77777777" w:rsidR="00177048"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68FD8901" w:rsidR="00494AEE" w:rsidRPr="00177048" w:rsidRDefault="00177048">
            <w:pPr>
              <w:pStyle w:val="Default"/>
              <w:ind w:left="720"/>
              <w:jc w:val="center"/>
              <w:rPr>
                <w:rFonts w:asciiTheme="minorHAnsi" w:hAnsiTheme="minorHAnsi" w:cstheme="minorHAnsi"/>
                <w:kern w:val="2"/>
                <w:sz w:val="22"/>
                <w:szCs w:val="22"/>
              </w:rPr>
            </w:pPr>
            <w:r w:rsidRPr="00177048">
              <w:rPr>
                <w:rFonts w:asciiTheme="minorHAnsi" w:hAnsiTheme="minorHAnsi" w:cstheme="minorHAnsi"/>
                <w:sz w:val="22"/>
                <w:szCs w:val="22"/>
              </w:rPr>
              <w:t>zakup i dostawa desek oraz belki modrzewiowej na pomost żeglarski na teren Stacji Badawczej Parowania w Radzyniu</w:t>
            </w:r>
            <w:r w:rsidR="000F6E5C" w:rsidRPr="00177048">
              <w:rPr>
                <w:rStyle w:val="Odwoanieprzypisudolnego"/>
                <w:rFonts w:asciiTheme="minorHAnsi" w:hAnsiTheme="minorHAnsi" w:cstheme="minorHAnsi"/>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514239E"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177048">
              <w:rPr>
                <w:rFonts w:cstheme="minorHAnsi"/>
              </w:rPr>
              <w:t xml:space="preserve"> </w:t>
            </w:r>
            <w:r w:rsidR="00177048" w:rsidRPr="00177048">
              <w:rPr>
                <w:rFonts w:cstheme="minorHAnsi"/>
              </w:rPr>
              <w:t>zakup i dostawa desek oraz belki modrzewiowej na pomost żeglarski na teren Stacji Badawczej Parowania w Radzyniu</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77048"/>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5AA7"/>
    <w:rsid w:val="00806C93"/>
    <w:rsid w:val="00833C4E"/>
    <w:rsid w:val="00841331"/>
    <w:rsid w:val="008C1836"/>
    <w:rsid w:val="009343BF"/>
    <w:rsid w:val="009E39B2"/>
    <w:rsid w:val="00A0320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737</Words>
  <Characters>4426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2024-11-12T14:07:00Z</dcterms:created>
  <dcterms:modified xsi:type="dcterms:W3CDTF">2024-11-13T12:59:00Z</dcterms:modified>
</cp:coreProperties>
</file>