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A7C05F" w14:textId="42756D83" w:rsidR="00B40F9C" w:rsidRPr="00B40F9C" w:rsidRDefault="00B40F9C" w:rsidP="00263F1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40F9C">
        <w:rPr>
          <w:rFonts w:cstheme="minorHAnsi"/>
        </w:rPr>
        <w:t>Zał</w:t>
      </w:r>
      <w:r w:rsidR="00EB5A1A">
        <w:rPr>
          <w:rFonts w:cstheme="minorHAnsi"/>
        </w:rPr>
        <w:t>ącznik n</w:t>
      </w:r>
      <w:r w:rsidRPr="00B40F9C">
        <w:rPr>
          <w:rFonts w:cstheme="minorHAnsi"/>
        </w:rPr>
        <w:t>r 7 – Specyfikacja ogrodzenia</w:t>
      </w:r>
    </w:p>
    <w:p w14:paraId="0985D990" w14:textId="77777777" w:rsidR="00B40F9C" w:rsidRDefault="00B40F9C" w:rsidP="00263F1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75C0E07C" w14:textId="378BCEB5" w:rsidR="00263F11" w:rsidRPr="00263F11" w:rsidRDefault="00263F11" w:rsidP="00263F1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263F11">
        <w:rPr>
          <w:rFonts w:cstheme="minorHAnsi"/>
          <w:b/>
          <w:bCs/>
        </w:rPr>
        <w:t xml:space="preserve">Ogrodzenie systemowe stacji </w:t>
      </w:r>
      <w:r w:rsidR="004C0987">
        <w:rPr>
          <w:rFonts w:cstheme="minorHAnsi"/>
          <w:b/>
          <w:bCs/>
        </w:rPr>
        <w:t xml:space="preserve">klimatologicznej Szczyrk </w:t>
      </w:r>
      <w:r w:rsidRPr="00263F11">
        <w:rPr>
          <w:rFonts w:cstheme="minorHAnsi"/>
          <w:b/>
          <w:bCs/>
        </w:rPr>
        <w:t>o wymiarach 10m na 10m w kształcie kwadratu,</w:t>
      </w:r>
      <w:r w:rsidR="004C0987">
        <w:rPr>
          <w:rFonts w:cstheme="minorHAnsi"/>
          <w:b/>
          <w:bCs/>
        </w:rPr>
        <w:t xml:space="preserve"> </w:t>
      </w:r>
      <w:r w:rsidRPr="00263F11">
        <w:rPr>
          <w:rFonts w:cstheme="minorHAnsi"/>
          <w:b/>
          <w:bCs/>
        </w:rPr>
        <w:t>przeznaczone na teren płaski, z jedną furtką, bez podmurówki.</w:t>
      </w:r>
    </w:p>
    <w:p w14:paraId="70A90868" w14:textId="77777777" w:rsidR="00263F11" w:rsidRPr="00263F11" w:rsidRDefault="00263F11" w:rsidP="00263F1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76ADEF43" w14:textId="5DF54100" w:rsidR="00263F11" w:rsidRPr="004C0987" w:rsidRDefault="00263F11" w:rsidP="00C2236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4C0987">
        <w:rPr>
          <w:rFonts w:cstheme="minorHAnsi"/>
        </w:rPr>
        <w:t>Panel 3D – wysokość od 1500mm do 1530mm, szerokość od 2490mm do 2510mm, drut o średnicy 4mm po ocynkowaniu, wielkość oczka 50mm na 200mm (</w:t>
      </w:r>
      <w:r w:rsidR="000B43AA">
        <w:rPr>
          <w:rFonts w:cstheme="minorHAnsi"/>
        </w:rPr>
        <w:t>+</w:t>
      </w:r>
      <w:r w:rsidRPr="004C0987">
        <w:rPr>
          <w:rFonts w:cstheme="minorHAnsi"/>
        </w:rPr>
        <w:t>/</w:t>
      </w:r>
      <w:r w:rsidR="000B43AA">
        <w:rPr>
          <w:rFonts w:cstheme="minorHAnsi"/>
        </w:rPr>
        <w:t xml:space="preserve">- </w:t>
      </w:r>
      <w:r w:rsidRPr="004C0987">
        <w:rPr>
          <w:rFonts w:cstheme="minorHAnsi"/>
        </w:rPr>
        <w:t>2mm), trzy przetłoczenia w poziomie nadające sztywność panelom z pojedynczym lub podwójnym drutem, ocynkowany ogniowo.</w:t>
      </w:r>
    </w:p>
    <w:p w14:paraId="219B897E" w14:textId="77777777" w:rsidR="004C0987" w:rsidRDefault="004C0987" w:rsidP="00C2236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</w:p>
    <w:p w14:paraId="16EEF941" w14:textId="4B505380" w:rsidR="00263F11" w:rsidRPr="004C0987" w:rsidRDefault="00263F11" w:rsidP="00C2236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4C0987">
        <w:rPr>
          <w:rFonts w:cstheme="minorHAnsi"/>
        </w:rPr>
        <w:t>Słupek ogrodzenia – profil stalowy przekrój 60mm x 40mm grubość ścianki od 1,5mm do 2,0mm przed ocynkowaniem, długość słupka od 2300mm do 2500mm, w komplecie zaślepka profil</w:t>
      </w:r>
      <w:r w:rsidR="00C22363">
        <w:rPr>
          <w:rFonts w:cstheme="minorHAnsi"/>
        </w:rPr>
        <w:t>u</w:t>
      </w:r>
      <w:r w:rsidRPr="004C0987">
        <w:rPr>
          <w:rFonts w:cstheme="minorHAnsi"/>
        </w:rPr>
        <w:t xml:space="preserve"> </w:t>
      </w:r>
      <w:r w:rsidR="00363389">
        <w:rPr>
          <w:rFonts w:cstheme="minorHAnsi"/>
        </w:rPr>
        <w:br/>
      </w:r>
      <w:r w:rsidRPr="004C0987">
        <w:rPr>
          <w:rFonts w:cstheme="minorHAnsi"/>
        </w:rPr>
        <w:t>z tworzywa sztucznego nakładana na słupek po zewnętrznych krawędziach.</w:t>
      </w:r>
    </w:p>
    <w:p w14:paraId="271319EF" w14:textId="77777777" w:rsidR="004C0987" w:rsidRDefault="004C0987" w:rsidP="00C2236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</w:p>
    <w:p w14:paraId="042ACBCB" w14:textId="08697A09" w:rsidR="00263F11" w:rsidRPr="004C0987" w:rsidRDefault="00263F11" w:rsidP="00C2236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4C0987">
        <w:rPr>
          <w:rFonts w:cstheme="minorHAnsi"/>
        </w:rPr>
        <w:t>Słupek furtki – profil stalowy 60mm</w:t>
      </w:r>
      <w:r w:rsidR="00116E5C">
        <w:rPr>
          <w:rFonts w:cstheme="minorHAnsi"/>
        </w:rPr>
        <w:t xml:space="preserve"> </w:t>
      </w:r>
      <w:r w:rsidRPr="004C0987">
        <w:rPr>
          <w:rFonts w:cstheme="minorHAnsi"/>
        </w:rPr>
        <w:t>x</w:t>
      </w:r>
      <w:r w:rsidR="00116E5C">
        <w:rPr>
          <w:rFonts w:cstheme="minorHAnsi"/>
        </w:rPr>
        <w:t xml:space="preserve"> </w:t>
      </w:r>
      <w:r w:rsidRPr="004C0987">
        <w:rPr>
          <w:rFonts w:cstheme="minorHAnsi"/>
        </w:rPr>
        <w:t>60mm grubość ścianki od 2,0mm do 3,0mm przed ocynkowaniem, długość słupka od 2300mm do 2500mm, w komplecie zaślepka profil</w:t>
      </w:r>
      <w:r w:rsidR="00C22363">
        <w:rPr>
          <w:rFonts w:cstheme="minorHAnsi"/>
        </w:rPr>
        <w:t>u</w:t>
      </w:r>
      <w:r w:rsidRPr="004C0987">
        <w:rPr>
          <w:rFonts w:cstheme="minorHAnsi"/>
        </w:rPr>
        <w:t xml:space="preserve"> z tworzywa sztucznego nakładana na słupek po zewnętrznych krawędziach, słupek kompatybilny z furtką (mocowanie na zawiasy i na zamek).</w:t>
      </w:r>
    </w:p>
    <w:p w14:paraId="7B58AF1F" w14:textId="77777777" w:rsidR="004C0987" w:rsidRDefault="004C0987" w:rsidP="00C2236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</w:p>
    <w:p w14:paraId="705A7AC7" w14:textId="236C1DF5" w:rsidR="00263F11" w:rsidRPr="004C0987" w:rsidRDefault="00263F11" w:rsidP="00C2236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4C0987">
        <w:rPr>
          <w:rFonts w:cstheme="minorHAnsi"/>
        </w:rPr>
        <w:t>Furtka – uniwersalna lewa/prawa wykonana z profil</w:t>
      </w:r>
      <w:r w:rsidR="00C22363">
        <w:rPr>
          <w:rFonts w:cstheme="minorHAnsi"/>
        </w:rPr>
        <w:t>u</w:t>
      </w:r>
      <w:r w:rsidRPr="004C0987">
        <w:rPr>
          <w:rFonts w:cstheme="minorHAnsi"/>
        </w:rPr>
        <w:t xml:space="preserve"> zamkniętego 40mm x 40mm lub 60mm x 60mm, ścianka grubości od 1,5mm do 2,5mm przed ocynkowaniem, szerokość furtki od 950mm do 1000mm, wysokość od 1500mm do 1530mm, wypełnione panelem 2D wspawanym w ramę, furtka kompatybilna z słupkami z punktu </w:t>
      </w:r>
      <w:r w:rsidR="00305B76">
        <w:rPr>
          <w:rFonts w:cstheme="minorHAnsi"/>
        </w:rPr>
        <w:t>3</w:t>
      </w:r>
      <w:r w:rsidRPr="004C0987">
        <w:rPr>
          <w:rFonts w:cstheme="minorHAnsi"/>
        </w:rPr>
        <w:t xml:space="preserve"> (zawiasy i zamek)</w:t>
      </w:r>
      <w:r w:rsidR="00305B76">
        <w:rPr>
          <w:rFonts w:cstheme="minorHAnsi"/>
        </w:rPr>
        <w:t>,</w:t>
      </w:r>
      <w:r w:rsidRPr="004C0987">
        <w:rPr>
          <w:rFonts w:cstheme="minorHAnsi"/>
        </w:rPr>
        <w:t xml:space="preserve"> zawiasy regulowane, zamek na wkładkę typu YALE obustronnie na klucz, trzy klucze, klamka, szyld, zaczep furtkowy mocowany do słupka za pomocą wkrętów.</w:t>
      </w:r>
    </w:p>
    <w:p w14:paraId="003E9632" w14:textId="77777777" w:rsidR="004C0987" w:rsidRDefault="004C0987" w:rsidP="00C2236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</w:p>
    <w:p w14:paraId="3F7346C4" w14:textId="2CFD8E5C" w:rsidR="00A2038B" w:rsidRDefault="00263F11" w:rsidP="00774AC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4C0987">
        <w:rPr>
          <w:rFonts w:cstheme="minorHAnsi"/>
        </w:rPr>
        <w:t>Elementy łączące – śruby ocynkowane M8 x od 25mm do 30mm, podkładki ocynkowane po dwie sztuki na śrubę M8, nakrętki ocynkowane sześciokątne na śruby M8, obejmy ocynkowane wykonane z blachy o grubości 2mm. Na każdy słupek po trzy obejmy łączące słupek z panelem, obejmy na słupki 60mm/40mm, zgodnie z zapotrzebowaniem (startowe, przelotowe, narożne) oraz obejmy na słupki 60mm/60mm zgodnie z zapotrzebowaniem – obejmy startowe. Obejmy łączone z panelami śrubami poprzez element z tworzywa sztucznego (tzw. książeczki) zabezpieczający przed uszkodzeniem powłoki cynkowej.</w:t>
      </w:r>
    </w:p>
    <w:p w14:paraId="45DAE6C4" w14:textId="77777777" w:rsidR="002378B5" w:rsidRPr="002378B5" w:rsidRDefault="002378B5" w:rsidP="002378B5">
      <w:pPr>
        <w:pStyle w:val="Akapitzlist"/>
        <w:rPr>
          <w:rFonts w:cstheme="minorHAnsi"/>
        </w:rPr>
      </w:pPr>
    </w:p>
    <w:p w14:paraId="5E7B42AE" w14:textId="0C6E8879" w:rsidR="00B518AE" w:rsidRPr="0014555D" w:rsidRDefault="002378B5" w:rsidP="0014555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Zaprawa betonowa</w:t>
      </w:r>
      <w:r w:rsidR="009B2032">
        <w:rPr>
          <w:rFonts w:cstheme="minorHAnsi"/>
        </w:rPr>
        <w:t xml:space="preserve"> do posadowienia słupków ogrodzenia oraz słupków furtki.</w:t>
      </w:r>
    </w:p>
    <w:sectPr w:rsidR="00B518AE" w:rsidRPr="001455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4642A"/>
    <w:multiLevelType w:val="hybridMultilevel"/>
    <w:tmpl w:val="B47EC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0262019">
    <w:abstractNumId w:val="1"/>
  </w:num>
  <w:num w:numId="2" w16cid:durableId="1133982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F01"/>
    <w:rsid w:val="00062B51"/>
    <w:rsid w:val="000B43AA"/>
    <w:rsid w:val="000E5689"/>
    <w:rsid w:val="00116E5C"/>
    <w:rsid w:val="00122B1A"/>
    <w:rsid w:val="0014555D"/>
    <w:rsid w:val="001827BF"/>
    <w:rsid w:val="001F1DDD"/>
    <w:rsid w:val="002378B5"/>
    <w:rsid w:val="00263F11"/>
    <w:rsid w:val="00305B76"/>
    <w:rsid w:val="00363389"/>
    <w:rsid w:val="004A3DBB"/>
    <w:rsid w:val="004C0987"/>
    <w:rsid w:val="004E532C"/>
    <w:rsid w:val="006E527A"/>
    <w:rsid w:val="00774AC8"/>
    <w:rsid w:val="008421C6"/>
    <w:rsid w:val="008D17BB"/>
    <w:rsid w:val="009B2032"/>
    <w:rsid w:val="00A2038B"/>
    <w:rsid w:val="00A60F01"/>
    <w:rsid w:val="00B40F9C"/>
    <w:rsid w:val="00B518AE"/>
    <w:rsid w:val="00C22363"/>
    <w:rsid w:val="00D425EC"/>
    <w:rsid w:val="00E20A9F"/>
    <w:rsid w:val="00EB5A1A"/>
    <w:rsid w:val="00FF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69ACE"/>
  <w15:chartTrackingRefBased/>
  <w15:docId w15:val="{421C7A42-A6FC-449D-8099-218A48F6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09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Ryrych</dc:creator>
  <cp:keywords/>
  <dc:description/>
  <cp:lastModifiedBy>Małgorzata Tomczak</cp:lastModifiedBy>
  <cp:revision>3</cp:revision>
  <dcterms:created xsi:type="dcterms:W3CDTF">2024-03-18T08:51:00Z</dcterms:created>
  <dcterms:modified xsi:type="dcterms:W3CDTF">2024-03-22T14:46:00Z</dcterms:modified>
</cp:coreProperties>
</file>