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2DF56F3D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Formularz</w:t>
      </w:r>
      <w:r w:rsidR="003E3639">
        <w:rPr>
          <w:rFonts w:ascii="Calibri" w:hAnsi="Calibri" w:cs="Calibri"/>
          <w:i/>
          <w:iCs/>
          <w:sz w:val="22"/>
          <w:szCs w:val="22"/>
          <w:lang w:val="de-DE"/>
        </w:rPr>
        <w:t xml:space="preserve">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6B289F89" w14:textId="66135E89" w:rsidR="00D93EC0" w:rsidRDefault="00D93EC0" w:rsidP="00BA2ADE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043F6466" w14:textId="73FED05B" w:rsidR="003B2D3D" w:rsidRPr="003B2D3D" w:rsidRDefault="003B2D3D" w:rsidP="003B2D3D">
      <w:pPr>
        <w:pStyle w:val="Default"/>
        <w:jc w:val="both"/>
        <w:rPr>
          <w:rFonts w:eastAsia="Times New Roman"/>
          <w:b/>
          <w:bCs/>
          <w:color w:val="auto"/>
          <w:sz w:val="22"/>
          <w:szCs w:val="22"/>
        </w:rPr>
      </w:pPr>
      <w:r>
        <w:rPr>
          <w:rFonts w:eastAsia="Times New Roman"/>
          <w:b/>
          <w:bCs/>
          <w:color w:val="auto"/>
          <w:sz w:val="22"/>
          <w:szCs w:val="22"/>
        </w:rPr>
        <w:t>„</w:t>
      </w:r>
      <w:r w:rsidRPr="003B2D3D">
        <w:rPr>
          <w:rFonts w:eastAsia="Times New Roman"/>
          <w:b/>
          <w:bCs/>
          <w:color w:val="auto"/>
          <w:sz w:val="22"/>
          <w:szCs w:val="22"/>
        </w:rPr>
        <w:t xml:space="preserve">Sporządzenie pisemnej opinii, w formie operatu szacunkowego, określającego wartość poniesionych nakładów przez </w:t>
      </w:r>
      <w:r w:rsidR="00C178C2">
        <w:rPr>
          <w:rFonts w:eastAsia="Times New Roman"/>
          <w:b/>
          <w:bCs/>
          <w:color w:val="auto"/>
          <w:sz w:val="22"/>
          <w:szCs w:val="22"/>
        </w:rPr>
        <w:t xml:space="preserve">Dzierżawcę </w:t>
      </w:r>
      <w:r w:rsidRPr="003B2D3D">
        <w:rPr>
          <w:rFonts w:eastAsia="Times New Roman"/>
          <w:b/>
          <w:bCs/>
          <w:color w:val="auto"/>
          <w:sz w:val="22"/>
          <w:szCs w:val="22"/>
        </w:rPr>
        <w:t>na nieruchomości zabudowanej położonej w Przemyślu, województwie podkarpackim, składająca się z dwóch działek: dz. nr ew. 628 o powierzchni 925 m2 oraz dz. nr. ew. 635 o powierzchni 4230 m2 , dla których Sąd Rejonowy w Przemyślu VI Wydział Ksiąg Wieczystych prowadzi księgi wieczyste nr KW PR1P/00018031/5, nr KW PR1P/00097590/8.</w:t>
      </w:r>
      <w:r>
        <w:rPr>
          <w:rFonts w:eastAsia="Times New Roman"/>
          <w:b/>
          <w:bCs/>
          <w:color w:val="auto"/>
          <w:sz w:val="22"/>
          <w:szCs w:val="22"/>
        </w:rPr>
        <w:t>”</w:t>
      </w:r>
      <w:r w:rsidRPr="003B2D3D">
        <w:rPr>
          <w:rFonts w:eastAsia="Times New Roman"/>
          <w:b/>
          <w:bCs/>
          <w:color w:val="auto"/>
          <w:sz w:val="22"/>
          <w:szCs w:val="22"/>
        </w:rPr>
        <w:t xml:space="preserve"> </w:t>
      </w:r>
    </w:p>
    <w:p w14:paraId="27BFB915" w14:textId="6BA26484" w:rsidR="00B901A4" w:rsidRDefault="00B901A4" w:rsidP="00402482">
      <w:pPr>
        <w:spacing w:line="276" w:lineRule="auto"/>
        <w:ind w:left="720"/>
        <w:jc w:val="center"/>
        <w:rPr>
          <w:rFonts w:ascii="Calibri" w:hAnsi="Calibri" w:cs="Calibri"/>
          <w:sz w:val="22"/>
          <w:szCs w:val="22"/>
        </w:rPr>
      </w:pPr>
    </w:p>
    <w:p w14:paraId="2FE1F616" w14:textId="15BA92F7" w:rsidR="005566F9" w:rsidRDefault="009168F1" w:rsidP="00BE30D6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kwotę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ryczałtową: 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</w:t>
      </w:r>
      <w:r w:rsidR="005B3086">
        <w:rPr>
          <w:rFonts w:asciiTheme="minorHAnsi" w:hAnsiTheme="minorHAnsi" w:cstheme="minorBidi"/>
          <w:bCs/>
          <w:i/>
          <w:sz w:val="22"/>
          <w:szCs w:val="22"/>
        </w:rPr>
        <w:t>..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>……zł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>netto,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EB" w14:textId="186077BE" w:rsidR="00DE065B" w:rsidRDefault="005B3086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netto,</w:t>
      </w:r>
    </w:p>
    <w:p w14:paraId="0B85CEEC" w14:textId="77777777" w:rsidR="00025271" w:rsidRDefault="00025271" w:rsidP="005566F9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Default="00C55799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p w14:paraId="719A3565" w14:textId="77777777" w:rsidR="000251C0" w:rsidRDefault="000251C0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</w:p>
    <w:p w14:paraId="77A6F233" w14:textId="77777777" w:rsidR="000251C0" w:rsidRDefault="000251C0" w:rsidP="000251C0">
      <w:pPr>
        <w:spacing w:line="276" w:lineRule="auto"/>
        <w:rPr>
          <w:rFonts w:ascii="Calibri" w:hAnsi="Calibri" w:cs="Calibri"/>
          <w:i/>
          <w:sz w:val="18"/>
          <w:szCs w:val="22"/>
        </w:rPr>
      </w:pPr>
    </w:p>
    <w:p w14:paraId="3AC621C5" w14:textId="77777777" w:rsidR="000251C0" w:rsidRDefault="000251C0" w:rsidP="000251C0">
      <w:pPr>
        <w:spacing w:line="276" w:lineRule="auto"/>
        <w:rPr>
          <w:rFonts w:ascii="Calibri" w:hAnsi="Calibri" w:cs="Calibri"/>
          <w:i/>
          <w:sz w:val="18"/>
          <w:szCs w:val="22"/>
        </w:rPr>
      </w:pPr>
    </w:p>
    <w:p w14:paraId="35499527" w14:textId="77777777" w:rsidR="000251C0" w:rsidRPr="00524B23" w:rsidRDefault="000251C0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</w:p>
    <w:sectPr w:rsidR="000251C0" w:rsidRPr="00524B23" w:rsidSect="00347244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9A6BD" w14:textId="77777777" w:rsidR="00347244" w:rsidRDefault="00347244" w:rsidP="00EA0C7A">
      <w:r>
        <w:separator/>
      </w:r>
    </w:p>
  </w:endnote>
  <w:endnote w:type="continuationSeparator" w:id="0">
    <w:p w14:paraId="3DF6E762" w14:textId="77777777" w:rsidR="00347244" w:rsidRDefault="0034724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F3426" w14:textId="77777777" w:rsidR="00347244" w:rsidRDefault="00347244" w:rsidP="00EA0C7A">
      <w:r>
        <w:separator/>
      </w:r>
    </w:p>
  </w:footnote>
  <w:footnote w:type="continuationSeparator" w:id="0">
    <w:p w14:paraId="4A8F6ED6" w14:textId="77777777" w:rsidR="00347244" w:rsidRDefault="00347244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673613F"/>
    <w:multiLevelType w:val="hybridMultilevel"/>
    <w:tmpl w:val="061CD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72A76"/>
    <w:multiLevelType w:val="hybridMultilevel"/>
    <w:tmpl w:val="1B108FF4"/>
    <w:lvl w:ilvl="0" w:tplc="00CE1A58">
      <w:start w:val="1"/>
      <w:numFmt w:val="decimal"/>
      <w:pStyle w:val="Poziom1"/>
      <w:lvlText w:val="%1."/>
      <w:lvlJc w:val="left"/>
      <w:pPr>
        <w:ind w:left="720" w:hanging="360"/>
      </w:pPr>
      <w:rPr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6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5"/>
  </w:num>
  <w:num w:numId="6" w16cid:durableId="1116947967">
    <w:abstractNumId w:val="3"/>
  </w:num>
  <w:num w:numId="7" w16cid:durableId="204299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1C0"/>
    <w:rsid w:val="00025271"/>
    <w:rsid w:val="000262DD"/>
    <w:rsid w:val="0003029C"/>
    <w:rsid w:val="00060C5D"/>
    <w:rsid w:val="00072774"/>
    <w:rsid w:val="0008514F"/>
    <w:rsid w:val="000C45A4"/>
    <w:rsid w:val="000D3951"/>
    <w:rsid w:val="000F34D2"/>
    <w:rsid w:val="00104EF5"/>
    <w:rsid w:val="00113D47"/>
    <w:rsid w:val="001164EB"/>
    <w:rsid w:val="00142364"/>
    <w:rsid w:val="0014452F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00E99"/>
    <w:rsid w:val="00334C0B"/>
    <w:rsid w:val="0033660E"/>
    <w:rsid w:val="00343D8F"/>
    <w:rsid w:val="00347244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3B2D3D"/>
    <w:rsid w:val="003E34EA"/>
    <w:rsid w:val="003E3639"/>
    <w:rsid w:val="00402482"/>
    <w:rsid w:val="00420541"/>
    <w:rsid w:val="004275CC"/>
    <w:rsid w:val="00432743"/>
    <w:rsid w:val="00432CF9"/>
    <w:rsid w:val="0044595C"/>
    <w:rsid w:val="00454905"/>
    <w:rsid w:val="00476083"/>
    <w:rsid w:val="004802EA"/>
    <w:rsid w:val="0048634A"/>
    <w:rsid w:val="00492D7A"/>
    <w:rsid w:val="004A042D"/>
    <w:rsid w:val="004A5869"/>
    <w:rsid w:val="004B46F1"/>
    <w:rsid w:val="004D4E4B"/>
    <w:rsid w:val="004E515A"/>
    <w:rsid w:val="004F3375"/>
    <w:rsid w:val="00512331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566F9"/>
    <w:rsid w:val="00560F85"/>
    <w:rsid w:val="00573FE7"/>
    <w:rsid w:val="00580A63"/>
    <w:rsid w:val="0058588D"/>
    <w:rsid w:val="00586B8D"/>
    <w:rsid w:val="00590802"/>
    <w:rsid w:val="005A4A49"/>
    <w:rsid w:val="005B3086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17AB"/>
    <w:rsid w:val="00674960"/>
    <w:rsid w:val="00691D1E"/>
    <w:rsid w:val="00692839"/>
    <w:rsid w:val="006A2A16"/>
    <w:rsid w:val="006A2B51"/>
    <w:rsid w:val="006C7B4B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51059"/>
    <w:rsid w:val="00863866"/>
    <w:rsid w:val="00873C62"/>
    <w:rsid w:val="0088534F"/>
    <w:rsid w:val="0089559E"/>
    <w:rsid w:val="008A310A"/>
    <w:rsid w:val="008B14FA"/>
    <w:rsid w:val="008C6EB4"/>
    <w:rsid w:val="008E62B4"/>
    <w:rsid w:val="008F01B3"/>
    <w:rsid w:val="008F4145"/>
    <w:rsid w:val="009168F1"/>
    <w:rsid w:val="00922D8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3193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84399"/>
    <w:rsid w:val="00B901A4"/>
    <w:rsid w:val="00B92C03"/>
    <w:rsid w:val="00BA143F"/>
    <w:rsid w:val="00BA2ADE"/>
    <w:rsid w:val="00BB25C5"/>
    <w:rsid w:val="00BB7497"/>
    <w:rsid w:val="00BD3895"/>
    <w:rsid w:val="00BD5F24"/>
    <w:rsid w:val="00BD6BAD"/>
    <w:rsid w:val="00BE30D6"/>
    <w:rsid w:val="00C005BB"/>
    <w:rsid w:val="00C16B73"/>
    <w:rsid w:val="00C178C2"/>
    <w:rsid w:val="00C20D1B"/>
    <w:rsid w:val="00C5323E"/>
    <w:rsid w:val="00C55799"/>
    <w:rsid w:val="00C558B3"/>
    <w:rsid w:val="00C5670E"/>
    <w:rsid w:val="00C56AB5"/>
    <w:rsid w:val="00C61AD6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3EC0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301C7"/>
    <w:rsid w:val="00F57966"/>
    <w:rsid w:val="00F65558"/>
    <w:rsid w:val="00F74C20"/>
    <w:rsid w:val="00F84B50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B25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3E34E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E34EA"/>
  </w:style>
  <w:style w:type="character" w:styleId="Odwoanieprzypisudolnego">
    <w:name w:val="footnote reference"/>
    <w:basedOn w:val="Domylnaczcionkaakapitu"/>
    <w:semiHidden/>
    <w:unhideWhenUsed/>
    <w:rsid w:val="003E34EA"/>
    <w:rPr>
      <w:vertAlign w:val="superscript"/>
    </w:rPr>
  </w:style>
  <w:style w:type="character" w:customStyle="1" w:styleId="AkapitzlistZnak">
    <w:name w:val="Akapit z listą Znak"/>
    <w:aliases w:val="L1 Znak,Numerowanie Znak,List Paragraph Znak"/>
    <w:link w:val="Akapitzlist"/>
    <w:uiPriority w:val="34"/>
    <w:rsid w:val="00D93EC0"/>
    <w:rPr>
      <w:sz w:val="24"/>
      <w:szCs w:val="24"/>
    </w:rPr>
  </w:style>
  <w:style w:type="character" w:customStyle="1" w:styleId="Poziom1Znak">
    <w:name w:val="Poziom 1 Znak"/>
    <w:basedOn w:val="Domylnaczcionkaakapitu"/>
    <w:link w:val="Poziom1"/>
    <w:locked/>
    <w:rsid w:val="00BB25C5"/>
    <w:rPr>
      <w:rFonts w:ascii="Arial" w:hAnsi="Arial" w:cs="Mangal"/>
      <w:color w:val="2F5496"/>
      <w:kern w:val="2"/>
      <w:sz w:val="28"/>
      <w:szCs w:val="29"/>
      <w:lang w:eastAsia="hi-IN" w:bidi="hi-IN"/>
    </w:rPr>
  </w:style>
  <w:style w:type="paragraph" w:customStyle="1" w:styleId="Poziom1">
    <w:name w:val="Poziom 1"/>
    <w:basedOn w:val="Nagwek1"/>
    <w:next w:val="Normalny"/>
    <w:link w:val="Poziom1Znak"/>
    <w:qFormat/>
    <w:rsid w:val="00BB25C5"/>
    <w:pPr>
      <w:widowControl w:val="0"/>
      <w:numPr>
        <w:numId w:val="7"/>
      </w:numPr>
      <w:suppressAutoHyphens/>
    </w:pPr>
    <w:rPr>
      <w:rFonts w:ascii="Arial" w:eastAsia="Times New Roman" w:hAnsi="Arial" w:cs="Mangal"/>
      <w:color w:val="2F5496"/>
      <w:kern w:val="2"/>
      <w:sz w:val="28"/>
      <w:szCs w:val="29"/>
      <w:lang w:eastAsia="hi-IN" w:bidi="hi-IN"/>
    </w:rPr>
  </w:style>
  <w:style w:type="character" w:customStyle="1" w:styleId="Nagwek1Znak">
    <w:name w:val="Nagłówek 1 Znak"/>
    <w:basedOn w:val="Domylnaczcionkaakapitu"/>
    <w:link w:val="Nagwek1"/>
    <w:rsid w:val="00BB25C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3B2D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130</Words>
  <Characters>1357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Trojanowska</dc:creator>
  <cp:lastModifiedBy>Dorota Trojanowska</cp:lastModifiedBy>
  <cp:revision>18</cp:revision>
  <cp:lastPrinted>2016-03-23T08:07:00Z</cp:lastPrinted>
  <dcterms:created xsi:type="dcterms:W3CDTF">2023-11-06T07:17:00Z</dcterms:created>
  <dcterms:modified xsi:type="dcterms:W3CDTF">2024-03-05T14:04:00Z</dcterms:modified>
</cp:coreProperties>
</file>