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223A73" w14:textId="79FD9F2E" w:rsidR="00947DE3" w:rsidRPr="00B063D0" w:rsidRDefault="00CA1838" w:rsidP="00F3334B">
      <w:pPr>
        <w:suppressAutoHyphens/>
        <w:overflowPunct w:val="0"/>
        <w:spacing w:after="0" w:line="23" w:lineRule="atLeast"/>
        <w:jc w:val="right"/>
        <w:rPr>
          <w:rFonts w:cstheme="minorHAnsi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B063D0">
        <w:rPr>
          <w:rFonts w:eastAsia="Times New Roman" w:cstheme="minorHAnsi"/>
          <w:i/>
          <w:kern w:val="0"/>
          <w:lang w:eastAsia="pl-PL"/>
          <w14:ligatures w14:val="none"/>
        </w:rPr>
        <w:t>Zał</w:t>
      </w:r>
      <w:r w:rsidR="00F3334B" w:rsidRPr="00B063D0">
        <w:rPr>
          <w:rFonts w:eastAsia="Times New Roman" w:cstheme="minorHAnsi"/>
          <w:i/>
          <w:kern w:val="0"/>
          <w:lang w:eastAsia="pl-PL"/>
          <w14:ligatures w14:val="none"/>
        </w:rPr>
        <w:t>ą</w:t>
      </w:r>
      <w:r w:rsidRPr="00B063D0">
        <w:rPr>
          <w:rFonts w:eastAsia="Times New Roman" w:cstheme="minorHAnsi"/>
          <w:i/>
          <w:kern w:val="0"/>
          <w:lang w:eastAsia="pl-PL"/>
          <w14:ligatures w14:val="none"/>
        </w:rPr>
        <w:t>cznik</w:t>
      </w:r>
      <w:r w:rsidR="005446BE" w:rsidRPr="00B063D0">
        <w:rPr>
          <w:rFonts w:eastAsia="Times New Roman" w:cstheme="minorHAnsi"/>
          <w:i/>
          <w:kern w:val="0"/>
          <w:lang w:eastAsia="pl-PL"/>
          <w14:ligatures w14:val="none"/>
        </w:rPr>
        <w:t xml:space="preserve"> nr </w:t>
      </w:r>
      <w:r w:rsidR="00670081">
        <w:rPr>
          <w:rFonts w:eastAsia="Times New Roman" w:cstheme="minorHAnsi"/>
          <w:i/>
          <w:kern w:val="0"/>
          <w:lang w:eastAsia="pl-PL"/>
          <w14:ligatures w14:val="none"/>
        </w:rPr>
        <w:t>4</w:t>
      </w:r>
      <w:r w:rsidR="005446BE" w:rsidRPr="00B063D0">
        <w:rPr>
          <w:rFonts w:eastAsia="Times New Roman" w:cstheme="minorHAnsi"/>
          <w:i/>
          <w:kern w:val="0"/>
          <w:lang w:eastAsia="pl-PL"/>
          <w14:ligatures w14:val="none"/>
        </w:rPr>
        <w:t xml:space="preserve"> do </w:t>
      </w:r>
      <w:r w:rsidR="00793243" w:rsidRPr="00B063D0">
        <w:rPr>
          <w:rFonts w:eastAsia="Times New Roman" w:cstheme="minorHAnsi"/>
          <w:i/>
          <w:kern w:val="0"/>
          <w:lang w:eastAsia="pl-PL"/>
          <w14:ligatures w14:val="none"/>
        </w:rPr>
        <w:t>Z</w:t>
      </w:r>
      <w:r w:rsidR="005446BE" w:rsidRPr="00B063D0">
        <w:rPr>
          <w:rFonts w:eastAsia="Times New Roman" w:cstheme="minorHAnsi"/>
          <w:i/>
          <w:kern w:val="0"/>
          <w:lang w:eastAsia="pl-PL"/>
          <w14:ligatures w14:val="none"/>
        </w:rPr>
        <w:t>apytania ofertowego</w:t>
      </w:r>
    </w:p>
    <w:p w14:paraId="6FB1376E" w14:textId="77777777" w:rsidR="002B6BE3" w:rsidRDefault="002B6BE3" w:rsidP="00A23FCE">
      <w:pPr>
        <w:spacing w:after="0"/>
        <w:jc w:val="center"/>
        <w:rPr>
          <w:rFonts w:ascii="Calibri" w:eastAsia="Calibri" w:hAnsi="Calibri" w:cs="Calibri"/>
          <w:b/>
          <w:bCs/>
          <w:kern w:val="0"/>
          <w:lang w:eastAsia="x-none"/>
          <w14:ligatures w14:val="none"/>
        </w:rPr>
      </w:pPr>
    </w:p>
    <w:p w14:paraId="44581334" w14:textId="4269CB83" w:rsidR="00CA1838" w:rsidRDefault="00CA1838" w:rsidP="006449A6">
      <w:pPr>
        <w:spacing w:after="0" w:line="276" w:lineRule="auto"/>
        <w:jc w:val="center"/>
        <w:rPr>
          <w:rFonts w:ascii="Calibri" w:eastAsia="Calibri" w:hAnsi="Calibri" w:cs="Calibri"/>
          <w:b/>
          <w:bCs/>
          <w:kern w:val="0"/>
          <w:lang w:eastAsia="x-none"/>
          <w14:ligatures w14:val="none"/>
        </w:rPr>
      </w:pPr>
      <w:r w:rsidRPr="00CA1838">
        <w:rPr>
          <w:rFonts w:ascii="Calibri" w:eastAsia="Calibri" w:hAnsi="Calibri" w:cs="Calibri"/>
          <w:b/>
          <w:bCs/>
          <w:kern w:val="0"/>
          <w:lang w:eastAsia="x-none"/>
          <w14:ligatures w14:val="none"/>
        </w:rPr>
        <w:t>O</w:t>
      </w:r>
      <w:r>
        <w:rPr>
          <w:rFonts w:ascii="Calibri" w:eastAsia="Calibri" w:hAnsi="Calibri" w:cs="Calibri"/>
          <w:b/>
          <w:bCs/>
          <w:kern w:val="0"/>
          <w:lang w:eastAsia="x-none"/>
          <w14:ligatures w14:val="none"/>
        </w:rPr>
        <w:t>PIS PRZEDMIOTU ZAMÓWIENIA</w:t>
      </w:r>
    </w:p>
    <w:p w14:paraId="1B52D947" w14:textId="2A8B6B17" w:rsidR="00913530" w:rsidRPr="005E3298" w:rsidRDefault="00F228A4" w:rsidP="005E3298">
      <w:pPr>
        <w:spacing w:after="0" w:line="276" w:lineRule="auto"/>
        <w:jc w:val="both"/>
        <w:rPr>
          <w:rFonts w:cstheme="minorHAnsi"/>
          <w:b/>
          <w:bCs/>
          <w:sz w:val="20"/>
          <w:szCs w:val="20"/>
          <w:lang w:eastAsia="x-none"/>
        </w:rPr>
      </w:pPr>
      <w:r w:rsidRPr="005E3298">
        <w:rPr>
          <w:rFonts w:cstheme="minorHAnsi"/>
          <w:sz w:val="20"/>
          <w:szCs w:val="20"/>
        </w:rPr>
        <w:t xml:space="preserve">dotyczącego realizacji przedmiotu zamówienia pn. </w:t>
      </w:r>
      <w:r w:rsidRPr="005E3298">
        <w:rPr>
          <w:rFonts w:cstheme="minorHAnsi"/>
          <w:b/>
          <w:bCs/>
          <w:sz w:val="20"/>
          <w:szCs w:val="20"/>
        </w:rPr>
        <w:t xml:space="preserve">Zakup </w:t>
      </w:r>
      <w:r w:rsidR="00F7193E" w:rsidRPr="005E3298">
        <w:rPr>
          <w:rFonts w:cstheme="minorHAnsi"/>
          <w:b/>
          <w:bCs/>
          <w:sz w:val="20"/>
          <w:szCs w:val="20"/>
        </w:rPr>
        <w:t xml:space="preserve">min. 10 max. 55 sztuk </w:t>
      </w:r>
      <w:r w:rsidRPr="005E3298">
        <w:rPr>
          <w:rFonts w:cstheme="minorHAnsi"/>
          <w:b/>
          <w:bCs/>
          <w:sz w:val="20"/>
          <w:szCs w:val="20"/>
        </w:rPr>
        <w:t>foteli biurowych  wraz z dostawą do IMGW-PIB w Warszawie</w:t>
      </w:r>
      <w:r w:rsidR="00863081" w:rsidRPr="005E3298">
        <w:rPr>
          <w:rFonts w:cstheme="minorHAnsi"/>
          <w:b/>
          <w:bCs/>
          <w:sz w:val="20"/>
          <w:szCs w:val="20"/>
        </w:rPr>
        <w:t>, IMGW-PIB w Krakowie, IMGW-PIB w Gdyni</w:t>
      </w:r>
      <w:r w:rsidRPr="005E3298">
        <w:rPr>
          <w:rFonts w:cstheme="minorHAnsi"/>
          <w:b/>
          <w:bCs/>
          <w:sz w:val="20"/>
          <w:szCs w:val="20"/>
        </w:rPr>
        <w:t xml:space="preserve"> </w:t>
      </w:r>
    </w:p>
    <w:p w14:paraId="1896E8A7" w14:textId="1E3B9B67" w:rsidR="003749DD" w:rsidRPr="005E3298" w:rsidRDefault="005E3298" w:rsidP="005E3298">
      <w:pPr>
        <w:spacing w:after="0" w:line="276" w:lineRule="auto"/>
        <w:jc w:val="both"/>
        <w:rPr>
          <w:b/>
          <w:bCs/>
          <w:sz w:val="20"/>
          <w:szCs w:val="20"/>
        </w:rPr>
      </w:pPr>
      <w:r w:rsidRPr="005E3298">
        <w:rPr>
          <w:b/>
          <w:bCs/>
          <w:sz w:val="20"/>
          <w:szCs w:val="20"/>
        </w:rPr>
        <w:t>Przedmiot zamówienia: f</w:t>
      </w:r>
      <w:r w:rsidR="00850D57" w:rsidRPr="005E3298">
        <w:rPr>
          <w:b/>
          <w:bCs/>
          <w:sz w:val="20"/>
          <w:szCs w:val="20"/>
        </w:rPr>
        <w:t>ote</w:t>
      </w:r>
      <w:r w:rsidR="00DB5FB3" w:rsidRPr="005E3298">
        <w:rPr>
          <w:b/>
          <w:bCs/>
          <w:sz w:val="20"/>
          <w:szCs w:val="20"/>
        </w:rPr>
        <w:t xml:space="preserve">l </w:t>
      </w:r>
      <w:r w:rsidR="00D604D9" w:rsidRPr="005E3298">
        <w:rPr>
          <w:b/>
          <w:bCs/>
          <w:sz w:val="20"/>
          <w:szCs w:val="20"/>
        </w:rPr>
        <w:t xml:space="preserve">biurowy </w:t>
      </w:r>
      <w:r w:rsidR="00A149D3" w:rsidRPr="005E3298">
        <w:rPr>
          <w:b/>
          <w:bCs/>
          <w:sz w:val="20"/>
          <w:szCs w:val="20"/>
        </w:rPr>
        <w:t>ergonomiczn</w:t>
      </w:r>
      <w:r w:rsidR="00297F2C" w:rsidRPr="005E3298">
        <w:rPr>
          <w:b/>
          <w:bCs/>
          <w:sz w:val="20"/>
          <w:szCs w:val="20"/>
        </w:rPr>
        <w:t xml:space="preserve">y </w:t>
      </w:r>
    </w:p>
    <w:p w14:paraId="758B8216" w14:textId="1DDCE14E" w:rsidR="00850D57" w:rsidRPr="005E3298" w:rsidRDefault="00407FDC" w:rsidP="00B66B3D">
      <w:pPr>
        <w:spacing w:after="0" w:line="276" w:lineRule="auto"/>
        <w:ind w:left="426"/>
        <w:jc w:val="both"/>
        <w:rPr>
          <w:sz w:val="20"/>
          <w:szCs w:val="20"/>
        </w:rPr>
      </w:pPr>
      <w:r w:rsidRPr="005E3298">
        <w:rPr>
          <w:b/>
          <w:bCs/>
          <w:sz w:val="20"/>
          <w:szCs w:val="20"/>
        </w:rPr>
        <w:t>Typ 1</w:t>
      </w:r>
      <w:r w:rsidRPr="005E3298">
        <w:rPr>
          <w:sz w:val="20"/>
          <w:szCs w:val="20"/>
        </w:rPr>
        <w:t xml:space="preserve"> </w:t>
      </w:r>
      <w:r w:rsidR="00C87E34" w:rsidRPr="005E3298">
        <w:rPr>
          <w:sz w:val="20"/>
          <w:szCs w:val="20"/>
        </w:rPr>
        <w:t>–</w:t>
      </w:r>
      <w:r w:rsidRPr="005E3298">
        <w:rPr>
          <w:sz w:val="20"/>
          <w:szCs w:val="20"/>
        </w:rPr>
        <w:t xml:space="preserve"> </w:t>
      </w:r>
      <w:r w:rsidR="00C87E34" w:rsidRPr="005E3298">
        <w:rPr>
          <w:b/>
          <w:bCs/>
          <w:sz w:val="20"/>
          <w:szCs w:val="20"/>
        </w:rPr>
        <w:t>26 szt</w:t>
      </w:r>
      <w:r w:rsidR="00C87E34" w:rsidRPr="005E3298">
        <w:rPr>
          <w:sz w:val="20"/>
          <w:szCs w:val="20"/>
        </w:rPr>
        <w:t xml:space="preserve">. </w:t>
      </w:r>
      <w:r w:rsidR="00DB5FB3" w:rsidRPr="005E3298">
        <w:rPr>
          <w:sz w:val="20"/>
          <w:szCs w:val="20"/>
        </w:rPr>
        <w:t>Fotel ergonomiczny</w:t>
      </w:r>
      <w:r w:rsidR="00A2687F" w:rsidRPr="005E3298">
        <w:rPr>
          <w:sz w:val="20"/>
          <w:szCs w:val="20"/>
        </w:rPr>
        <w:t xml:space="preserve"> typu </w:t>
      </w:r>
      <w:r w:rsidR="005959CC" w:rsidRPr="005E3298">
        <w:rPr>
          <w:sz w:val="20"/>
          <w:szCs w:val="20"/>
        </w:rPr>
        <w:t xml:space="preserve">GROSPOL COCO BS BLACK </w:t>
      </w:r>
      <w:r w:rsidR="00F214CA" w:rsidRPr="005E3298">
        <w:rPr>
          <w:sz w:val="20"/>
          <w:szCs w:val="20"/>
        </w:rPr>
        <w:t>HD</w:t>
      </w:r>
      <w:r w:rsidR="00DB5FB3" w:rsidRPr="005E3298">
        <w:rPr>
          <w:sz w:val="20"/>
          <w:szCs w:val="20"/>
        </w:rPr>
        <w:t xml:space="preserve"> </w:t>
      </w:r>
      <w:r w:rsidR="00A26227" w:rsidRPr="005E3298">
        <w:rPr>
          <w:sz w:val="20"/>
          <w:szCs w:val="20"/>
        </w:rPr>
        <w:t>lub podobny spełniający wymagania</w:t>
      </w:r>
      <w:r w:rsidR="0098191C" w:rsidRPr="005E3298">
        <w:rPr>
          <w:sz w:val="20"/>
          <w:szCs w:val="20"/>
        </w:rPr>
        <w:t>.</w:t>
      </w:r>
    </w:p>
    <w:p w14:paraId="6538C09A" w14:textId="77777777" w:rsidR="00DA1923" w:rsidRPr="005E3298" w:rsidRDefault="00DA1923" w:rsidP="00B66B3D">
      <w:pPr>
        <w:spacing w:after="0" w:line="276" w:lineRule="auto"/>
        <w:ind w:left="426"/>
        <w:jc w:val="both"/>
        <w:rPr>
          <w:i/>
          <w:iCs/>
          <w:sz w:val="20"/>
          <w:szCs w:val="20"/>
        </w:rPr>
      </w:pPr>
      <w:r w:rsidRPr="005E3298">
        <w:rPr>
          <w:i/>
          <w:iCs/>
          <w:sz w:val="20"/>
          <w:szCs w:val="20"/>
        </w:rPr>
        <w:t>Zakres równoważności:</w:t>
      </w:r>
    </w:p>
    <w:p w14:paraId="0AE92994" w14:textId="7A215E19" w:rsidR="00EF09DE" w:rsidRPr="005E3298" w:rsidRDefault="00EF09DE" w:rsidP="00B66B3D">
      <w:pPr>
        <w:pStyle w:val="Akapitzlist"/>
        <w:numPr>
          <w:ilvl w:val="0"/>
          <w:numId w:val="6"/>
        </w:numPr>
        <w:spacing w:after="0" w:line="276" w:lineRule="auto"/>
        <w:ind w:left="709" w:hanging="283"/>
        <w:jc w:val="both"/>
        <w:rPr>
          <w:sz w:val="20"/>
          <w:szCs w:val="20"/>
        </w:rPr>
      </w:pPr>
      <w:r w:rsidRPr="005E3298">
        <w:rPr>
          <w:sz w:val="20"/>
          <w:szCs w:val="20"/>
        </w:rPr>
        <w:t>Mechanizm</w:t>
      </w:r>
      <w:r w:rsidR="00BF4425" w:rsidRPr="005E3298">
        <w:rPr>
          <w:sz w:val="20"/>
          <w:szCs w:val="20"/>
        </w:rPr>
        <w:t>: wymagania minimalne: blokada siedziska w jednej pozycji, odchylane oparcie, swobodne "bujanie się", płynna regulowana wysokość siedziska</w:t>
      </w:r>
      <w:r w:rsidR="00737CAD" w:rsidRPr="005E3298">
        <w:rPr>
          <w:sz w:val="20"/>
          <w:szCs w:val="20"/>
        </w:rPr>
        <w:t>, siłownik gazowy</w:t>
      </w:r>
      <w:r w:rsidR="00F26AED" w:rsidRPr="005E3298">
        <w:rPr>
          <w:sz w:val="20"/>
          <w:szCs w:val="20"/>
        </w:rPr>
        <w:t>)</w:t>
      </w:r>
    </w:p>
    <w:p w14:paraId="33DDE7E2" w14:textId="08FE3549" w:rsidR="00DA1923" w:rsidRPr="005E3298" w:rsidRDefault="00DA1923" w:rsidP="00B66B3D">
      <w:pPr>
        <w:pStyle w:val="Akapitzlist"/>
        <w:numPr>
          <w:ilvl w:val="0"/>
          <w:numId w:val="6"/>
        </w:numPr>
        <w:spacing w:after="0" w:line="276" w:lineRule="auto"/>
        <w:ind w:left="709" w:hanging="283"/>
        <w:jc w:val="both"/>
        <w:rPr>
          <w:sz w:val="20"/>
          <w:szCs w:val="20"/>
        </w:rPr>
      </w:pPr>
      <w:r w:rsidRPr="005E3298">
        <w:rPr>
          <w:sz w:val="20"/>
          <w:szCs w:val="20"/>
        </w:rPr>
        <w:t>Kolor: czarny</w:t>
      </w:r>
      <w:r w:rsidR="00D210ED" w:rsidRPr="005E3298">
        <w:rPr>
          <w:sz w:val="20"/>
          <w:szCs w:val="20"/>
        </w:rPr>
        <w:t xml:space="preserve">, </w:t>
      </w:r>
    </w:p>
    <w:p w14:paraId="54C5EFA4" w14:textId="77BD4A72" w:rsidR="002A40BF" w:rsidRPr="005E3298" w:rsidRDefault="002A40BF" w:rsidP="00B66B3D">
      <w:pPr>
        <w:pStyle w:val="Akapitzlist"/>
        <w:numPr>
          <w:ilvl w:val="0"/>
          <w:numId w:val="6"/>
        </w:numPr>
        <w:spacing w:after="0" w:line="276" w:lineRule="auto"/>
        <w:ind w:left="709" w:hanging="283"/>
        <w:jc w:val="both"/>
        <w:rPr>
          <w:sz w:val="20"/>
          <w:szCs w:val="20"/>
        </w:rPr>
      </w:pPr>
      <w:r w:rsidRPr="005E3298">
        <w:rPr>
          <w:sz w:val="20"/>
          <w:szCs w:val="20"/>
        </w:rPr>
        <w:t>Wymiary:</w:t>
      </w:r>
    </w:p>
    <w:p w14:paraId="48875300" w14:textId="520679B2" w:rsidR="002A40BF" w:rsidRPr="005E3298" w:rsidRDefault="002A40BF" w:rsidP="00B66B3D">
      <w:pPr>
        <w:spacing w:after="0" w:line="276" w:lineRule="auto"/>
        <w:ind w:left="993" w:hanging="283"/>
        <w:jc w:val="both"/>
        <w:rPr>
          <w:sz w:val="20"/>
          <w:szCs w:val="20"/>
        </w:rPr>
      </w:pPr>
      <w:r w:rsidRPr="005E3298">
        <w:rPr>
          <w:sz w:val="20"/>
          <w:szCs w:val="20"/>
        </w:rPr>
        <w:t>Wysokość: min. 1</w:t>
      </w:r>
      <w:r w:rsidR="00E132CB" w:rsidRPr="005E3298">
        <w:rPr>
          <w:sz w:val="20"/>
          <w:szCs w:val="20"/>
        </w:rPr>
        <w:t>2</w:t>
      </w:r>
      <w:r w:rsidRPr="005E3298">
        <w:rPr>
          <w:sz w:val="20"/>
          <w:szCs w:val="20"/>
        </w:rPr>
        <w:t xml:space="preserve">4cm </w:t>
      </w:r>
    </w:p>
    <w:p w14:paraId="0A87FA79" w14:textId="4E229A81" w:rsidR="002A40BF" w:rsidRPr="005E3298" w:rsidRDefault="002A40BF" w:rsidP="00B66B3D">
      <w:pPr>
        <w:spacing w:after="0" w:line="276" w:lineRule="auto"/>
        <w:ind w:left="993" w:hanging="283"/>
        <w:jc w:val="both"/>
        <w:rPr>
          <w:sz w:val="20"/>
          <w:szCs w:val="20"/>
        </w:rPr>
      </w:pPr>
      <w:r w:rsidRPr="005E3298">
        <w:rPr>
          <w:sz w:val="20"/>
          <w:szCs w:val="20"/>
        </w:rPr>
        <w:t>Wysokość siedziska: min. 4</w:t>
      </w:r>
      <w:r w:rsidR="00E132CB" w:rsidRPr="005E3298">
        <w:rPr>
          <w:sz w:val="20"/>
          <w:szCs w:val="20"/>
        </w:rPr>
        <w:t>4</w:t>
      </w:r>
      <w:r w:rsidRPr="005E3298">
        <w:rPr>
          <w:sz w:val="20"/>
          <w:szCs w:val="20"/>
        </w:rPr>
        <w:t>cm</w:t>
      </w:r>
    </w:p>
    <w:p w14:paraId="1DA0B4C6" w14:textId="71D6A6E0" w:rsidR="002A40BF" w:rsidRPr="005E3298" w:rsidRDefault="002A40BF" w:rsidP="00B66B3D">
      <w:pPr>
        <w:spacing w:after="0" w:line="276" w:lineRule="auto"/>
        <w:ind w:left="993" w:hanging="283"/>
        <w:jc w:val="both"/>
        <w:rPr>
          <w:sz w:val="20"/>
          <w:szCs w:val="20"/>
        </w:rPr>
      </w:pPr>
      <w:r w:rsidRPr="005E3298">
        <w:rPr>
          <w:sz w:val="20"/>
          <w:szCs w:val="20"/>
        </w:rPr>
        <w:t xml:space="preserve">Szerokość: min. </w:t>
      </w:r>
      <w:r w:rsidR="00E132CB" w:rsidRPr="005E3298">
        <w:rPr>
          <w:sz w:val="20"/>
          <w:szCs w:val="20"/>
        </w:rPr>
        <w:t>51</w:t>
      </w:r>
      <w:r w:rsidRPr="005E3298">
        <w:rPr>
          <w:sz w:val="20"/>
          <w:szCs w:val="20"/>
        </w:rPr>
        <w:t xml:space="preserve"> cm</w:t>
      </w:r>
    </w:p>
    <w:p w14:paraId="3943C7FA" w14:textId="2FAE4ACB" w:rsidR="002A40BF" w:rsidRPr="005E3298" w:rsidRDefault="002A40BF" w:rsidP="00B66B3D">
      <w:pPr>
        <w:spacing w:after="0" w:line="276" w:lineRule="auto"/>
        <w:ind w:left="993" w:hanging="283"/>
        <w:jc w:val="both"/>
        <w:rPr>
          <w:sz w:val="20"/>
          <w:szCs w:val="20"/>
        </w:rPr>
      </w:pPr>
      <w:r w:rsidRPr="005E3298">
        <w:rPr>
          <w:sz w:val="20"/>
          <w:szCs w:val="20"/>
        </w:rPr>
        <w:t xml:space="preserve">Głębokość siedziska: min. </w:t>
      </w:r>
      <w:r w:rsidR="0027108B" w:rsidRPr="005E3298">
        <w:rPr>
          <w:sz w:val="20"/>
          <w:szCs w:val="20"/>
        </w:rPr>
        <w:t>53</w:t>
      </w:r>
      <w:r w:rsidRPr="005E3298">
        <w:rPr>
          <w:sz w:val="20"/>
          <w:szCs w:val="20"/>
        </w:rPr>
        <w:t xml:space="preserve"> cm</w:t>
      </w:r>
    </w:p>
    <w:p w14:paraId="58820610" w14:textId="2CC1308F" w:rsidR="00E916C8" w:rsidRPr="005E3298" w:rsidRDefault="00E916C8" w:rsidP="00B66B3D">
      <w:pPr>
        <w:pStyle w:val="Akapitzlist"/>
        <w:numPr>
          <w:ilvl w:val="0"/>
          <w:numId w:val="6"/>
        </w:numPr>
        <w:spacing w:after="0" w:line="276" w:lineRule="auto"/>
        <w:ind w:left="709" w:hanging="283"/>
        <w:jc w:val="both"/>
        <w:rPr>
          <w:sz w:val="20"/>
          <w:szCs w:val="20"/>
        </w:rPr>
      </w:pPr>
      <w:r w:rsidRPr="005E3298">
        <w:rPr>
          <w:sz w:val="20"/>
          <w:szCs w:val="20"/>
        </w:rPr>
        <w:t>Ruchoma podpora lędźwiowa </w:t>
      </w:r>
    </w:p>
    <w:p w14:paraId="663832AD" w14:textId="28DC395C" w:rsidR="0070620B" w:rsidRPr="005E3298" w:rsidRDefault="0070620B" w:rsidP="00B66B3D">
      <w:pPr>
        <w:pStyle w:val="Akapitzlist"/>
        <w:numPr>
          <w:ilvl w:val="0"/>
          <w:numId w:val="6"/>
        </w:numPr>
        <w:spacing w:after="0" w:line="276" w:lineRule="auto"/>
        <w:ind w:left="709" w:hanging="283"/>
        <w:jc w:val="both"/>
        <w:rPr>
          <w:sz w:val="20"/>
          <w:szCs w:val="20"/>
        </w:rPr>
      </w:pPr>
      <w:r w:rsidRPr="005E3298">
        <w:rPr>
          <w:sz w:val="20"/>
          <w:szCs w:val="20"/>
        </w:rPr>
        <w:t>Regulowany zagłówek </w:t>
      </w:r>
    </w:p>
    <w:p w14:paraId="14FD128F" w14:textId="1AC260CC" w:rsidR="0070620B" w:rsidRPr="005E3298" w:rsidRDefault="00E916C8" w:rsidP="00B66B3D">
      <w:pPr>
        <w:pStyle w:val="Akapitzlist"/>
        <w:numPr>
          <w:ilvl w:val="0"/>
          <w:numId w:val="6"/>
        </w:numPr>
        <w:spacing w:after="0" w:line="276" w:lineRule="auto"/>
        <w:ind w:left="709" w:hanging="283"/>
        <w:jc w:val="both"/>
        <w:rPr>
          <w:sz w:val="20"/>
          <w:szCs w:val="20"/>
        </w:rPr>
      </w:pPr>
      <w:r w:rsidRPr="005E3298">
        <w:rPr>
          <w:sz w:val="20"/>
          <w:szCs w:val="20"/>
        </w:rPr>
        <w:t>R</w:t>
      </w:r>
      <w:r w:rsidR="0070620B" w:rsidRPr="005E3298">
        <w:rPr>
          <w:sz w:val="20"/>
          <w:szCs w:val="20"/>
        </w:rPr>
        <w:t>egulowane podłokietniki</w:t>
      </w:r>
      <w:r w:rsidR="00A83352" w:rsidRPr="005E3298">
        <w:rPr>
          <w:sz w:val="20"/>
          <w:szCs w:val="20"/>
        </w:rPr>
        <w:t xml:space="preserve"> z tworzywa odpornego na uszkodzenia</w:t>
      </w:r>
    </w:p>
    <w:p w14:paraId="1EFBE4A8" w14:textId="2C5FD4A6" w:rsidR="000B55E3" w:rsidRPr="005E3298" w:rsidRDefault="00E9671B" w:rsidP="00B66B3D">
      <w:pPr>
        <w:pStyle w:val="Akapitzlist"/>
        <w:numPr>
          <w:ilvl w:val="0"/>
          <w:numId w:val="6"/>
        </w:numPr>
        <w:spacing w:after="0" w:line="276" w:lineRule="auto"/>
        <w:ind w:left="709" w:hanging="283"/>
        <w:jc w:val="both"/>
        <w:rPr>
          <w:sz w:val="20"/>
          <w:szCs w:val="20"/>
        </w:rPr>
      </w:pPr>
      <w:r w:rsidRPr="005E3298">
        <w:rPr>
          <w:sz w:val="20"/>
          <w:szCs w:val="20"/>
        </w:rPr>
        <w:t xml:space="preserve">Materiał: </w:t>
      </w:r>
      <w:r w:rsidR="00DD2F1E" w:rsidRPr="005E3298">
        <w:rPr>
          <w:sz w:val="20"/>
          <w:szCs w:val="20"/>
        </w:rPr>
        <w:t xml:space="preserve">wentylowany o grubej strukturze typu Siatka Nylon </w:t>
      </w:r>
      <w:proofErr w:type="spellStart"/>
      <w:r w:rsidR="00DD2F1E" w:rsidRPr="005E3298">
        <w:rPr>
          <w:sz w:val="20"/>
          <w:szCs w:val="20"/>
        </w:rPr>
        <w:t>Mesh</w:t>
      </w:r>
      <w:proofErr w:type="spellEnd"/>
      <w:r w:rsidR="007B6C26" w:rsidRPr="005E3298">
        <w:rPr>
          <w:sz w:val="20"/>
          <w:szCs w:val="20"/>
        </w:rPr>
        <w:t xml:space="preserve"> lub podobny</w:t>
      </w:r>
      <w:r w:rsidR="00DD2F1E" w:rsidRPr="005E3298">
        <w:rPr>
          <w:sz w:val="20"/>
          <w:szCs w:val="20"/>
        </w:rPr>
        <w:t xml:space="preserve">, </w:t>
      </w:r>
      <w:r w:rsidR="000B55E3" w:rsidRPr="005E3298">
        <w:rPr>
          <w:sz w:val="20"/>
          <w:szCs w:val="20"/>
        </w:rPr>
        <w:t>siedzisko oraz oparcie z tkaniny odpornej na zużycie</w:t>
      </w:r>
    </w:p>
    <w:p w14:paraId="1472918A" w14:textId="57CC984D" w:rsidR="0013181C" w:rsidRPr="005E3298" w:rsidRDefault="0013181C" w:rsidP="00B66B3D">
      <w:pPr>
        <w:pStyle w:val="Akapitzlist"/>
        <w:numPr>
          <w:ilvl w:val="0"/>
          <w:numId w:val="6"/>
        </w:numPr>
        <w:jc w:val="both"/>
        <w:rPr>
          <w:sz w:val="20"/>
          <w:szCs w:val="20"/>
        </w:rPr>
      </w:pPr>
      <w:r w:rsidRPr="005E3298">
        <w:rPr>
          <w:sz w:val="20"/>
          <w:szCs w:val="20"/>
        </w:rPr>
        <w:t>rolki/kółka samohamowne z tworzywa umożliwiające płynne przemieszczanie po twardym podłożu</w:t>
      </w:r>
    </w:p>
    <w:p w14:paraId="59BAEB93" w14:textId="17EB35B7" w:rsidR="0070620B" w:rsidRPr="005E3298" w:rsidRDefault="0070620B" w:rsidP="00B66B3D">
      <w:pPr>
        <w:pStyle w:val="Akapitzlist"/>
        <w:numPr>
          <w:ilvl w:val="0"/>
          <w:numId w:val="6"/>
        </w:numPr>
        <w:spacing w:after="0" w:line="276" w:lineRule="auto"/>
        <w:ind w:left="709" w:hanging="283"/>
        <w:jc w:val="both"/>
        <w:rPr>
          <w:sz w:val="20"/>
          <w:szCs w:val="20"/>
        </w:rPr>
      </w:pPr>
      <w:r w:rsidRPr="005E3298">
        <w:rPr>
          <w:sz w:val="20"/>
          <w:szCs w:val="20"/>
        </w:rPr>
        <w:t xml:space="preserve">Maksymalna waga użytkownika: </w:t>
      </w:r>
      <w:r w:rsidR="00E44A51" w:rsidRPr="005E3298">
        <w:rPr>
          <w:sz w:val="20"/>
          <w:szCs w:val="20"/>
        </w:rPr>
        <w:t xml:space="preserve">min. </w:t>
      </w:r>
      <w:r w:rsidRPr="005E3298">
        <w:rPr>
          <w:sz w:val="20"/>
          <w:szCs w:val="20"/>
        </w:rPr>
        <w:t>130 kg</w:t>
      </w:r>
    </w:p>
    <w:p w14:paraId="6F15D289" w14:textId="1A9C56AD" w:rsidR="00A66247" w:rsidRPr="005E3298" w:rsidRDefault="00A66247" w:rsidP="00B66B3D">
      <w:pPr>
        <w:pStyle w:val="Akapitzlist"/>
        <w:numPr>
          <w:ilvl w:val="0"/>
          <w:numId w:val="6"/>
        </w:numPr>
        <w:spacing w:after="0" w:line="276" w:lineRule="auto"/>
        <w:ind w:left="709" w:hanging="283"/>
        <w:jc w:val="both"/>
        <w:rPr>
          <w:sz w:val="20"/>
          <w:szCs w:val="20"/>
        </w:rPr>
      </w:pPr>
      <w:r w:rsidRPr="005E3298">
        <w:rPr>
          <w:sz w:val="20"/>
          <w:szCs w:val="20"/>
        </w:rPr>
        <w:t xml:space="preserve">Gwarancja producenta nie mniej niż </w:t>
      </w:r>
      <w:r w:rsidRPr="005E3298">
        <w:rPr>
          <w:b/>
          <w:bCs/>
          <w:sz w:val="20"/>
          <w:szCs w:val="20"/>
        </w:rPr>
        <w:t>3 lata</w:t>
      </w:r>
    </w:p>
    <w:p w14:paraId="6CF95AA8" w14:textId="77777777" w:rsidR="00876567" w:rsidRPr="005E3298" w:rsidRDefault="00876567" w:rsidP="00876567">
      <w:pPr>
        <w:spacing w:after="0" w:line="276" w:lineRule="auto"/>
        <w:ind w:left="426"/>
        <w:rPr>
          <w:sz w:val="20"/>
          <w:szCs w:val="20"/>
        </w:rPr>
      </w:pPr>
    </w:p>
    <w:p w14:paraId="17051A6E" w14:textId="0F8DB71D" w:rsidR="00420CB4" w:rsidRPr="005E3298" w:rsidRDefault="00420CB4" w:rsidP="00B66B3D">
      <w:pPr>
        <w:spacing w:after="0" w:line="276" w:lineRule="auto"/>
        <w:ind w:left="426"/>
        <w:jc w:val="both"/>
        <w:rPr>
          <w:sz w:val="20"/>
          <w:szCs w:val="20"/>
        </w:rPr>
      </w:pPr>
      <w:r w:rsidRPr="005E3298">
        <w:rPr>
          <w:b/>
          <w:bCs/>
          <w:sz w:val="20"/>
          <w:szCs w:val="20"/>
        </w:rPr>
        <w:t>Typ 2</w:t>
      </w:r>
      <w:r w:rsidRPr="005E3298">
        <w:rPr>
          <w:sz w:val="20"/>
          <w:szCs w:val="20"/>
        </w:rPr>
        <w:t xml:space="preserve"> </w:t>
      </w:r>
      <w:r w:rsidR="00A41427" w:rsidRPr="005E3298">
        <w:rPr>
          <w:sz w:val="20"/>
          <w:szCs w:val="20"/>
        </w:rPr>
        <w:t xml:space="preserve">– </w:t>
      </w:r>
      <w:r w:rsidR="00A41427" w:rsidRPr="005E3298">
        <w:rPr>
          <w:b/>
          <w:bCs/>
          <w:sz w:val="20"/>
          <w:szCs w:val="20"/>
        </w:rPr>
        <w:t>29 szt</w:t>
      </w:r>
      <w:r w:rsidR="00A41427" w:rsidRPr="005E3298">
        <w:rPr>
          <w:sz w:val="20"/>
          <w:szCs w:val="20"/>
        </w:rPr>
        <w:t>.</w:t>
      </w:r>
      <w:r w:rsidRPr="005E3298">
        <w:rPr>
          <w:sz w:val="20"/>
          <w:szCs w:val="20"/>
        </w:rPr>
        <w:t xml:space="preserve"> Fotel ergonomiczny typu: </w:t>
      </w:r>
      <w:r w:rsidR="00F05063" w:rsidRPr="005E3298">
        <w:rPr>
          <w:sz w:val="20"/>
          <w:szCs w:val="20"/>
        </w:rPr>
        <w:t>NOWY STYL INTRATA O 12 HRUA</w:t>
      </w:r>
      <w:r w:rsidRPr="005E3298">
        <w:rPr>
          <w:sz w:val="20"/>
          <w:szCs w:val="20"/>
        </w:rPr>
        <w:t xml:space="preserve"> </w:t>
      </w:r>
      <w:r w:rsidR="00482F0B" w:rsidRPr="005E3298">
        <w:rPr>
          <w:sz w:val="20"/>
          <w:szCs w:val="20"/>
        </w:rPr>
        <w:t>lub podobny spełniający wymagania.</w:t>
      </w:r>
    </w:p>
    <w:p w14:paraId="49D59095" w14:textId="77777777" w:rsidR="003C1503" w:rsidRPr="005E3298" w:rsidRDefault="003C1503" w:rsidP="00B66B3D">
      <w:pPr>
        <w:spacing w:after="0" w:line="276" w:lineRule="auto"/>
        <w:ind w:left="426"/>
        <w:jc w:val="both"/>
        <w:rPr>
          <w:i/>
          <w:iCs/>
          <w:sz w:val="20"/>
          <w:szCs w:val="20"/>
        </w:rPr>
      </w:pPr>
      <w:r w:rsidRPr="005E3298">
        <w:rPr>
          <w:i/>
          <w:iCs/>
          <w:sz w:val="20"/>
          <w:szCs w:val="20"/>
        </w:rPr>
        <w:t>Zakres równoważności:</w:t>
      </w:r>
    </w:p>
    <w:p w14:paraId="2118811E" w14:textId="77777777" w:rsidR="003C1503" w:rsidRPr="005E3298" w:rsidRDefault="003C1503" w:rsidP="00B66B3D">
      <w:pPr>
        <w:pStyle w:val="Akapitzlist"/>
        <w:numPr>
          <w:ilvl w:val="0"/>
          <w:numId w:val="6"/>
        </w:numPr>
        <w:spacing w:after="0" w:line="276" w:lineRule="auto"/>
        <w:ind w:left="709" w:hanging="283"/>
        <w:jc w:val="both"/>
        <w:rPr>
          <w:sz w:val="20"/>
          <w:szCs w:val="20"/>
        </w:rPr>
      </w:pPr>
      <w:r w:rsidRPr="005E3298">
        <w:rPr>
          <w:sz w:val="20"/>
          <w:szCs w:val="20"/>
        </w:rPr>
        <w:t>Mechanizm: wymagania minimalne: blokada siedziska w jednej pozycji, odchylane oparcie, swobodne "bujanie się", płynna regulowana wysokość siedziska, siłownik gazowy)</w:t>
      </w:r>
    </w:p>
    <w:p w14:paraId="441E2ACC" w14:textId="77777777" w:rsidR="003C1503" w:rsidRPr="005E3298" w:rsidRDefault="003C1503" w:rsidP="00B66B3D">
      <w:pPr>
        <w:pStyle w:val="Akapitzlist"/>
        <w:numPr>
          <w:ilvl w:val="0"/>
          <w:numId w:val="6"/>
        </w:numPr>
        <w:spacing w:after="0" w:line="276" w:lineRule="auto"/>
        <w:ind w:left="709" w:hanging="283"/>
        <w:jc w:val="both"/>
        <w:rPr>
          <w:sz w:val="20"/>
          <w:szCs w:val="20"/>
        </w:rPr>
      </w:pPr>
      <w:r w:rsidRPr="005E3298">
        <w:rPr>
          <w:sz w:val="20"/>
          <w:szCs w:val="20"/>
        </w:rPr>
        <w:t xml:space="preserve">Kolor: czarny, </w:t>
      </w:r>
    </w:p>
    <w:p w14:paraId="545CB836" w14:textId="77777777" w:rsidR="003C1503" w:rsidRPr="005E3298" w:rsidRDefault="003C1503" w:rsidP="00B66B3D">
      <w:pPr>
        <w:pStyle w:val="Akapitzlist"/>
        <w:numPr>
          <w:ilvl w:val="0"/>
          <w:numId w:val="6"/>
        </w:numPr>
        <w:spacing w:after="0" w:line="276" w:lineRule="auto"/>
        <w:ind w:left="709" w:hanging="283"/>
        <w:jc w:val="both"/>
        <w:rPr>
          <w:sz w:val="20"/>
          <w:szCs w:val="20"/>
        </w:rPr>
      </w:pPr>
      <w:r w:rsidRPr="005E3298">
        <w:rPr>
          <w:sz w:val="20"/>
          <w:szCs w:val="20"/>
        </w:rPr>
        <w:t>Wymiary:</w:t>
      </w:r>
    </w:p>
    <w:p w14:paraId="0413E33C" w14:textId="77777777" w:rsidR="003C1503" w:rsidRPr="005E3298" w:rsidRDefault="003C1503" w:rsidP="00B66B3D">
      <w:pPr>
        <w:spacing w:after="0" w:line="276" w:lineRule="auto"/>
        <w:ind w:left="993" w:hanging="283"/>
        <w:jc w:val="both"/>
        <w:rPr>
          <w:sz w:val="20"/>
          <w:szCs w:val="20"/>
        </w:rPr>
      </w:pPr>
      <w:r w:rsidRPr="005E3298">
        <w:rPr>
          <w:sz w:val="20"/>
          <w:szCs w:val="20"/>
        </w:rPr>
        <w:t xml:space="preserve">Wysokość: min. 124cm </w:t>
      </w:r>
    </w:p>
    <w:p w14:paraId="0A0132B1" w14:textId="77777777" w:rsidR="003C1503" w:rsidRPr="005E3298" w:rsidRDefault="003C1503" w:rsidP="00B66B3D">
      <w:pPr>
        <w:spacing w:after="0" w:line="276" w:lineRule="auto"/>
        <w:ind w:left="993" w:hanging="283"/>
        <w:jc w:val="both"/>
        <w:rPr>
          <w:sz w:val="20"/>
          <w:szCs w:val="20"/>
        </w:rPr>
      </w:pPr>
      <w:r w:rsidRPr="005E3298">
        <w:rPr>
          <w:sz w:val="20"/>
          <w:szCs w:val="20"/>
        </w:rPr>
        <w:t>Wysokość siedziska: min. 44cm</w:t>
      </w:r>
    </w:p>
    <w:p w14:paraId="6B02651F" w14:textId="77777777" w:rsidR="003C1503" w:rsidRPr="005E3298" w:rsidRDefault="003C1503" w:rsidP="00B66B3D">
      <w:pPr>
        <w:spacing w:after="0" w:line="276" w:lineRule="auto"/>
        <w:ind w:left="993" w:hanging="283"/>
        <w:jc w:val="both"/>
        <w:rPr>
          <w:sz w:val="20"/>
          <w:szCs w:val="20"/>
        </w:rPr>
      </w:pPr>
      <w:r w:rsidRPr="005E3298">
        <w:rPr>
          <w:sz w:val="20"/>
          <w:szCs w:val="20"/>
        </w:rPr>
        <w:t>Szerokość: min. 51 cm</w:t>
      </w:r>
    </w:p>
    <w:p w14:paraId="55EE58A3" w14:textId="77777777" w:rsidR="003C1503" w:rsidRPr="005E3298" w:rsidRDefault="003C1503" w:rsidP="00B66B3D">
      <w:pPr>
        <w:spacing w:after="0" w:line="276" w:lineRule="auto"/>
        <w:ind w:left="993" w:hanging="283"/>
        <w:jc w:val="both"/>
        <w:rPr>
          <w:sz w:val="20"/>
          <w:szCs w:val="20"/>
        </w:rPr>
      </w:pPr>
      <w:r w:rsidRPr="005E3298">
        <w:rPr>
          <w:sz w:val="20"/>
          <w:szCs w:val="20"/>
        </w:rPr>
        <w:t>Głębokość siedziska: min. 53 cm</w:t>
      </w:r>
    </w:p>
    <w:p w14:paraId="33CB4127" w14:textId="77777777" w:rsidR="003C1503" w:rsidRPr="005E3298" w:rsidRDefault="003C1503" w:rsidP="00B66B3D">
      <w:pPr>
        <w:pStyle w:val="Akapitzlist"/>
        <w:numPr>
          <w:ilvl w:val="0"/>
          <w:numId w:val="6"/>
        </w:numPr>
        <w:spacing w:after="0" w:line="276" w:lineRule="auto"/>
        <w:ind w:left="709" w:hanging="283"/>
        <w:jc w:val="both"/>
        <w:rPr>
          <w:sz w:val="20"/>
          <w:szCs w:val="20"/>
        </w:rPr>
      </w:pPr>
      <w:r w:rsidRPr="005E3298">
        <w:rPr>
          <w:sz w:val="20"/>
          <w:szCs w:val="20"/>
        </w:rPr>
        <w:t>Ruchoma podpora lędźwiowa </w:t>
      </w:r>
    </w:p>
    <w:p w14:paraId="178F4A24" w14:textId="77777777" w:rsidR="003C1503" w:rsidRPr="005E3298" w:rsidRDefault="003C1503" w:rsidP="00B66B3D">
      <w:pPr>
        <w:pStyle w:val="Akapitzlist"/>
        <w:numPr>
          <w:ilvl w:val="0"/>
          <w:numId w:val="6"/>
        </w:numPr>
        <w:spacing w:after="0" w:line="276" w:lineRule="auto"/>
        <w:ind w:left="709" w:hanging="283"/>
        <w:jc w:val="both"/>
        <w:rPr>
          <w:sz w:val="20"/>
          <w:szCs w:val="20"/>
        </w:rPr>
      </w:pPr>
      <w:r w:rsidRPr="005E3298">
        <w:rPr>
          <w:sz w:val="20"/>
          <w:szCs w:val="20"/>
        </w:rPr>
        <w:t>Regulowany zagłówek </w:t>
      </w:r>
    </w:p>
    <w:p w14:paraId="6F1BF9CD" w14:textId="77777777" w:rsidR="003C1503" w:rsidRPr="005E3298" w:rsidRDefault="003C1503" w:rsidP="00B66B3D">
      <w:pPr>
        <w:pStyle w:val="Akapitzlist"/>
        <w:numPr>
          <w:ilvl w:val="0"/>
          <w:numId w:val="6"/>
        </w:numPr>
        <w:spacing w:after="0" w:line="276" w:lineRule="auto"/>
        <w:ind w:left="709" w:hanging="283"/>
        <w:jc w:val="both"/>
        <w:rPr>
          <w:sz w:val="20"/>
          <w:szCs w:val="20"/>
        </w:rPr>
      </w:pPr>
      <w:r w:rsidRPr="005E3298">
        <w:rPr>
          <w:sz w:val="20"/>
          <w:szCs w:val="20"/>
        </w:rPr>
        <w:t>Regulowane podłokietniki z tworzywa odpornego na uszkodzenia</w:t>
      </w:r>
    </w:p>
    <w:p w14:paraId="1F4B2C8E" w14:textId="4D17F0D1" w:rsidR="003C1503" w:rsidRPr="005E3298" w:rsidRDefault="003C1503" w:rsidP="00B66B3D">
      <w:pPr>
        <w:pStyle w:val="Akapitzlist"/>
        <w:numPr>
          <w:ilvl w:val="0"/>
          <w:numId w:val="6"/>
        </w:numPr>
        <w:spacing w:after="0" w:line="276" w:lineRule="auto"/>
        <w:ind w:left="709" w:hanging="283"/>
        <w:jc w:val="both"/>
        <w:rPr>
          <w:sz w:val="20"/>
          <w:szCs w:val="20"/>
        </w:rPr>
      </w:pPr>
      <w:r w:rsidRPr="005E3298">
        <w:rPr>
          <w:sz w:val="20"/>
          <w:szCs w:val="20"/>
        </w:rPr>
        <w:t xml:space="preserve">Materiał: wentylowany o grubej strukturze typu Siatka Nylon </w:t>
      </w:r>
      <w:proofErr w:type="spellStart"/>
      <w:r w:rsidRPr="005E3298">
        <w:rPr>
          <w:sz w:val="20"/>
          <w:szCs w:val="20"/>
        </w:rPr>
        <w:t>Mesh</w:t>
      </w:r>
      <w:proofErr w:type="spellEnd"/>
      <w:r w:rsidR="007B6C26" w:rsidRPr="005E3298">
        <w:rPr>
          <w:sz w:val="20"/>
          <w:szCs w:val="20"/>
        </w:rPr>
        <w:t xml:space="preserve"> lub podobny</w:t>
      </w:r>
      <w:r w:rsidRPr="005E3298">
        <w:rPr>
          <w:sz w:val="20"/>
          <w:szCs w:val="20"/>
        </w:rPr>
        <w:t>, siedzisko oraz oparcie z tkaniny odpornej na zużycie</w:t>
      </w:r>
    </w:p>
    <w:p w14:paraId="4E53E56E" w14:textId="77777777" w:rsidR="005E3298" w:rsidRDefault="003C1503" w:rsidP="005E3298">
      <w:pPr>
        <w:pStyle w:val="Akapitzlist"/>
        <w:numPr>
          <w:ilvl w:val="0"/>
          <w:numId w:val="6"/>
        </w:numPr>
        <w:jc w:val="both"/>
        <w:rPr>
          <w:sz w:val="20"/>
          <w:szCs w:val="20"/>
        </w:rPr>
      </w:pPr>
      <w:r w:rsidRPr="005E3298">
        <w:rPr>
          <w:sz w:val="20"/>
          <w:szCs w:val="20"/>
        </w:rPr>
        <w:t>rolki/kółka samohamowne z tworzywa umożliwiające płynne przemieszczanie po twardym podłożu</w:t>
      </w:r>
    </w:p>
    <w:p w14:paraId="4060FB46" w14:textId="77777777" w:rsidR="005E3298" w:rsidRDefault="003C1503" w:rsidP="005E3298">
      <w:pPr>
        <w:pStyle w:val="Akapitzlist"/>
        <w:numPr>
          <w:ilvl w:val="0"/>
          <w:numId w:val="6"/>
        </w:numPr>
        <w:jc w:val="both"/>
        <w:rPr>
          <w:sz w:val="20"/>
          <w:szCs w:val="20"/>
        </w:rPr>
      </w:pPr>
      <w:r w:rsidRPr="005E3298">
        <w:rPr>
          <w:sz w:val="20"/>
          <w:szCs w:val="20"/>
        </w:rPr>
        <w:t>Maksymalna waga użytkownika: min. 130 kg</w:t>
      </w:r>
    </w:p>
    <w:p w14:paraId="1423FD0E" w14:textId="2BD5B3D7" w:rsidR="00A2687F" w:rsidRPr="005E3298" w:rsidRDefault="003C1503" w:rsidP="005E3298">
      <w:pPr>
        <w:pStyle w:val="Akapitzlist"/>
        <w:numPr>
          <w:ilvl w:val="0"/>
          <w:numId w:val="6"/>
        </w:numPr>
        <w:jc w:val="both"/>
        <w:rPr>
          <w:sz w:val="20"/>
          <w:szCs w:val="20"/>
        </w:rPr>
      </w:pPr>
      <w:r w:rsidRPr="005E3298">
        <w:rPr>
          <w:sz w:val="20"/>
          <w:szCs w:val="20"/>
        </w:rPr>
        <w:t xml:space="preserve">Gwarancja producenta nie mniej niż </w:t>
      </w:r>
      <w:r w:rsidR="00506F35" w:rsidRPr="005E3298">
        <w:rPr>
          <w:b/>
          <w:bCs/>
          <w:sz w:val="20"/>
          <w:szCs w:val="20"/>
        </w:rPr>
        <w:t>5</w:t>
      </w:r>
      <w:r w:rsidRPr="005E3298">
        <w:rPr>
          <w:b/>
          <w:bCs/>
          <w:sz w:val="20"/>
          <w:szCs w:val="20"/>
        </w:rPr>
        <w:t xml:space="preserve"> lat</w:t>
      </w:r>
    </w:p>
    <w:p w14:paraId="5BC5EB85" w14:textId="7BF0C260" w:rsidR="00CD1C40" w:rsidRPr="005E3298" w:rsidRDefault="00BC6573" w:rsidP="00B66B3D">
      <w:pPr>
        <w:spacing w:after="0" w:line="276" w:lineRule="auto"/>
        <w:jc w:val="both"/>
        <w:rPr>
          <w:b/>
          <w:bCs/>
          <w:sz w:val="20"/>
          <w:szCs w:val="20"/>
        </w:rPr>
      </w:pPr>
      <w:r w:rsidRPr="005E3298">
        <w:rPr>
          <w:b/>
          <w:bCs/>
          <w:sz w:val="20"/>
          <w:szCs w:val="20"/>
        </w:rPr>
        <w:t xml:space="preserve">Opakowania foteli </w:t>
      </w:r>
      <w:r w:rsidR="00F54E65" w:rsidRPr="005E3298">
        <w:rPr>
          <w:b/>
          <w:bCs/>
          <w:sz w:val="20"/>
          <w:szCs w:val="20"/>
        </w:rPr>
        <w:t xml:space="preserve">dostarczane we wskazane lokalizacje w zadanej ilości powinny być </w:t>
      </w:r>
      <w:r w:rsidR="00010A3F" w:rsidRPr="005E3298">
        <w:rPr>
          <w:b/>
          <w:bCs/>
          <w:sz w:val="20"/>
          <w:szCs w:val="20"/>
        </w:rPr>
        <w:t xml:space="preserve">czytelnie i wyraźnie </w:t>
      </w:r>
      <w:r w:rsidR="009D2C3A" w:rsidRPr="005E3298">
        <w:rPr>
          <w:b/>
          <w:bCs/>
          <w:sz w:val="20"/>
          <w:szCs w:val="20"/>
        </w:rPr>
        <w:t xml:space="preserve">oznaczone i </w:t>
      </w:r>
      <w:r w:rsidR="00F54E65" w:rsidRPr="005E3298">
        <w:rPr>
          <w:b/>
          <w:bCs/>
          <w:sz w:val="20"/>
          <w:szCs w:val="20"/>
        </w:rPr>
        <w:t xml:space="preserve">opisane </w:t>
      </w:r>
      <w:r w:rsidR="00511D86" w:rsidRPr="005E3298">
        <w:rPr>
          <w:b/>
          <w:bCs/>
          <w:sz w:val="20"/>
          <w:szCs w:val="20"/>
        </w:rPr>
        <w:t>odpowiednio:</w:t>
      </w:r>
    </w:p>
    <w:p w14:paraId="698D2997" w14:textId="4B750C0C" w:rsidR="008C33FF" w:rsidRPr="005E3298" w:rsidRDefault="00511D86" w:rsidP="008C33FF">
      <w:pPr>
        <w:spacing w:after="0" w:line="276" w:lineRule="auto"/>
        <w:jc w:val="both"/>
        <w:rPr>
          <w:sz w:val="20"/>
          <w:szCs w:val="20"/>
        </w:rPr>
      </w:pPr>
      <w:r w:rsidRPr="005E3298">
        <w:rPr>
          <w:b/>
          <w:bCs/>
          <w:sz w:val="20"/>
          <w:szCs w:val="20"/>
        </w:rPr>
        <w:t xml:space="preserve">Typ 1 Biura </w:t>
      </w:r>
      <w:r w:rsidRPr="005E3298">
        <w:rPr>
          <w:sz w:val="20"/>
          <w:szCs w:val="20"/>
        </w:rPr>
        <w:t xml:space="preserve">dla foteli typu </w:t>
      </w:r>
      <w:r w:rsidR="007F3464" w:rsidRPr="005E3298">
        <w:rPr>
          <w:sz w:val="20"/>
          <w:szCs w:val="20"/>
        </w:rPr>
        <w:t>1 ze specyfikacji,</w:t>
      </w:r>
      <w:r w:rsidR="007F3464" w:rsidRPr="005E3298">
        <w:rPr>
          <w:b/>
          <w:bCs/>
          <w:sz w:val="20"/>
          <w:szCs w:val="20"/>
        </w:rPr>
        <w:t xml:space="preserve"> Typ 2 </w:t>
      </w:r>
      <w:r w:rsidR="008B2163" w:rsidRPr="005E3298">
        <w:rPr>
          <w:b/>
          <w:bCs/>
          <w:sz w:val="20"/>
          <w:szCs w:val="20"/>
        </w:rPr>
        <w:t>Stacje</w:t>
      </w:r>
      <w:r w:rsidR="00BC6573" w:rsidRPr="005E3298">
        <w:rPr>
          <w:b/>
          <w:bCs/>
          <w:sz w:val="20"/>
          <w:szCs w:val="20"/>
        </w:rPr>
        <w:t xml:space="preserve"> </w:t>
      </w:r>
      <w:r w:rsidR="00BC6573" w:rsidRPr="005E3298">
        <w:rPr>
          <w:sz w:val="20"/>
          <w:szCs w:val="20"/>
        </w:rPr>
        <w:t>dla typu 2 ze specyfikacji.</w:t>
      </w:r>
    </w:p>
    <w:p w14:paraId="2042A6B0" w14:textId="77777777" w:rsidR="001A3804" w:rsidRDefault="001A3804" w:rsidP="008C33FF">
      <w:pPr>
        <w:spacing w:after="0" w:line="276" w:lineRule="auto"/>
        <w:jc w:val="both"/>
      </w:pPr>
    </w:p>
    <w:p w14:paraId="41B58944" w14:textId="4E19381A" w:rsidR="00986DA6" w:rsidRPr="001A3804" w:rsidRDefault="00986DA6" w:rsidP="00B66B3D">
      <w:pPr>
        <w:spacing w:after="0" w:line="276" w:lineRule="auto"/>
        <w:jc w:val="both"/>
        <w:rPr>
          <w:i/>
          <w:iCs/>
          <w:sz w:val="20"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A3804">
        <w:rPr>
          <w:sz w:val="20"/>
          <w:szCs w:val="20"/>
        </w:rPr>
        <w:t>………………………………………………</w:t>
      </w:r>
      <w:r w:rsidRPr="001A3804">
        <w:rPr>
          <w:sz w:val="20"/>
          <w:szCs w:val="20"/>
        </w:rPr>
        <w:tab/>
      </w:r>
      <w:r w:rsidRPr="001A3804">
        <w:rPr>
          <w:sz w:val="20"/>
          <w:szCs w:val="20"/>
        </w:rPr>
        <w:tab/>
      </w:r>
      <w:r w:rsidRPr="001A3804">
        <w:rPr>
          <w:sz w:val="20"/>
          <w:szCs w:val="20"/>
        </w:rPr>
        <w:tab/>
      </w:r>
      <w:r w:rsidRPr="001A3804">
        <w:rPr>
          <w:sz w:val="20"/>
          <w:szCs w:val="20"/>
        </w:rPr>
        <w:tab/>
      </w:r>
      <w:r w:rsidRPr="001A3804">
        <w:rPr>
          <w:sz w:val="20"/>
          <w:szCs w:val="20"/>
        </w:rPr>
        <w:tab/>
      </w:r>
      <w:r w:rsidRPr="001A3804">
        <w:rPr>
          <w:sz w:val="20"/>
          <w:szCs w:val="20"/>
        </w:rPr>
        <w:tab/>
      </w:r>
      <w:r w:rsidRPr="001A3804">
        <w:rPr>
          <w:sz w:val="20"/>
          <w:szCs w:val="20"/>
        </w:rPr>
        <w:tab/>
      </w:r>
      <w:r w:rsidRPr="001A3804">
        <w:rPr>
          <w:sz w:val="20"/>
          <w:szCs w:val="20"/>
        </w:rPr>
        <w:tab/>
      </w:r>
      <w:r w:rsidR="00157D5C" w:rsidRPr="001A3804">
        <w:rPr>
          <w:sz w:val="20"/>
          <w:szCs w:val="20"/>
        </w:rPr>
        <w:t xml:space="preserve">         </w:t>
      </w:r>
      <w:r w:rsidR="005E3298" w:rsidRPr="001A3804">
        <w:rPr>
          <w:sz w:val="20"/>
          <w:szCs w:val="20"/>
        </w:rPr>
        <w:tab/>
      </w:r>
      <w:r w:rsidR="005E3298" w:rsidRPr="001A3804">
        <w:rPr>
          <w:sz w:val="20"/>
          <w:szCs w:val="20"/>
        </w:rPr>
        <w:tab/>
        <w:t xml:space="preserve">          d</w:t>
      </w:r>
      <w:r w:rsidR="00157D5C" w:rsidRPr="001A3804">
        <w:rPr>
          <w:i/>
          <w:iCs/>
          <w:sz w:val="20"/>
          <w:szCs w:val="20"/>
        </w:rPr>
        <w:t>ata i podpis Wykonawcy</w:t>
      </w:r>
    </w:p>
    <w:sectPr w:rsidR="00986DA6" w:rsidRPr="001A3804" w:rsidSect="005E3298">
      <w:pgSz w:w="11906" w:h="16838"/>
      <w:pgMar w:top="1247" w:right="1134" w:bottom="124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6D7170"/>
    <w:multiLevelType w:val="hybridMultilevel"/>
    <w:tmpl w:val="5DF84B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522D62"/>
    <w:multiLevelType w:val="hybridMultilevel"/>
    <w:tmpl w:val="C2305A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8F7BC8"/>
    <w:multiLevelType w:val="hybridMultilevel"/>
    <w:tmpl w:val="F58C95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044F89"/>
    <w:multiLevelType w:val="hybridMultilevel"/>
    <w:tmpl w:val="A28423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ED2F5D"/>
    <w:multiLevelType w:val="hybridMultilevel"/>
    <w:tmpl w:val="6C6861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F26498"/>
    <w:multiLevelType w:val="hybridMultilevel"/>
    <w:tmpl w:val="B5F296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08265E"/>
    <w:multiLevelType w:val="multilevel"/>
    <w:tmpl w:val="5DFE6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2C7334D"/>
    <w:multiLevelType w:val="hybridMultilevel"/>
    <w:tmpl w:val="9392D9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3037731">
    <w:abstractNumId w:val="5"/>
  </w:num>
  <w:num w:numId="2" w16cid:durableId="565379190">
    <w:abstractNumId w:val="7"/>
  </w:num>
  <w:num w:numId="3" w16cid:durableId="1817600724">
    <w:abstractNumId w:val="1"/>
  </w:num>
  <w:num w:numId="4" w16cid:durableId="1685863973">
    <w:abstractNumId w:val="3"/>
  </w:num>
  <w:num w:numId="5" w16cid:durableId="607196441">
    <w:abstractNumId w:val="6"/>
  </w:num>
  <w:num w:numId="6" w16cid:durableId="721320516">
    <w:abstractNumId w:val="4"/>
  </w:num>
  <w:num w:numId="7" w16cid:durableId="2057049754">
    <w:abstractNumId w:val="2"/>
  </w:num>
  <w:num w:numId="8" w16cid:durableId="15790507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838"/>
    <w:rsid w:val="00010A3F"/>
    <w:rsid w:val="000B4434"/>
    <w:rsid w:val="000B55E3"/>
    <w:rsid w:val="0013181C"/>
    <w:rsid w:val="00157D5C"/>
    <w:rsid w:val="001A3804"/>
    <w:rsid w:val="001D2FE5"/>
    <w:rsid w:val="001E25AB"/>
    <w:rsid w:val="002321B5"/>
    <w:rsid w:val="0027108B"/>
    <w:rsid w:val="00297F2C"/>
    <w:rsid w:val="002A40BF"/>
    <w:rsid w:val="002B6BE3"/>
    <w:rsid w:val="00337AC3"/>
    <w:rsid w:val="003749DD"/>
    <w:rsid w:val="00394E2C"/>
    <w:rsid w:val="003C1503"/>
    <w:rsid w:val="00407FDC"/>
    <w:rsid w:val="00420CB4"/>
    <w:rsid w:val="00482F0B"/>
    <w:rsid w:val="004F093E"/>
    <w:rsid w:val="00506F35"/>
    <w:rsid w:val="00511D86"/>
    <w:rsid w:val="00544166"/>
    <w:rsid w:val="005446BE"/>
    <w:rsid w:val="00563656"/>
    <w:rsid w:val="005806C7"/>
    <w:rsid w:val="005959CC"/>
    <w:rsid w:val="005C1709"/>
    <w:rsid w:val="005E3298"/>
    <w:rsid w:val="006449A6"/>
    <w:rsid w:val="00670081"/>
    <w:rsid w:val="00672FC9"/>
    <w:rsid w:val="006C7E74"/>
    <w:rsid w:val="0070620B"/>
    <w:rsid w:val="00737CAD"/>
    <w:rsid w:val="00793243"/>
    <w:rsid w:val="00794B1C"/>
    <w:rsid w:val="007B6C26"/>
    <w:rsid w:val="007F2F30"/>
    <w:rsid w:val="007F3464"/>
    <w:rsid w:val="00837A89"/>
    <w:rsid w:val="00850D57"/>
    <w:rsid w:val="008533BA"/>
    <w:rsid w:val="00863081"/>
    <w:rsid w:val="00872A6C"/>
    <w:rsid w:val="00876567"/>
    <w:rsid w:val="00883C65"/>
    <w:rsid w:val="008B2163"/>
    <w:rsid w:val="008B22C4"/>
    <w:rsid w:val="008B31A7"/>
    <w:rsid w:val="008C33FF"/>
    <w:rsid w:val="009114D5"/>
    <w:rsid w:val="00913530"/>
    <w:rsid w:val="009162DC"/>
    <w:rsid w:val="00945790"/>
    <w:rsid w:val="00947DE3"/>
    <w:rsid w:val="0098191C"/>
    <w:rsid w:val="00986DA6"/>
    <w:rsid w:val="009D2C3A"/>
    <w:rsid w:val="009F3211"/>
    <w:rsid w:val="00A149D3"/>
    <w:rsid w:val="00A23FCE"/>
    <w:rsid w:val="00A26227"/>
    <w:rsid w:val="00A2687F"/>
    <w:rsid w:val="00A41427"/>
    <w:rsid w:val="00A66247"/>
    <w:rsid w:val="00A81E39"/>
    <w:rsid w:val="00A83352"/>
    <w:rsid w:val="00AC345B"/>
    <w:rsid w:val="00B063D0"/>
    <w:rsid w:val="00B4201D"/>
    <w:rsid w:val="00B66B3D"/>
    <w:rsid w:val="00BC6573"/>
    <w:rsid w:val="00BF4425"/>
    <w:rsid w:val="00C63599"/>
    <w:rsid w:val="00C87E34"/>
    <w:rsid w:val="00CA1838"/>
    <w:rsid w:val="00CA7A9C"/>
    <w:rsid w:val="00CD1C40"/>
    <w:rsid w:val="00D12526"/>
    <w:rsid w:val="00D210ED"/>
    <w:rsid w:val="00D604D9"/>
    <w:rsid w:val="00D718DA"/>
    <w:rsid w:val="00D76A99"/>
    <w:rsid w:val="00DA1923"/>
    <w:rsid w:val="00DB5FB3"/>
    <w:rsid w:val="00DD2F1E"/>
    <w:rsid w:val="00E02E80"/>
    <w:rsid w:val="00E132CB"/>
    <w:rsid w:val="00E44A51"/>
    <w:rsid w:val="00E916C8"/>
    <w:rsid w:val="00E9671B"/>
    <w:rsid w:val="00EF09DE"/>
    <w:rsid w:val="00F05063"/>
    <w:rsid w:val="00F214CA"/>
    <w:rsid w:val="00F228A4"/>
    <w:rsid w:val="00F255E8"/>
    <w:rsid w:val="00F26AED"/>
    <w:rsid w:val="00F3334B"/>
    <w:rsid w:val="00F54E65"/>
    <w:rsid w:val="00F7193E"/>
    <w:rsid w:val="00F93BDA"/>
    <w:rsid w:val="00FA5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130A67"/>
  <w15:chartTrackingRefBased/>
  <w15:docId w15:val="{B8579458-EFE2-438B-BA89-9BEA9764E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A1838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70620B"/>
    <w:rPr>
      <w:b/>
      <w:bCs/>
    </w:rPr>
  </w:style>
  <w:style w:type="paragraph" w:styleId="Poprawka">
    <w:name w:val="Revision"/>
    <w:hidden/>
    <w:uiPriority w:val="99"/>
    <w:semiHidden/>
    <w:rsid w:val="00F7193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631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324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Majorek</dc:creator>
  <cp:keywords/>
  <dc:description/>
  <cp:lastModifiedBy>Małgorzata Tomczak</cp:lastModifiedBy>
  <cp:revision>52</cp:revision>
  <dcterms:created xsi:type="dcterms:W3CDTF">2023-08-29T07:37:00Z</dcterms:created>
  <dcterms:modified xsi:type="dcterms:W3CDTF">2023-09-12T07:59:00Z</dcterms:modified>
</cp:coreProperties>
</file>