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0A6D2F47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4B4054">
        <w:rPr>
          <w:rFonts w:eastAsia="Calibri" w:cs="Tahoma"/>
          <w:b/>
          <w:bCs/>
          <w:sz w:val="22"/>
          <w:szCs w:val="22"/>
        </w:rPr>
        <w:t>d</w:t>
      </w:r>
      <w:r w:rsidR="004728EA">
        <w:rPr>
          <w:b/>
          <w:bCs/>
          <w:sz w:val="22"/>
          <w:szCs w:val="22"/>
        </w:rPr>
        <w:t>ostawa</w:t>
      </w:r>
      <w:r w:rsidR="004B4054">
        <w:rPr>
          <w:b/>
          <w:sz w:val="22"/>
          <w:szCs w:val="22"/>
        </w:rPr>
        <w:t xml:space="preserve"> </w:t>
      </w:r>
      <w:r w:rsidR="00716820">
        <w:rPr>
          <w:b/>
          <w:sz w:val="22"/>
          <w:szCs w:val="22"/>
        </w:rPr>
        <w:t xml:space="preserve">wraz z instalacją </w:t>
      </w:r>
      <w:r w:rsidR="0072497A">
        <w:rPr>
          <w:b/>
          <w:sz w:val="22"/>
          <w:szCs w:val="22"/>
        </w:rPr>
        <w:t>1 szt</w:t>
      </w:r>
      <w:r w:rsidR="00944D0F">
        <w:rPr>
          <w:b/>
          <w:sz w:val="22"/>
          <w:szCs w:val="22"/>
        </w:rPr>
        <w:t xml:space="preserve">. </w:t>
      </w:r>
      <w:r w:rsidR="00716820">
        <w:rPr>
          <w:b/>
          <w:sz w:val="22"/>
          <w:szCs w:val="22"/>
        </w:rPr>
        <w:t xml:space="preserve">przepływomierza </w:t>
      </w:r>
      <w:r w:rsidR="00BD2F25">
        <w:rPr>
          <w:b/>
          <w:sz w:val="22"/>
          <w:szCs w:val="22"/>
        </w:rPr>
        <w:t xml:space="preserve">stacjonarnego ADCP 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571574">
        <w:rPr>
          <w:bCs/>
          <w:iCs/>
          <w:sz w:val="22"/>
          <w:szCs w:val="22"/>
        </w:rPr>
        <w:t xml:space="preserve"> i instalacją.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559"/>
        <w:gridCol w:w="2268"/>
      </w:tblGrid>
      <w:tr w:rsidR="00590354" w:rsidRPr="00743A4B" w14:paraId="350B0EED" w14:textId="443F8EC7" w:rsidTr="00571574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2E826C6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43114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4402D" w14:textId="619A2382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3AEB891" w14:textId="030678ED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EB71B0" w14:textId="772500BC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590354" w:rsidRPr="00743A4B" w14:paraId="6830EA2C" w14:textId="425589D8" w:rsidTr="00844F4E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4863C2" w14:textId="77777777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27ABCB" w14:textId="321874D7" w:rsidR="00590354" w:rsidRPr="00EC2D7F" w:rsidRDefault="006B5729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 </w:t>
            </w:r>
            <w:r w:rsidR="003511A6">
              <w:rPr>
                <w:color w:val="000000"/>
                <w:sz w:val="18"/>
                <w:szCs w:val="18"/>
              </w:rPr>
              <w:t>szt. przepływomierza stacjonarnego ADCP wraz z instalacją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537E" w14:textId="2980954B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6ACDEF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6B1667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0354" w:rsidRPr="00743A4B" w14:paraId="25C8556E" w14:textId="77777777" w:rsidTr="00571574">
        <w:trPr>
          <w:trHeight w:val="510"/>
        </w:trPr>
        <w:tc>
          <w:tcPr>
            <w:tcW w:w="35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2381576" w14:textId="25815395" w:rsidR="00590354" w:rsidRPr="00590354" w:rsidRDefault="00590354" w:rsidP="00590354">
            <w:pPr>
              <w:spacing w:line="271" w:lineRule="auto"/>
              <w:ind w:left="170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Suma 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9C2A28" w14:textId="77777777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E0A15A5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3ED6854" w14:textId="77777777" w:rsidR="00590354" w:rsidRPr="00EC2D7F" w:rsidRDefault="00590354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5E554" w14:textId="77777777" w:rsidR="00CA480A" w:rsidRDefault="00CA480A" w:rsidP="00EA0C7A">
      <w:r>
        <w:separator/>
      </w:r>
    </w:p>
  </w:endnote>
  <w:endnote w:type="continuationSeparator" w:id="0">
    <w:p w14:paraId="68DBCA30" w14:textId="77777777" w:rsidR="00CA480A" w:rsidRDefault="00CA480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87967" w14:textId="77777777" w:rsidR="00CA480A" w:rsidRDefault="00CA480A" w:rsidP="00EA0C7A">
      <w:r>
        <w:separator/>
      </w:r>
    </w:p>
  </w:footnote>
  <w:footnote w:type="continuationSeparator" w:id="0">
    <w:p w14:paraId="47075294" w14:textId="77777777" w:rsidR="00CA480A" w:rsidRDefault="00CA480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11A6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5729"/>
    <w:rsid w:val="006C0801"/>
    <w:rsid w:val="006D14EE"/>
    <w:rsid w:val="006D4841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44F4E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2A0D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2F25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480A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3F7A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383E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Jerzy Aneszko</cp:lastModifiedBy>
  <cp:revision>18</cp:revision>
  <cp:lastPrinted>2016-03-23T08:07:00Z</cp:lastPrinted>
  <dcterms:created xsi:type="dcterms:W3CDTF">2021-10-04T12:29:00Z</dcterms:created>
  <dcterms:modified xsi:type="dcterms:W3CDTF">2023-07-14T10:33:00Z</dcterms:modified>
</cp:coreProperties>
</file>