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C40DB" w14:textId="13D13366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575CB5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3BFC40DC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3BFC40DD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3BFC40DE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3BFC40DF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3BFC40E0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3BFC40E1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3BFC40E2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3BFC40E3" w14:textId="73F328AA" w:rsidR="00C55799" w:rsidRPr="00524B23" w:rsidRDefault="005D6554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>
        <w:rPr>
          <w:rFonts w:ascii="Calibri" w:hAnsi="Calibri" w:cs="Calibri"/>
          <w:b/>
          <w:sz w:val="22"/>
          <w:szCs w:val="22"/>
          <w:lang w:val="de-DE"/>
        </w:rPr>
        <w:t xml:space="preserve">OFERTA </w:t>
      </w:r>
    </w:p>
    <w:p w14:paraId="3AA90807" w14:textId="77777777" w:rsidR="009529D2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</w:p>
    <w:p w14:paraId="3BFC40E4" w14:textId="05918507" w:rsidR="003918D1" w:rsidRPr="00524B23" w:rsidRDefault="00940D2F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 </w:t>
      </w:r>
    </w:p>
    <w:p w14:paraId="5AD64A1E" w14:textId="6BF25A76" w:rsidR="009529D2" w:rsidRPr="009529D2" w:rsidRDefault="00274DA1" w:rsidP="009529D2">
      <w:pPr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9529D2">
        <w:rPr>
          <w:rFonts w:asciiTheme="minorHAnsi" w:hAnsiTheme="minorHAnsi" w:cstheme="minorBidi"/>
          <w:b/>
          <w:iCs/>
          <w:sz w:val="22"/>
          <w:szCs w:val="22"/>
        </w:rPr>
        <w:t>„</w:t>
      </w:r>
      <w:r w:rsidR="009529D2" w:rsidRPr="009529D2">
        <w:rPr>
          <w:rFonts w:asciiTheme="minorHAnsi" w:hAnsiTheme="minorHAnsi" w:cstheme="minorBidi"/>
          <w:b/>
          <w:iCs/>
          <w:sz w:val="22"/>
          <w:szCs w:val="22"/>
        </w:rPr>
        <w:t>Usługa dostawy i montażu systemu sygnalizacji pożaru w budynku hangaru balonowego Stacji Pomiarów Aerologicznych położonego przy ul. Zegrzyńskiej 38 w Legionowie.”</w:t>
      </w:r>
    </w:p>
    <w:p w14:paraId="3BFC40E5" w14:textId="61B03E26" w:rsidR="00D03BDA" w:rsidRPr="00612B90" w:rsidRDefault="00D03BDA" w:rsidP="009168F1">
      <w:pPr>
        <w:spacing w:line="276" w:lineRule="auto"/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14:paraId="3BFC40E7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3BFC40E8" w14:textId="6F383DA5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F44A8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20173B19" w14:textId="67FC69BB" w:rsidR="00A314F4" w:rsidRPr="00A314F4" w:rsidRDefault="00A314F4" w:rsidP="00A314F4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 w:rsidRPr="00A314F4">
        <w:rPr>
          <w:rFonts w:asciiTheme="minorHAnsi" w:hAnsiTheme="minorHAnsi" w:cstheme="minorBidi"/>
          <w:bCs/>
          <w:i/>
          <w:sz w:val="22"/>
          <w:szCs w:val="22"/>
        </w:rPr>
        <w:t>w</w:t>
      </w:r>
      <w:r w:rsidR="006F117A" w:rsidRPr="00A314F4">
        <w:rPr>
          <w:rFonts w:asciiTheme="minorHAnsi" w:hAnsiTheme="minorHAnsi" w:cstheme="minorBidi"/>
          <w:bCs/>
          <w:i/>
          <w:sz w:val="22"/>
          <w:szCs w:val="22"/>
        </w:rPr>
        <w:t xml:space="preserve"> tym </w:t>
      </w:r>
      <w:r w:rsidRPr="00A314F4">
        <w:rPr>
          <w:rFonts w:asciiTheme="minorHAnsi" w:hAnsiTheme="minorHAnsi" w:cstheme="minorBidi"/>
          <w:bCs/>
          <w:i/>
          <w:sz w:val="22"/>
          <w:szCs w:val="22"/>
        </w:rPr>
        <w:t xml:space="preserve">za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wykonanie dwóch </w:t>
      </w:r>
      <w:r w:rsidRPr="00A314F4">
        <w:rPr>
          <w:rFonts w:asciiTheme="minorHAnsi" w:hAnsiTheme="minorHAnsi" w:cstheme="minorBidi"/>
          <w:bCs/>
          <w:i/>
          <w:sz w:val="22"/>
          <w:szCs w:val="22"/>
        </w:rPr>
        <w:t>przegląd</w:t>
      </w:r>
      <w:r>
        <w:rPr>
          <w:rFonts w:asciiTheme="minorHAnsi" w:hAnsiTheme="minorHAnsi" w:cstheme="minorBidi"/>
          <w:bCs/>
          <w:i/>
          <w:sz w:val="22"/>
          <w:szCs w:val="22"/>
        </w:rPr>
        <w:t>ów</w:t>
      </w:r>
      <w:r w:rsidRPr="00A314F4">
        <w:rPr>
          <w:rFonts w:asciiTheme="minorHAnsi" w:hAnsiTheme="minorHAnsi" w:cstheme="minorBidi"/>
          <w:bCs/>
          <w:i/>
          <w:sz w:val="22"/>
          <w:szCs w:val="22"/>
        </w:rPr>
        <w:t xml:space="preserve"> gwarancyjno-serwisow</w:t>
      </w:r>
      <w:r w:rsidR="00FE1607">
        <w:rPr>
          <w:rFonts w:asciiTheme="minorHAnsi" w:hAnsiTheme="minorHAnsi" w:cstheme="minorBidi"/>
          <w:bCs/>
          <w:i/>
          <w:sz w:val="22"/>
          <w:szCs w:val="22"/>
        </w:rPr>
        <w:t>ych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systemu sygnalizacji pożaru </w:t>
      </w:r>
      <w:r w:rsidRPr="00A314F4">
        <w:rPr>
          <w:rFonts w:asciiTheme="minorHAnsi" w:hAnsiTheme="minorHAnsi" w:cstheme="minorBidi"/>
          <w:bCs/>
          <w:i/>
          <w:sz w:val="22"/>
          <w:szCs w:val="22"/>
        </w:rPr>
        <w:t xml:space="preserve">w okresie </w:t>
      </w:r>
      <w:r>
        <w:rPr>
          <w:rFonts w:asciiTheme="minorHAnsi" w:hAnsiTheme="minorHAnsi" w:cstheme="minorBidi"/>
          <w:bCs/>
          <w:i/>
          <w:sz w:val="22"/>
          <w:szCs w:val="22"/>
        </w:rPr>
        <w:t>24</w:t>
      </w:r>
      <w:r w:rsidRPr="00A314F4">
        <w:rPr>
          <w:rFonts w:asciiTheme="minorHAnsi" w:hAnsiTheme="minorHAnsi" w:cstheme="minorBidi"/>
          <w:bCs/>
          <w:i/>
          <w:sz w:val="22"/>
          <w:szCs w:val="22"/>
        </w:rPr>
        <w:t xml:space="preserve"> miesięcy</w:t>
      </w:r>
      <w:r w:rsidR="0063578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AA6D6B">
        <w:rPr>
          <w:rFonts w:asciiTheme="minorHAnsi" w:hAnsiTheme="minorHAnsi" w:cstheme="minorBidi"/>
          <w:bCs/>
          <w:i/>
          <w:sz w:val="22"/>
          <w:szCs w:val="22"/>
        </w:rPr>
        <w:t xml:space="preserve">(licząc od dnia podpisania protokołu końcowego </w:t>
      </w:r>
      <w:r w:rsidR="00776268">
        <w:rPr>
          <w:rFonts w:asciiTheme="minorHAnsi" w:hAnsiTheme="minorHAnsi" w:cstheme="minorBidi"/>
          <w:bCs/>
          <w:i/>
          <w:sz w:val="22"/>
          <w:szCs w:val="22"/>
        </w:rPr>
        <w:t>odbioru robót</w:t>
      </w:r>
      <w:r w:rsidR="00620E10">
        <w:rPr>
          <w:rFonts w:asciiTheme="minorHAnsi" w:hAnsiTheme="minorHAnsi" w:cstheme="minorBidi"/>
          <w:bCs/>
          <w:i/>
          <w:sz w:val="22"/>
          <w:szCs w:val="22"/>
        </w:rPr>
        <w:t>)</w:t>
      </w:r>
      <w:r w:rsidR="00AA6D6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A314F4">
        <w:rPr>
          <w:rFonts w:asciiTheme="minorHAnsi" w:hAnsiTheme="minorHAnsi" w:cstheme="minorBidi"/>
          <w:bCs/>
          <w:i/>
          <w:sz w:val="22"/>
          <w:szCs w:val="22"/>
        </w:rPr>
        <w:t xml:space="preserve"> – kwotę ………………………….. zł netto </w:t>
      </w:r>
    </w:p>
    <w:p w14:paraId="3642F68A" w14:textId="77777777" w:rsidR="00A314F4" w:rsidRDefault="00A314F4" w:rsidP="00A314F4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 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złotych netto)</w:t>
      </w:r>
    </w:p>
    <w:p w14:paraId="41F8D869" w14:textId="77777777" w:rsidR="00A314F4" w:rsidRDefault="00A314F4" w:rsidP="00A314F4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plus podatek od towarów i usług w kwocie ………………….. zł </w:t>
      </w:r>
    </w:p>
    <w:p w14:paraId="02930A8A" w14:textId="77777777" w:rsidR="00A314F4" w:rsidRDefault="00A314F4" w:rsidP="00A314F4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 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złotych),</w:t>
      </w:r>
    </w:p>
    <w:p w14:paraId="5E08142B" w14:textId="77777777" w:rsidR="00A314F4" w:rsidRDefault="00A314F4" w:rsidP="00A314F4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co daje ………………………  zł brutto</w:t>
      </w:r>
    </w:p>
    <w:p w14:paraId="76FA8CC3" w14:textId="77777777" w:rsidR="00A314F4" w:rsidRDefault="00A314F4" w:rsidP="00A314F4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 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………………………………………………….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złotych brutto), </w:t>
      </w:r>
    </w:p>
    <w:p w14:paraId="3BFC40EA" w14:textId="0F423D99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  <w:r w:rsidR="001A6F7A" w:rsidRPr="00377901">
        <w:rPr>
          <w:rFonts w:asciiTheme="minorHAnsi" w:hAnsiTheme="minorHAnsi" w:cstheme="minorBidi"/>
          <w:bCs/>
          <w:i/>
          <w:sz w:val="22"/>
          <w:szCs w:val="22"/>
        </w:rPr>
        <w:t>po ………….……………. zł netto za 1 (jeden) przegląd</w:t>
      </w:r>
    </w:p>
    <w:p w14:paraId="7B41D358" w14:textId="77777777" w:rsidR="001A6F7A" w:rsidRPr="00502F5D" w:rsidRDefault="001A6F7A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BFC40EB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3BFC40EC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3BFC40ED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3BFC40EE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3BFC40EF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526BE603" w14:textId="77777777" w:rsidR="00531FB0" w:rsidRDefault="00531FB0" w:rsidP="00531FB0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3BFC40F0" w14:textId="2FDB68A0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BFC40F1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3BFC40F2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FC40F3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BFC40F4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3BFC40F5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FC40F6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BFC40F7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B446B" w14:textId="77777777" w:rsidR="001D2A07" w:rsidRDefault="001D2A07" w:rsidP="00EA0C7A">
      <w:r>
        <w:separator/>
      </w:r>
    </w:p>
  </w:endnote>
  <w:endnote w:type="continuationSeparator" w:id="0">
    <w:p w14:paraId="496A40C8" w14:textId="77777777" w:rsidR="001D2A07" w:rsidRDefault="001D2A0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EE614" w14:textId="77777777" w:rsidR="001D2A07" w:rsidRDefault="001D2A07" w:rsidP="00EA0C7A">
      <w:r>
        <w:separator/>
      </w:r>
    </w:p>
  </w:footnote>
  <w:footnote w:type="continuationSeparator" w:id="0">
    <w:p w14:paraId="7D879306" w14:textId="77777777" w:rsidR="001D2A07" w:rsidRDefault="001D2A07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7302725E"/>
    <w:name w:val="WW8Num35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)"/>
      <w:lvlJc w:val="left"/>
      <w:pPr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246155">
    <w:abstractNumId w:val="5"/>
  </w:num>
  <w:num w:numId="2" w16cid:durableId="1887139218">
    <w:abstractNumId w:val="2"/>
  </w:num>
  <w:num w:numId="3" w16cid:durableId="275142459">
    <w:abstractNumId w:val="3"/>
  </w:num>
  <w:num w:numId="4" w16cid:durableId="272058404">
    <w:abstractNumId w:val="1"/>
  </w:num>
  <w:num w:numId="5" w16cid:durableId="825437042">
    <w:abstractNumId w:val="4"/>
  </w:num>
  <w:num w:numId="6" w16cid:durableId="7288918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A5EE8"/>
    <w:rsid w:val="000C45A4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A6F7A"/>
    <w:rsid w:val="001C2E7A"/>
    <w:rsid w:val="001C5C9C"/>
    <w:rsid w:val="001D2554"/>
    <w:rsid w:val="001D2A07"/>
    <w:rsid w:val="001E6D1B"/>
    <w:rsid w:val="001F62E8"/>
    <w:rsid w:val="002071A4"/>
    <w:rsid w:val="00213F73"/>
    <w:rsid w:val="00217AC3"/>
    <w:rsid w:val="002358FB"/>
    <w:rsid w:val="00260FC8"/>
    <w:rsid w:val="00261B50"/>
    <w:rsid w:val="00267624"/>
    <w:rsid w:val="00274DA1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13E6E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31FB0"/>
    <w:rsid w:val="005418DA"/>
    <w:rsid w:val="005542E3"/>
    <w:rsid w:val="00560F85"/>
    <w:rsid w:val="00573FE7"/>
    <w:rsid w:val="00575CB5"/>
    <w:rsid w:val="00580A63"/>
    <w:rsid w:val="0058588D"/>
    <w:rsid w:val="00586B8D"/>
    <w:rsid w:val="00590802"/>
    <w:rsid w:val="005A4A49"/>
    <w:rsid w:val="005D6554"/>
    <w:rsid w:val="005E1C14"/>
    <w:rsid w:val="005F0233"/>
    <w:rsid w:val="0060619A"/>
    <w:rsid w:val="0061041E"/>
    <w:rsid w:val="00612B90"/>
    <w:rsid w:val="00620E10"/>
    <w:rsid w:val="00635783"/>
    <w:rsid w:val="00644244"/>
    <w:rsid w:val="00652B54"/>
    <w:rsid w:val="00655B7E"/>
    <w:rsid w:val="00661721"/>
    <w:rsid w:val="00674960"/>
    <w:rsid w:val="00691D1E"/>
    <w:rsid w:val="006A2B51"/>
    <w:rsid w:val="006A6298"/>
    <w:rsid w:val="006D4841"/>
    <w:rsid w:val="006D5418"/>
    <w:rsid w:val="006F117A"/>
    <w:rsid w:val="00711D63"/>
    <w:rsid w:val="0071503C"/>
    <w:rsid w:val="00720BAE"/>
    <w:rsid w:val="00725C5F"/>
    <w:rsid w:val="00750D38"/>
    <w:rsid w:val="0076375E"/>
    <w:rsid w:val="007659FA"/>
    <w:rsid w:val="00776268"/>
    <w:rsid w:val="00781D02"/>
    <w:rsid w:val="007B3D80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0D9F"/>
    <w:rsid w:val="008B14FA"/>
    <w:rsid w:val="008C6EB4"/>
    <w:rsid w:val="008D7535"/>
    <w:rsid w:val="008F01B3"/>
    <w:rsid w:val="009168F1"/>
    <w:rsid w:val="00922D85"/>
    <w:rsid w:val="00927876"/>
    <w:rsid w:val="00933861"/>
    <w:rsid w:val="00940D2F"/>
    <w:rsid w:val="00945476"/>
    <w:rsid w:val="009515BC"/>
    <w:rsid w:val="009529D2"/>
    <w:rsid w:val="00957DE2"/>
    <w:rsid w:val="009730D9"/>
    <w:rsid w:val="009A5F92"/>
    <w:rsid w:val="009B53DC"/>
    <w:rsid w:val="009D7731"/>
    <w:rsid w:val="009E667D"/>
    <w:rsid w:val="009F57B4"/>
    <w:rsid w:val="00A23EA1"/>
    <w:rsid w:val="00A314F4"/>
    <w:rsid w:val="00A37F50"/>
    <w:rsid w:val="00A67640"/>
    <w:rsid w:val="00AA6D6B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44A8B"/>
    <w:rsid w:val="00F65558"/>
    <w:rsid w:val="00F74C20"/>
    <w:rsid w:val="00F955DF"/>
    <w:rsid w:val="00FB0E4D"/>
    <w:rsid w:val="00FB32B4"/>
    <w:rsid w:val="00FD6B6E"/>
    <w:rsid w:val="00FE1607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FC40DB"/>
  <w15:docId w15:val="{C06AE94C-3CDC-4EB0-A410-E44585CF7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Wypunktowanie,Numerowanie,Akapit z listą BS,Kolorowa lista — akcent 11,lp1,Preambuła,L1,zwykły tekst,BulletC,normalny tekst,Obiekt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customStyle="1" w:styleId="AkapitzlistZnak">
    <w:name w:val="Akapit z listą Znak"/>
    <w:aliases w:val="Wypunktowanie Znak,Numerowanie Znak,Akapit z listą BS Znak,Kolorowa lista — akcent 11 Znak,lp1 Znak,Preambuła Znak,L1 Znak,zwykły tekst Znak,BulletC Znak,normalny tekst Znak,Obiekt Znak"/>
    <w:basedOn w:val="Domylnaczcionkaakapitu"/>
    <w:link w:val="Akapitzlist"/>
    <w:uiPriority w:val="34"/>
    <w:locked/>
    <w:rsid w:val="00A314F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DEE2CE-CB4D-474F-8CD5-FC50402B2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Piotr Kwaśniewski</cp:lastModifiedBy>
  <cp:revision>11</cp:revision>
  <cp:lastPrinted>2016-03-23T08:07:00Z</cp:lastPrinted>
  <dcterms:created xsi:type="dcterms:W3CDTF">2023-01-30T13:58:00Z</dcterms:created>
  <dcterms:modified xsi:type="dcterms:W3CDTF">2023-02-01T14:17:00Z</dcterms:modified>
</cp:coreProperties>
</file>