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2C465D" w:rsidR="002C465D" w:rsidP="20918FB1" w:rsidRDefault="00476083" w14:paraId="7633C422" w14:textId="48244B04">
      <w:pPr>
        <w:spacing w:line="276" w:lineRule="auto"/>
        <w:jc w:val="right"/>
        <w:rPr>
          <w:rFonts w:ascii="Calibri" w:hAnsi="Calibri" w:cs="Calibri"/>
          <w:i w:val="1"/>
          <w:iCs w:val="1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20918FB1" w:rsidR="002C465D">
        <w:rPr>
          <w:rFonts w:ascii="Calibri" w:hAnsi="Calibri" w:cs="Calibri"/>
          <w:i w:val="1"/>
          <w:iCs w:val="1"/>
          <w:sz w:val="22"/>
          <w:szCs w:val="22"/>
        </w:rPr>
        <w:t xml:space="preserve">Załącznik nr </w:t>
      </w:r>
      <w:r w:rsidRPr="20918FB1" w:rsidR="002C465D">
        <w:rPr>
          <w:rFonts w:ascii="Calibri" w:hAnsi="Calibri" w:cs="Calibri"/>
          <w:i w:val="1"/>
          <w:iCs w:val="1"/>
          <w:sz w:val="22"/>
          <w:szCs w:val="22"/>
        </w:rPr>
        <w:t>2</w:t>
      </w:r>
      <w:r w:rsidRPr="20918FB1" w:rsidR="002C465D">
        <w:rPr>
          <w:rFonts w:ascii="Calibri" w:hAnsi="Calibri" w:cs="Calibri"/>
          <w:i w:val="1"/>
          <w:iCs w:val="1"/>
          <w:sz w:val="22"/>
          <w:szCs w:val="22"/>
        </w:rPr>
        <w:t xml:space="preserve"> do zapytania ofertowego z dnia </w:t>
      </w:r>
      <w:r w:rsidRPr="20918FB1" w:rsidR="00A3593E">
        <w:rPr>
          <w:rFonts w:ascii="Calibri" w:hAnsi="Calibri" w:cs="Calibri"/>
          <w:i w:val="1"/>
          <w:iCs w:val="1"/>
          <w:sz w:val="22"/>
          <w:szCs w:val="22"/>
        </w:rPr>
        <w:t>2.07.</w:t>
      </w:r>
      <w:r w:rsidRPr="20918FB1" w:rsidR="002C465D">
        <w:rPr>
          <w:rFonts w:ascii="Calibri" w:hAnsi="Calibri" w:cs="Calibri"/>
          <w:i w:val="1"/>
          <w:iCs w:val="1"/>
          <w:sz w:val="22"/>
          <w:szCs w:val="22"/>
        </w:rPr>
        <w:t>202</w:t>
      </w:r>
      <w:r w:rsidRPr="20918FB1" w:rsidR="00E143B7">
        <w:rPr>
          <w:rFonts w:ascii="Calibri" w:hAnsi="Calibri" w:cs="Calibri"/>
          <w:i w:val="1"/>
          <w:iCs w:val="1"/>
          <w:sz w:val="22"/>
          <w:szCs w:val="22"/>
        </w:rPr>
        <w:t>2</w:t>
      </w:r>
      <w:r w:rsidRPr="20918FB1" w:rsidR="002C465D">
        <w:rPr>
          <w:rFonts w:ascii="Calibri" w:hAnsi="Calibri" w:cs="Calibri"/>
          <w:i w:val="1"/>
          <w:iCs w:val="1"/>
          <w:sz w:val="22"/>
          <w:szCs w:val="22"/>
        </w:rPr>
        <w:t xml:space="preserve"> r.</w:t>
      </w:r>
    </w:p>
    <w:p w:rsidR="00C55799" w:rsidP="00476083" w:rsidRDefault="00C55799" w14:paraId="57CD746F" w14:textId="3AF83C72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:rsidRPr="00A84627" w:rsidR="00A84627" w:rsidP="00A84627" w:rsidRDefault="00A84627" w14:paraId="662A3EC6" w14:textId="77777777">
      <w:pPr>
        <w:spacing w:after="200" w:line="23" w:lineRule="atLeast"/>
        <w:jc w:val="center"/>
        <w:rPr>
          <w:rFonts w:ascii="Calibri" w:hAnsi="Calibri" w:eastAsia="Calibri" w:cs="Calibri"/>
          <w:b/>
          <w:sz w:val="22"/>
          <w:szCs w:val="22"/>
          <w:lang w:eastAsia="en-US"/>
        </w:rPr>
      </w:pPr>
      <w:r w:rsidRPr="00A84627">
        <w:rPr>
          <w:rFonts w:ascii="Calibri" w:hAnsi="Calibri" w:eastAsia="Calibri" w:cs="Calibri"/>
          <w:b/>
          <w:sz w:val="22"/>
          <w:szCs w:val="22"/>
          <w:lang w:eastAsia="en-US"/>
        </w:rPr>
        <w:t>FORMULARZ OFERTOWY</w:t>
      </w:r>
    </w:p>
    <w:p w:rsidRPr="00A84627" w:rsidR="00A84627" w:rsidP="00A84627" w:rsidRDefault="00A84627" w14:paraId="7DB710DC" w14:textId="5ABD782F">
      <w:pPr>
        <w:spacing w:after="120"/>
        <w:jc w:val="both"/>
        <w:rPr>
          <w:rFonts w:ascii="Calibri" w:hAnsi="Calibri" w:eastAsia="Calibri" w:cs="Calibri"/>
          <w:sz w:val="22"/>
          <w:szCs w:val="22"/>
          <w:lang w:eastAsia="en-US"/>
        </w:rPr>
      </w:pPr>
      <w:r w:rsidRPr="00A84627">
        <w:rPr>
          <w:rFonts w:ascii="Calibri" w:hAnsi="Calibri" w:eastAsia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hAnsi="Calibri" w:eastAsia="Calibri" w:cs="Calibri"/>
          <w:sz w:val="22"/>
          <w:szCs w:val="22"/>
          <w:lang w:eastAsia="en-US"/>
        </w:rPr>
        <w:tab/>
      </w:r>
      <w:r w:rsidRPr="00A84627">
        <w:rPr>
          <w:rFonts w:ascii="Calibri" w:hAnsi="Calibri" w:eastAsia="Calibri" w:cs="Calibri"/>
          <w:sz w:val="22"/>
          <w:szCs w:val="22"/>
          <w:lang w:eastAsia="en-US"/>
        </w:rPr>
        <w:t xml:space="preserve"> </w:t>
      </w:r>
      <w:r w:rsidR="00104F18">
        <w:rPr>
          <w:rFonts w:ascii="Calibri" w:hAnsi="Calibri" w:eastAsia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hAnsi="Calibri" w:eastAsia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hAnsi="Calibri" w:eastAsia="Calibri" w:cs="Calibri"/>
          <w:sz w:val="22"/>
          <w:szCs w:val="22"/>
          <w:lang w:eastAsia="en-US"/>
        </w:rPr>
        <w:t>....</w:t>
      </w:r>
      <w:r w:rsidR="00104F18">
        <w:rPr>
          <w:rFonts w:ascii="Calibri" w:hAnsi="Calibri" w:eastAsia="Calibri" w:cs="Calibri"/>
          <w:sz w:val="22"/>
          <w:szCs w:val="22"/>
          <w:lang w:eastAsia="en-US"/>
        </w:rPr>
        <w:t>.</w:t>
      </w:r>
    </w:p>
    <w:p w:rsidRPr="00A84627" w:rsidR="00A84627" w:rsidP="00A84627" w:rsidRDefault="00A84627" w14:paraId="730ECD71" w14:textId="0081DD6B">
      <w:pPr>
        <w:spacing w:after="120"/>
        <w:jc w:val="both"/>
        <w:rPr>
          <w:rFonts w:ascii="Calibri" w:hAnsi="Calibri" w:eastAsia="Calibri" w:cs="Calibri"/>
          <w:sz w:val="22"/>
          <w:szCs w:val="22"/>
          <w:lang w:eastAsia="en-US"/>
        </w:rPr>
      </w:pPr>
      <w:r w:rsidRPr="00A84627">
        <w:rPr>
          <w:rFonts w:ascii="Calibri" w:hAnsi="Calibri" w:eastAsia="Calibri" w:cs="Calibri"/>
          <w:sz w:val="22"/>
          <w:szCs w:val="22"/>
          <w:lang w:eastAsia="en-US"/>
        </w:rPr>
        <w:t>adres:</w:t>
      </w:r>
      <w:r w:rsidRPr="00A84627">
        <w:rPr>
          <w:rFonts w:ascii="Calibri" w:hAnsi="Calibri" w:eastAsia="Calibri" w:cs="Calibri"/>
          <w:sz w:val="22"/>
          <w:szCs w:val="22"/>
          <w:lang w:eastAsia="en-US"/>
        </w:rPr>
        <w:tab/>
      </w:r>
      <w:r w:rsidRPr="00A84627">
        <w:rPr>
          <w:rFonts w:ascii="Calibri" w:hAnsi="Calibri" w:eastAsia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hAnsi="Calibri" w:eastAsia="Calibri" w:cs="Calibri"/>
          <w:sz w:val="22"/>
          <w:szCs w:val="22"/>
          <w:lang w:eastAsia="en-US"/>
        </w:rPr>
        <w:tab/>
      </w:r>
      <w:r w:rsidRPr="00A84627">
        <w:rPr>
          <w:rFonts w:ascii="Calibri" w:hAnsi="Calibri" w:eastAsia="Calibri" w:cs="Calibri"/>
          <w:sz w:val="22"/>
          <w:szCs w:val="22"/>
          <w:lang w:eastAsia="en-US"/>
        </w:rPr>
        <w:tab/>
      </w:r>
      <w:r w:rsidR="00104F18">
        <w:rPr>
          <w:rFonts w:ascii="Calibri" w:hAnsi="Calibri" w:eastAsia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hAnsi="Calibri" w:eastAsia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hAnsi="Calibri" w:eastAsia="Calibri" w:cs="Calibri"/>
          <w:sz w:val="22"/>
          <w:szCs w:val="22"/>
          <w:lang w:eastAsia="en-US"/>
        </w:rPr>
        <w:t>......</w:t>
      </w:r>
      <w:r w:rsidRPr="00A84627">
        <w:rPr>
          <w:rFonts w:ascii="Calibri" w:hAnsi="Calibri" w:eastAsia="Calibri" w:cs="Calibri"/>
          <w:sz w:val="22"/>
          <w:szCs w:val="22"/>
          <w:lang w:eastAsia="en-US"/>
        </w:rPr>
        <w:t xml:space="preserve">.. </w:t>
      </w:r>
    </w:p>
    <w:p w:rsidRPr="00A84627" w:rsidR="00A84627" w:rsidP="00A84627" w:rsidRDefault="00A84627" w14:paraId="19EC5C44" w14:textId="0AD2F995">
      <w:pPr>
        <w:spacing w:after="120"/>
        <w:jc w:val="both"/>
        <w:rPr>
          <w:rFonts w:ascii="Calibri" w:hAnsi="Calibri" w:eastAsia="Calibri" w:cs="Calibri"/>
          <w:sz w:val="22"/>
          <w:szCs w:val="22"/>
          <w:lang w:eastAsia="en-US"/>
        </w:rPr>
      </w:pPr>
      <w:r w:rsidRPr="00A84627">
        <w:rPr>
          <w:rFonts w:ascii="Calibri" w:hAnsi="Calibri" w:eastAsia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hAnsi="Calibri" w:eastAsia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hAnsi="Calibri" w:eastAsia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hAnsi="Calibri" w:eastAsia="Calibri" w:cs="Calibri"/>
          <w:sz w:val="22"/>
          <w:szCs w:val="22"/>
          <w:lang w:eastAsia="en-US"/>
        </w:rPr>
        <w:t>.....</w:t>
      </w:r>
      <w:r w:rsidRPr="00A84627">
        <w:rPr>
          <w:rFonts w:ascii="Calibri" w:hAnsi="Calibri" w:eastAsia="Calibri" w:cs="Calibri"/>
          <w:sz w:val="22"/>
          <w:szCs w:val="22"/>
          <w:lang w:eastAsia="en-US"/>
        </w:rPr>
        <w:t>.</w:t>
      </w:r>
      <w:r w:rsidR="00104F18">
        <w:rPr>
          <w:rFonts w:ascii="Calibri" w:hAnsi="Calibri" w:eastAsia="Calibri" w:cs="Calibri"/>
          <w:sz w:val="22"/>
          <w:szCs w:val="22"/>
          <w:lang w:eastAsia="en-US"/>
        </w:rPr>
        <w:t>...</w:t>
      </w:r>
    </w:p>
    <w:p w:rsidRPr="008823A7" w:rsidR="00A84627" w:rsidP="00A84627" w:rsidRDefault="00A84627" w14:paraId="1B9C6C0E" w14:textId="53F7C378">
      <w:pPr>
        <w:spacing w:after="120"/>
        <w:jc w:val="both"/>
        <w:rPr>
          <w:rFonts w:ascii="Calibri" w:hAnsi="Calibri" w:eastAsia="Calibri" w:cs="Calibri"/>
          <w:sz w:val="22"/>
          <w:szCs w:val="22"/>
          <w:lang w:eastAsia="en-US"/>
        </w:rPr>
      </w:pPr>
      <w:r w:rsidRPr="008823A7">
        <w:rPr>
          <w:rFonts w:ascii="Calibri" w:hAnsi="Calibri" w:eastAsia="Calibri" w:cs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Pr="008823A7" w:rsidR="00104F18">
        <w:rPr>
          <w:rFonts w:ascii="Calibri" w:hAnsi="Calibri" w:eastAsia="Calibri" w:cs="Calibri"/>
          <w:sz w:val="22"/>
          <w:szCs w:val="22"/>
          <w:lang w:eastAsia="en-US"/>
        </w:rPr>
        <w:t>....</w:t>
      </w:r>
      <w:r w:rsidRPr="008823A7">
        <w:rPr>
          <w:rFonts w:ascii="Calibri" w:hAnsi="Calibri" w:eastAsia="Calibri" w:cs="Calibri"/>
          <w:sz w:val="22"/>
          <w:szCs w:val="22"/>
          <w:lang w:eastAsia="en-US"/>
        </w:rPr>
        <w:t>.</w:t>
      </w:r>
    </w:p>
    <w:p w:rsidRPr="00A84627" w:rsidR="00A84627" w:rsidP="00A84627" w:rsidRDefault="00A84627" w14:paraId="5AEA1646" w14:textId="59D2F3D5">
      <w:pPr>
        <w:spacing w:after="120"/>
        <w:jc w:val="both"/>
        <w:rPr>
          <w:rFonts w:ascii="Calibri" w:hAnsi="Calibri" w:eastAsia="Calibri" w:cs="Calibri"/>
          <w:sz w:val="22"/>
          <w:szCs w:val="22"/>
          <w:lang w:eastAsia="en-US"/>
        </w:rPr>
      </w:pPr>
      <w:r w:rsidRPr="00A84627">
        <w:rPr>
          <w:rFonts w:ascii="Calibri" w:hAnsi="Calibri" w:eastAsia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hAnsi="Calibri" w:eastAsia="Calibri" w:cs="Calibri"/>
          <w:sz w:val="22"/>
          <w:szCs w:val="22"/>
          <w:lang w:eastAsia="en-US"/>
        </w:rPr>
        <w:t>....</w:t>
      </w:r>
    </w:p>
    <w:p w:rsidR="00EA0C6F" w:rsidP="00A84627" w:rsidRDefault="00EA0C6F" w14:paraId="7B62FD46" w14:textId="77777777">
      <w:pPr>
        <w:spacing w:after="120"/>
        <w:jc w:val="both"/>
        <w:rPr>
          <w:rFonts w:ascii="Calibri" w:hAnsi="Calibri" w:eastAsia="Calibri" w:cs="Calibri"/>
          <w:sz w:val="22"/>
          <w:szCs w:val="22"/>
          <w:lang w:eastAsia="en-US"/>
        </w:rPr>
      </w:pPr>
    </w:p>
    <w:p w:rsidRPr="00A84627" w:rsidR="00A84627" w:rsidP="00A84627" w:rsidRDefault="00A84627" w14:paraId="61655651" w14:textId="74EB2122">
      <w:pPr>
        <w:spacing w:after="120"/>
        <w:jc w:val="both"/>
        <w:rPr>
          <w:rFonts w:ascii="Calibri" w:hAnsi="Calibri" w:eastAsia="Calibri" w:cs="Calibri"/>
          <w:sz w:val="22"/>
          <w:szCs w:val="22"/>
          <w:lang w:eastAsia="en-US"/>
        </w:rPr>
      </w:pPr>
      <w:r w:rsidRPr="00A84627">
        <w:rPr>
          <w:rFonts w:ascii="Calibri" w:hAnsi="Calibri" w:eastAsia="Calibri" w:cs="Calibri"/>
          <w:sz w:val="22"/>
          <w:szCs w:val="22"/>
          <w:lang w:eastAsia="en-US"/>
        </w:rPr>
        <w:t xml:space="preserve">osoba odpowiedzialna za kontakt z Zamawiającym: </w:t>
      </w:r>
    </w:p>
    <w:p w:rsidRPr="00A84627" w:rsidR="00A84627" w:rsidP="00A84627" w:rsidRDefault="00A84627" w14:paraId="07AD47EE" w14:textId="74213715">
      <w:pPr>
        <w:spacing w:after="120"/>
        <w:jc w:val="both"/>
        <w:rPr>
          <w:rFonts w:ascii="Calibri" w:hAnsi="Calibri" w:eastAsia="Calibri" w:cs="Calibri"/>
          <w:sz w:val="22"/>
          <w:szCs w:val="22"/>
          <w:lang w:eastAsia="en-US"/>
        </w:rPr>
      </w:pPr>
      <w:r w:rsidRPr="00A84627">
        <w:rPr>
          <w:rFonts w:ascii="Calibri" w:hAnsi="Calibri" w:eastAsia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hAnsi="Calibri" w:eastAsia="Calibri" w:cs="Calibri"/>
          <w:sz w:val="22"/>
          <w:szCs w:val="22"/>
          <w:lang w:eastAsia="en-US"/>
        </w:rPr>
        <w:t>........</w:t>
      </w:r>
      <w:r w:rsidRPr="00A84627">
        <w:rPr>
          <w:rFonts w:ascii="Calibri" w:hAnsi="Calibri" w:eastAsia="Calibri" w:cs="Calibri"/>
          <w:sz w:val="22"/>
          <w:szCs w:val="22"/>
          <w:lang w:eastAsia="en-US"/>
        </w:rPr>
        <w:t>.....</w:t>
      </w:r>
    </w:p>
    <w:p w:rsidRPr="00524B23" w:rsidR="00A84627" w:rsidP="00A84627" w:rsidRDefault="00A84627" w14:paraId="289DAC8D" w14:textId="414B096D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8823A7">
        <w:rPr>
          <w:rFonts w:ascii="Calibri" w:hAnsi="Calibri" w:eastAsia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hAnsi="Calibri" w:eastAsia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:rsidRPr="00524B23" w:rsidR="00C55799" w:rsidP="00476083" w:rsidRDefault="00C55799" w14:paraId="3331B7E5" w14:textId="0C2ADFD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:rsidR="00DA0379" w:rsidP="00271238" w:rsidRDefault="00B23B14" w14:paraId="76B9421C" w14:textId="3C2A15D2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Pr="00524B23" w:rsidR="00940D2F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:rsidR="00DA0379" w:rsidP="00271238" w:rsidRDefault="00DA0379" w14:paraId="3593F7A0" w14:textId="77777777">
      <w:pPr>
        <w:spacing w:line="276" w:lineRule="auto"/>
        <w:rPr>
          <w:rFonts w:ascii="Calibri" w:hAnsi="Calibri" w:cs="Calibri"/>
          <w:sz w:val="22"/>
          <w:szCs w:val="22"/>
        </w:rPr>
      </w:pPr>
    </w:p>
    <w:p w:rsidR="00DA0379" w:rsidP="00271238" w:rsidRDefault="000B3ABC" w14:paraId="049DA03A" w14:textId="1D164120">
      <w:pPr>
        <w:spacing w:line="276" w:lineRule="auto"/>
        <w:rPr>
          <w:rFonts w:ascii="Calibri" w:hAnsi="Calibri" w:cs="Calibri"/>
          <w:sz w:val="22"/>
          <w:szCs w:val="22"/>
        </w:rPr>
      </w:pPr>
      <w:r w:rsidRPr="000B3ABC">
        <w:rPr>
          <w:rFonts w:ascii="Calibri" w:hAnsi="Calibri" w:cs="Calibri"/>
          <w:i/>
          <w:iCs/>
          <w:sz w:val="22"/>
          <w:szCs w:val="22"/>
        </w:rPr>
        <w:t xml:space="preserve">Przeprowadzenie okresowej kontroli obiektów budowlanych IMGW – </w:t>
      </w:r>
      <w:r w:rsidRPr="007078C3">
        <w:rPr>
          <w:rFonts w:ascii="Calibri" w:hAnsi="Calibri" w:cs="Calibri"/>
          <w:i/>
          <w:iCs/>
          <w:sz w:val="22"/>
          <w:szCs w:val="22"/>
        </w:rPr>
        <w:t xml:space="preserve">PIB </w:t>
      </w:r>
      <w:r w:rsidRPr="000B3ABC">
        <w:rPr>
          <w:rFonts w:ascii="Calibri" w:hAnsi="Calibri" w:cs="Calibri"/>
          <w:i/>
          <w:iCs/>
          <w:sz w:val="22"/>
          <w:szCs w:val="22"/>
        </w:rPr>
        <w:t>w zakresie przedstawionym w załączniku nr 1, zgodnie z wymogami zawartymi w art. 62 ust.1., pkt.1 i 2  oraz</w:t>
      </w:r>
      <w:r>
        <w:rPr>
          <w:rFonts w:ascii="Calibri" w:hAnsi="Calibri" w:cs="Calibri"/>
          <w:i/>
          <w:iCs/>
          <w:sz w:val="22"/>
          <w:szCs w:val="22"/>
        </w:rPr>
        <w:t xml:space="preserve"> </w:t>
      </w:r>
      <w:r w:rsidRPr="000B3ABC">
        <w:rPr>
          <w:rFonts w:ascii="Calibri" w:hAnsi="Calibri" w:cs="Calibri"/>
          <w:i/>
          <w:iCs/>
          <w:sz w:val="22"/>
          <w:szCs w:val="22"/>
        </w:rPr>
        <w:t xml:space="preserve">art. 62a </w:t>
      </w:r>
      <w:r w:rsidR="00EC7FF7">
        <w:rPr>
          <w:rFonts w:ascii="Calibri" w:hAnsi="Calibri" w:cs="Calibri"/>
          <w:i/>
          <w:iCs/>
          <w:sz w:val="22"/>
          <w:szCs w:val="22"/>
        </w:rPr>
        <w:t>U</w:t>
      </w:r>
      <w:r w:rsidRPr="000B3ABC">
        <w:rPr>
          <w:rFonts w:ascii="Calibri" w:hAnsi="Calibri" w:cs="Calibri"/>
          <w:i/>
          <w:iCs/>
          <w:sz w:val="22"/>
          <w:szCs w:val="22"/>
        </w:rPr>
        <w:t>stawy z dnia 7 lipca 1994 r – Prawo budowlane</w:t>
      </w:r>
      <w:r w:rsidRPr="006147F6" w:rsidR="00271238">
        <w:rPr>
          <w:rFonts w:ascii="Calibri" w:hAnsi="Calibri" w:cs="Calibri"/>
          <w:i/>
          <w:iCs/>
          <w:sz w:val="22"/>
          <w:szCs w:val="22"/>
        </w:rPr>
        <w:t>,</w:t>
      </w:r>
      <w:r w:rsidR="00271238">
        <w:rPr>
          <w:rFonts w:ascii="Calibri" w:hAnsi="Calibri" w:cs="Calibri"/>
          <w:sz w:val="22"/>
          <w:szCs w:val="22"/>
        </w:rPr>
        <w:t xml:space="preserve"> </w:t>
      </w:r>
      <w:r w:rsidR="006147F6">
        <w:rPr>
          <w:rFonts w:ascii="Calibri" w:hAnsi="Calibri" w:cs="Calibri"/>
          <w:sz w:val="22"/>
          <w:szCs w:val="22"/>
        </w:rPr>
        <w:t xml:space="preserve"> </w:t>
      </w:r>
    </w:p>
    <w:p w:rsidRPr="00271238" w:rsidR="00043393" w:rsidP="00271238" w:rsidRDefault="006147F6" w14:paraId="78DEF6CB" w14:textId="7D075FA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        </w:t>
      </w:r>
      <w:r w:rsidR="00DA0379"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</w:t>
      </w:r>
      <w:r w:rsidR="00271238">
        <w:rPr>
          <w:rFonts w:ascii="Calibri" w:hAnsi="Calibri" w:cs="Calibri"/>
          <w:sz w:val="22"/>
          <w:szCs w:val="22"/>
        </w:rPr>
        <w:t>o</w:t>
      </w:r>
      <w:r w:rsidRPr="00B23B14" w:rsidR="00781D02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Pr="00B23B14" w:rsid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Pr="00B23B14" w:rsidR="009168F1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Pr="00B23B14" w:rsidR="00DE065B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Pr="00B23B14" w:rsidR="009168F1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Pr="00B23B14" w:rsidR="00DE065B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Pr="00B23B14" w:rsidR="009168F1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Pr="00B23B14" w:rsid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Pr="00B23B14" w:rsidR="009168F1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Pr="00502F5D"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:rsidR="00043393" w:rsidP="00043393" w:rsidRDefault="00043393" w14:paraId="74C06C7A" w14:textId="77777777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Pr="00820A89" w:rsidR="00043393" w:rsidP="00820A89" w:rsidRDefault="00043393" w14:paraId="3ACE8FB3" w14:textId="316A75A0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Pr="00820A89" w:rsid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:rsidR="00DE065B" w:rsidP="00820A89" w:rsidRDefault="00043393" w14:paraId="358FF0AA" w14:textId="5ED4AC44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Pr="00502F5D" w:rsidR="009168F1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Pr="00502F5D"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:rsidRPr="00502F5D" w:rsidR="009168F1" w:rsidP="00820A89" w:rsidRDefault="009168F1" w14:paraId="6E107236" w14:textId="77777777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:rsidRPr="00820A89" w:rsidR="009168F1" w:rsidP="00820A89" w:rsidRDefault="009168F1" w14:paraId="07FA7443" w14:textId="3B16C682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Pr="00820A89" w:rsidR="00104F18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Pr="00820A89" w:rsid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:rsidR="00E00229" w:rsidP="00820A89" w:rsidRDefault="00E00229" w14:paraId="455549F8" w14:textId="3BD7F603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Pr="00043393"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 w:rsidR="00043393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:rsidRPr="00502F5D" w:rsidR="00E00229" w:rsidP="00820A89" w:rsidRDefault="00E00229" w14:paraId="670245FA" w14:textId="77777777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Pr="00820A89" w:rsidR="009168F1" w:rsidP="00820A89" w:rsidRDefault="009168F1" w14:paraId="2E4ADE85" w14:textId="63D3EB63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Pr="00820A89" w:rsidR="00104F18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Pr="00820A89" w:rsid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:rsidR="00663737" w:rsidP="00C36242" w:rsidRDefault="00043393" w14:paraId="7862E543" w14:textId="2E0E5090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Pr="00502F5D" w:rsidR="009168F1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Pr="00502F5D" w:rsidR="009168F1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:rsidR="00C36242" w:rsidP="002C1A33" w:rsidRDefault="00C36242" w14:paraId="703D0A36" w14:textId="103FCBDA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663737" w:rsidP="00663737" w:rsidRDefault="00973F86" w14:paraId="7962C2EA" w14:textId="6C16D185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  <w:r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Oferta szczegółowa </w:t>
      </w:r>
      <w:r w:rsidRPr="002C465D" w:rsidR="002C465D">
        <w:rPr>
          <w:rFonts w:asciiTheme="minorHAnsi" w:hAnsiTheme="minorHAnsi" w:cstheme="minorBidi"/>
          <w:bCs/>
          <w:iCs/>
          <w:sz w:val="22"/>
          <w:szCs w:val="22"/>
        </w:rPr>
        <w:t xml:space="preserve">na 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>p</w:t>
      </w:r>
      <w:r w:rsidRPr="002C465D" w:rsidR="002C465D">
        <w:rPr>
          <w:rFonts w:asciiTheme="minorHAnsi" w:hAnsiTheme="minorHAnsi" w:cstheme="minorBidi"/>
          <w:bCs/>
          <w:iCs/>
          <w:sz w:val="22"/>
          <w:szCs w:val="22"/>
        </w:rPr>
        <w:t xml:space="preserve">rzeprowadzenie okresowej kontroli obiektów budowlanych IMGW – PIB </w:t>
      </w:r>
      <w:r w:rsidR="00015CF0">
        <w:rPr>
          <w:rFonts w:asciiTheme="minorHAnsi" w:hAnsiTheme="minorHAnsi" w:cstheme="minorBidi"/>
          <w:bCs/>
          <w:iCs/>
          <w:sz w:val="22"/>
          <w:szCs w:val="22"/>
        </w:rPr>
        <w:t xml:space="preserve">            </w:t>
      </w:r>
      <w:r w:rsidRPr="007078C3">
        <w:rPr>
          <w:rFonts w:asciiTheme="minorHAnsi" w:hAnsiTheme="minorHAnsi" w:cstheme="minorBidi"/>
          <w:bCs/>
          <w:iCs/>
          <w:sz w:val="22"/>
          <w:szCs w:val="22"/>
        </w:rPr>
        <w:t>z</w:t>
      </w:r>
      <w:r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 podziałem na 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 xml:space="preserve">ich </w:t>
      </w:r>
      <w:r w:rsidRPr="002C465D">
        <w:rPr>
          <w:rFonts w:asciiTheme="minorHAnsi" w:hAnsiTheme="minorHAnsi" w:cstheme="minorBidi"/>
          <w:bCs/>
          <w:iCs/>
          <w:sz w:val="22"/>
          <w:szCs w:val="22"/>
        </w:rPr>
        <w:t>lokalizację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>.</w:t>
      </w:r>
    </w:p>
    <w:tbl>
      <w:tblPr>
        <w:tblW w:w="99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2500"/>
        <w:gridCol w:w="2720"/>
        <w:gridCol w:w="1400"/>
        <w:gridCol w:w="1400"/>
        <w:gridCol w:w="1400"/>
      </w:tblGrid>
      <w:tr w:rsidR="000304E6" w:rsidTr="000304E6" w14:paraId="49CE78BA" w14:textId="77777777">
        <w:trPr>
          <w:trHeight w:val="270"/>
        </w:trPr>
        <w:tc>
          <w:tcPr>
            <w:tcW w:w="5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nil"/>
            </w:tcBorders>
            <w:shd w:val="clear" w:color="auto" w:fill="auto"/>
            <w:noWrap/>
            <w:vAlign w:val="center"/>
            <w:hideMark/>
          </w:tcPr>
          <w:p w:rsidR="000304E6" w:rsidRDefault="000304E6" w14:paraId="3BE11FB1" w14:textId="777777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500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0304E6" w:rsidRDefault="000304E6" w14:paraId="4689AA08" w14:textId="777777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Lokalizacja obiektu</w:t>
            </w:r>
          </w:p>
        </w:tc>
        <w:tc>
          <w:tcPr>
            <w:tcW w:w="272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0304E6" w:rsidRDefault="000304E6" w14:paraId="2A4CE1DB" w14:textId="777777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Rodzaj obiektu</w:t>
            </w:r>
          </w:p>
        </w:tc>
        <w:tc>
          <w:tcPr>
            <w:tcW w:w="140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0304E6" w:rsidRDefault="000304E6" w14:paraId="62814614" w14:textId="777777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Cena netto [zł]</w:t>
            </w:r>
          </w:p>
        </w:tc>
        <w:tc>
          <w:tcPr>
            <w:tcW w:w="140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0304E6" w:rsidRDefault="000304E6" w14:paraId="146A5DF6" w14:textId="777777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Podatek Vat [zł]</w:t>
            </w:r>
          </w:p>
        </w:tc>
        <w:tc>
          <w:tcPr>
            <w:tcW w:w="140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0304E6" w:rsidRDefault="000304E6" w14:paraId="4FA36109" w14:textId="777777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Cena brutto [zł]</w:t>
            </w:r>
          </w:p>
        </w:tc>
      </w:tr>
      <w:tr w:rsidR="000304E6" w:rsidTr="000304E6" w14:paraId="61CF0210" w14:textId="77777777">
        <w:trPr>
          <w:trHeight w:val="260"/>
        </w:trPr>
        <w:tc>
          <w:tcPr>
            <w:tcW w:w="520" w:type="dxa"/>
            <w:tcBorders>
              <w:top w:val="single" w:color="auto" w:sz="8" w:space="0"/>
              <w:left w:val="single" w:color="auto" w:sz="8" w:space="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304E6" w:rsidRDefault="000304E6" w14:paraId="10FA44F9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</w:t>
            </w:r>
          </w:p>
        </w:tc>
        <w:tc>
          <w:tcPr>
            <w:tcW w:w="2500" w:type="dxa"/>
            <w:tcBorders>
              <w:top w:val="nil"/>
              <w:left w:val="single" w:color="auto" w:sz="4" w:space="0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0304E6" w:rsidRDefault="000304E6" w14:paraId="6C34D048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SM Suwałki</w:t>
            </w:r>
          </w:p>
        </w:tc>
        <w:tc>
          <w:tcPr>
            <w:tcW w:w="272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0304E6" w:rsidRDefault="000304E6" w14:paraId="41275377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a) budynek główny</w:t>
            </w:r>
          </w:p>
        </w:tc>
        <w:tc>
          <w:tcPr>
            <w:tcW w:w="1400" w:type="dxa"/>
            <w:tcBorders>
              <w:top w:val="single" w:color="auto" w:sz="8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4E6" w:rsidRDefault="000304E6" w14:paraId="1CB9D912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0304E6" w:rsidRDefault="000304E6" w14:paraId="20C93D0A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0304E6" w:rsidRDefault="000304E6" w14:paraId="633776A2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0304E6" w:rsidTr="000304E6" w14:paraId="23C51678" w14:textId="77777777">
        <w:trPr>
          <w:trHeight w:val="288"/>
        </w:trPr>
        <w:tc>
          <w:tcPr>
            <w:tcW w:w="520" w:type="dxa"/>
            <w:tcBorders>
              <w:top w:val="nil"/>
              <w:left w:val="single" w:color="auto" w:sz="8" w:space="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304E6" w:rsidRDefault="000304E6" w14:paraId="5D8EF827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00" w:type="dxa"/>
            <w:tcBorders>
              <w:top w:val="nil"/>
              <w:left w:val="single" w:color="auto" w:sz="4" w:space="0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0304E6" w:rsidRDefault="006F300A" w14:paraId="50D2CFED" w14:textId="5F7EB53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</w:t>
            </w:r>
            <w:r w:rsidR="000304E6">
              <w:rPr>
                <w:rFonts w:ascii="Calibri" w:hAnsi="Calibri" w:cs="Calibri"/>
                <w:color w:val="000000"/>
                <w:sz w:val="20"/>
                <w:szCs w:val="20"/>
              </w:rPr>
              <w:t>l. Pułaskiego 125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0304E6" w:rsidRDefault="000304E6" w14:paraId="427F962F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b) budynek gospodarczy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4E6" w:rsidRDefault="000304E6" w14:paraId="33B14FCF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0304E6" w:rsidRDefault="000304E6" w14:paraId="344F7DA9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0304E6" w:rsidRDefault="000304E6" w14:paraId="68947E7B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0304E6" w:rsidTr="000304E6" w14:paraId="6613523F" w14:textId="77777777">
        <w:trPr>
          <w:trHeight w:val="270"/>
        </w:trPr>
        <w:tc>
          <w:tcPr>
            <w:tcW w:w="520" w:type="dxa"/>
            <w:tcBorders>
              <w:top w:val="nil"/>
              <w:left w:val="single" w:color="auto" w:sz="8" w:space="0"/>
              <w:bottom w:val="single" w:color="auto" w:sz="8" w:space="0"/>
              <w:right w:val="nil"/>
            </w:tcBorders>
            <w:shd w:val="clear" w:color="auto" w:fill="auto"/>
            <w:vAlign w:val="center"/>
            <w:hideMark/>
          </w:tcPr>
          <w:p w:rsidR="000304E6" w:rsidRDefault="000304E6" w14:paraId="5AFBAEA4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00" w:type="dxa"/>
            <w:tcBorders>
              <w:top w:val="nil"/>
              <w:left w:val="single" w:color="auto" w:sz="4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0304E6" w:rsidRDefault="000304E6" w14:paraId="0467BA80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16-400 Suwałki</w:t>
            </w:r>
          </w:p>
        </w:tc>
        <w:tc>
          <w:tcPr>
            <w:tcW w:w="2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0304E6" w:rsidRDefault="000304E6" w14:paraId="1A6A69B7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c) maszt meteorologiczny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8" w:space="0"/>
              <w:right w:val="nil"/>
            </w:tcBorders>
            <w:shd w:val="clear" w:color="auto" w:fill="auto"/>
            <w:noWrap/>
            <w:vAlign w:val="center"/>
            <w:hideMark/>
          </w:tcPr>
          <w:p w:rsidR="000304E6" w:rsidRDefault="000304E6" w14:paraId="7F664135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0304E6" w:rsidRDefault="000304E6" w14:paraId="10E08325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0304E6" w:rsidRDefault="000304E6" w14:paraId="1013E3B5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0304E6" w:rsidTr="000304E6" w14:paraId="1D7D9FE4" w14:textId="77777777">
        <w:trPr>
          <w:trHeight w:val="288"/>
        </w:trPr>
        <w:tc>
          <w:tcPr>
            <w:tcW w:w="520" w:type="dxa"/>
            <w:tcBorders>
              <w:top w:val="nil"/>
              <w:left w:val="single" w:color="auto" w:sz="8" w:space="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304E6" w:rsidRDefault="000304E6" w14:paraId="0E471D45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2.</w:t>
            </w:r>
          </w:p>
        </w:tc>
        <w:tc>
          <w:tcPr>
            <w:tcW w:w="2500" w:type="dxa"/>
            <w:tcBorders>
              <w:top w:val="nil"/>
              <w:left w:val="single" w:color="auto" w:sz="4" w:space="0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0304E6" w:rsidRDefault="000304E6" w14:paraId="593AA67F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IMGW-PIB </w:t>
            </w:r>
          </w:p>
        </w:tc>
        <w:tc>
          <w:tcPr>
            <w:tcW w:w="2720" w:type="dxa"/>
            <w:tcBorders>
              <w:top w:val="single" w:color="auto" w:sz="8" w:space="0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0304E6" w:rsidRDefault="000304E6" w14:paraId="3A124C73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a) budynek główny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4E6" w:rsidRDefault="000304E6" w14:paraId="6B0BAA59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single" w:color="auto" w:sz="8" w:space="0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0304E6" w:rsidRDefault="000304E6" w14:paraId="3992F89E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0304E6" w:rsidRDefault="000304E6" w14:paraId="5658889C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0304E6" w:rsidTr="000304E6" w14:paraId="144E49C9" w14:textId="77777777">
        <w:trPr>
          <w:trHeight w:val="520"/>
        </w:trPr>
        <w:tc>
          <w:tcPr>
            <w:tcW w:w="520" w:type="dxa"/>
            <w:tcBorders>
              <w:top w:val="nil"/>
              <w:left w:val="single" w:color="auto" w:sz="8" w:space="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304E6" w:rsidRDefault="000304E6" w14:paraId="776BB1C9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00" w:type="dxa"/>
            <w:tcBorders>
              <w:top w:val="nil"/>
              <w:left w:val="single" w:color="auto" w:sz="4" w:space="0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0304E6" w:rsidRDefault="000304E6" w14:paraId="7990628E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ul. Ciołkowskiego 2/3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0304E6" w:rsidRDefault="000304E6" w14:paraId="3321C936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b) budynek garażowo-gospodarczy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4E6" w:rsidRDefault="000304E6" w14:paraId="3230FE8D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0304E6" w:rsidRDefault="000304E6" w14:paraId="1CA22A36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0304E6" w:rsidRDefault="000304E6" w14:paraId="143A1BEF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0304E6" w:rsidTr="000304E6" w14:paraId="6ECAFCA3" w14:textId="77777777">
        <w:trPr>
          <w:trHeight w:val="288"/>
        </w:trPr>
        <w:tc>
          <w:tcPr>
            <w:tcW w:w="520" w:type="dxa"/>
            <w:tcBorders>
              <w:top w:val="nil"/>
              <w:left w:val="single" w:color="auto" w:sz="8" w:space="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304E6" w:rsidRDefault="000304E6" w14:paraId="1A717312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00" w:type="dxa"/>
            <w:tcBorders>
              <w:top w:val="nil"/>
              <w:left w:val="single" w:color="auto" w:sz="4" w:space="0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0304E6" w:rsidRDefault="000304E6" w14:paraId="0D584538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15-245 Białystok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0304E6" w:rsidRDefault="000304E6" w14:paraId="0E643A5B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c) budynek wiata B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4E6" w:rsidRDefault="000304E6" w14:paraId="361F73B3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0304E6" w:rsidRDefault="000304E6" w14:paraId="6FA66E2B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0304E6" w:rsidRDefault="000304E6" w14:paraId="5EDD6726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0304E6" w:rsidTr="00741137" w14:paraId="5E86BAF8" w14:textId="77777777">
        <w:trPr>
          <w:trHeight w:val="270"/>
        </w:trPr>
        <w:tc>
          <w:tcPr>
            <w:tcW w:w="520" w:type="dxa"/>
            <w:tcBorders>
              <w:top w:val="nil"/>
              <w:left w:val="single" w:color="auto" w:sz="8" w:space="0"/>
              <w:bottom w:val="single" w:color="auto" w:sz="4" w:space="0"/>
              <w:right w:val="nil"/>
            </w:tcBorders>
            <w:shd w:val="clear" w:color="auto" w:fill="auto"/>
            <w:vAlign w:val="center"/>
            <w:hideMark/>
          </w:tcPr>
          <w:p w:rsidR="000304E6" w:rsidRDefault="000304E6" w14:paraId="7C4ADF44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0304E6" w:rsidRDefault="000304E6" w14:paraId="5F641CD3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  <w:hideMark/>
          </w:tcPr>
          <w:p w:rsidR="000304E6" w:rsidRDefault="000304E6" w14:paraId="1EB2C4DD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d) maszt meteorologiczny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  <w:hideMark/>
          </w:tcPr>
          <w:p w:rsidR="000304E6" w:rsidRDefault="000304E6" w14:paraId="4B370F93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0304E6" w:rsidRDefault="000304E6" w14:paraId="1A5D6A93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0304E6" w:rsidRDefault="000304E6" w14:paraId="0CCE39A9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0304E6" w:rsidTr="00741137" w14:paraId="575C23FD" w14:textId="77777777">
        <w:trPr>
          <w:trHeight w:val="288"/>
        </w:trPr>
        <w:tc>
          <w:tcPr>
            <w:tcW w:w="520" w:type="dxa"/>
            <w:tcBorders>
              <w:top w:val="single" w:color="auto" w:sz="4" w:space="0"/>
              <w:left w:val="single" w:color="auto" w:sz="8" w:space="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304E6" w:rsidRDefault="000304E6" w14:paraId="71BFAD3C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3.</w:t>
            </w:r>
          </w:p>
        </w:tc>
        <w:tc>
          <w:tcPr>
            <w:tcW w:w="250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0304E6" w:rsidRDefault="000304E6" w14:paraId="6165BB46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SHM Olsztyn</w:t>
            </w:r>
          </w:p>
        </w:tc>
        <w:tc>
          <w:tcPr>
            <w:tcW w:w="2720" w:type="dxa"/>
            <w:tcBorders>
              <w:top w:val="single" w:color="auto" w:sz="4" w:space="0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0304E6" w:rsidRDefault="000304E6" w14:paraId="16CE5C9A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a) budynek główny</w:t>
            </w:r>
          </w:p>
        </w:tc>
        <w:tc>
          <w:tcPr>
            <w:tcW w:w="140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4E6" w:rsidRDefault="000304E6" w14:paraId="05C33034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single" w:color="auto" w:sz="4" w:space="0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0304E6" w:rsidRDefault="000304E6" w14:paraId="2C1CED78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single" w:color="auto" w:sz="4" w:space="0"/>
              <w:left w:val="nil"/>
              <w:bottom w:val="nil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0304E6" w:rsidRDefault="000304E6" w14:paraId="6CCEDF5F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0304E6" w:rsidTr="000304E6" w14:paraId="251A92E5" w14:textId="77777777">
        <w:trPr>
          <w:trHeight w:val="260"/>
        </w:trPr>
        <w:tc>
          <w:tcPr>
            <w:tcW w:w="520" w:type="dxa"/>
            <w:tcBorders>
              <w:top w:val="nil"/>
              <w:left w:val="single" w:color="auto" w:sz="8" w:space="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304E6" w:rsidRDefault="000304E6" w14:paraId="04DD9115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00" w:type="dxa"/>
            <w:tcBorders>
              <w:top w:val="nil"/>
              <w:left w:val="single" w:color="auto" w:sz="4" w:space="0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0304E6" w:rsidRDefault="006F300A" w14:paraId="431382E2" w14:textId="38823C6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ul</w:t>
            </w:r>
            <w:r w:rsidR="000304E6">
              <w:rPr>
                <w:rFonts w:ascii="Calibri" w:hAnsi="Calibri" w:cs="Calibri"/>
                <w:color w:val="000000"/>
                <w:sz w:val="20"/>
                <w:szCs w:val="20"/>
              </w:rPr>
              <w:t>. Sielska 22A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0304E6" w:rsidRDefault="000304E6" w14:paraId="5E90F10A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b) budynek garażu 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4E6" w:rsidRDefault="000304E6" w14:paraId="797BFDC5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0304E6" w:rsidRDefault="000304E6" w14:paraId="24C37969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0304E6" w:rsidRDefault="000304E6" w14:paraId="7A157AF2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0304E6" w:rsidTr="000304E6" w14:paraId="5ACFB42C" w14:textId="77777777">
        <w:trPr>
          <w:trHeight w:val="780"/>
        </w:trPr>
        <w:tc>
          <w:tcPr>
            <w:tcW w:w="520" w:type="dxa"/>
            <w:tcBorders>
              <w:top w:val="nil"/>
              <w:left w:val="single" w:color="auto" w:sz="8" w:space="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304E6" w:rsidRDefault="000304E6" w14:paraId="07823423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00" w:type="dxa"/>
            <w:tcBorders>
              <w:top w:val="nil"/>
              <w:left w:val="single" w:color="auto" w:sz="4" w:space="0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0304E6" w:rsidRDefault="000304E6" w14:paraId="2916C722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10-802 Olsztyn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0304E6" w:rsidRDefault="000304E6" w14:paraId="69E22177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c) pozostałe budynki -zamieszkałe (pom. garażowo-magazynowe)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4E6" w:rsidRDefault="000304E6" w14:paraId="232AC253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0304E6" w:rsidRDefault="000304E6" w14:paraId="3A6DB9CD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0304E6" w:rsidRDefault="000304E6" w14:paraId="1E7DCA89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0304E6" w:rsidTr="000304E6" w14:paraId="545C0E69" w14:textId="77777777">
        <w:trPr>
          <w:trHeight w:val="520"/>
        </w:trPr>
        <w:tc>
          <w:tcPr>
            <w:tcW w:w="520" w:type="dxa"/>
            <w:tcBorders>
              <w:top w:val="nil"/>
              <w:left w:val="single" w:color="auto" w:sz="8" w:space="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304E6" w:rsidRDefault="000304E6" w14:paraId="6D3FE3FB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00" w:type="dxa"/>
            <w:tcBorders>
              <w:top w:val="nil"/>
              <w:left w:val="single" w:color="auto" w:sz="4" w:space="0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0304E6" w:rsidRDefault="000304E6" w14:paraId="471A18E2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0304E6" w:rsidRDefault="000304E6" w14:paraId="4F3963F4" w14:textId="666D48A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d) budynek wiata B (garaż blasz</w:t>
            </w:r>
            <w:r w:rsidR="00787B7B">
              <w:rPr>
                <w:rFonts w:ascii="Calibri" w:hAnsi="Calibri" w:cs="Calibri"/>
                <w:color w:val="000000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ny)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4E6" w:rsidRDefault="000304E6" w14:paraId="67BC56EA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0304E6" w:rsidRDefault="000304E6" w14:paraId="3F5F2F97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0304E6" w:rsidRDefault="000304E6" w14:paraId="41B192DD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0304E6" w:rsidTr="000304E6" w14:paraId="702F017E" w14:textId="77777777">
        <w:trPr>
          <w:trHeight w:val="288"/>
        </w:trPr>
        <w:tc>
          <w:tcPr>
            <w:tcW w:w="520" w:type="dxa"/>
            <w:tcBorders>
              <w:top w:val="nil"/>
              <w:left w:val="single" w:color="auto" w:sz="8" w:space="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304E6" w:rsidRDefault="000304E6" w14:paraId="6AA1C216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00" w:type="dxa"/>
            <w:tcBorders>
              <w:top w:val="nil"/>
              <w:left w:val="single" w:color="auto" w:sz="4" w:space="0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0304E6" w:rsidRDefault="000304E6" w14:paraId="5A9FAE11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0304E6" w:rsidRDefault="000304E6" w14:paraId="3AE5A77B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e) maszt meteorologiczny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4E6" w:rsidRDefault="000304E6" w14:paraId="1756E357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0304E6" w:rsidRDefault="000304E6" w14:paraId="7B5C4948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0304E6" w:rsidRDefault="000304E6" w14:paraId="1E7456B4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0304E6" w:rsidTr="000304E6" w14:paraId="11C1F266" w14:textId="77777777">
        <w:trPr>
          <w:trHeight w:val="260"/>
        </w:trPr>
        <w:tc>
          <w:tcPr>
            <w:tcW w:w="520" w:type="dxa"/>
            <w:tcBorders>
              <w:top w:val="single" w:color="auto" w:sz="8" w:space="0"/>
              <w:left w:val="single" w:color="auto" w:sz="8" w:space="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304E6" w:rsidRDefault="000304E6" w14:paraId="56593143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5.</w:t>
            </w:r>
          </w:p>
        </w:tc>
        <w:tc>
          <w:tcPr>
            <w:tcW w:w="2500" w:type="dxa"/>
            <w:tcBorders>
              <w:top w:val="single" w:color="auto" w:sz="8" w:space="0"/>
              <w:left w:val="single" w:color="auto" w:sz="4" w:space="0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0304E6" w:rsidRDefault="000304E6" w14:paraId="36C3C629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SM Mikołajki</w:t>
            </w:r>
          </w:p>
        </w:tc>
        <w:tc>
          <w:tcPr>
            <w:tcW w:w="2720" w:type="dxa"/>
            <w:tcBorders>
              <w:top w:val="single" w:color="auto" w:sz="8" w:space="0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0304E6" w:rsidRDefault="000304E6" w14:paraId="0F95DF2D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a) budynek główny</w:t>
            </w:r>
          </w:p>
        </w:tc>
        <w:tc>
          <w:tcPr>
            <w:tcW w:w="1400" w:type="dxa"/>
            <w:tcBorders>
              <w:top w:val="single" w:color="auto" w:sz="8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4E6" w:rsidRDefault="000304E6" w14:paraId="039F7161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single" w:color="auto" w:sz="8" w:space="0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0304E6" w:rsidRDefault="000304E6" w14:paraId="16CD5A47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0304E6" w:rsidRDefault="000304E6" w14:paraId="5F0D0692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0304E6" w:rsidTr="000304E6" w14:paraId="5BFC8018" w14:textId="77777777">
        <w:trPr>
          <w:trHeight w:val="520"/>
        </w:trPr>
        <w:tc>
          <w:tcPr>
            <w:tcW w:w="520" w:type="dxa"/>
            <w:tcBorders>
              <w:top w:val="nil"/>
              <w:left w:val="single" w:color="auto" w:sz="8" w:space="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304E6" w:rsidRDefault="000304E6" w14:paraId="587CE0FC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00" w:type="dxa"/>
            <w:tcBorders>
              <w:top w:val="nil"/>
              <w:left w:val="single" w:color="auto" w:sz="4" w:space="0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0304E6" w:rsidRDefault="006F300A" w14:paraId="49D00AA6" w14:textId="6FDA357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</w:t>
            </w:r>
            <w:r w:rsidR="000304E6">
              <w:rPr>
                <w:rFonts w:ascii="Calibri" w:hAnsi="Calibri" w:cs="Calibri"/>
                <w:color w:val="000000"/>
                <w:sz w:val="20"/>
                <w:szCs w:val="20"/>
              </w:rPr>
              <w:t>l. Kajki 128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0304E6" w:rsidRDefault="000304E6" w14:paraId="4D3559BF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b) inne (pom. Warsztat z garażem)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4E6" w:rsidRDefault="000304E6" w14:paraId="12C0CD41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0304E6" w:rsidRDefault="000304E6" w14:paraId="098EFA6D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0304E6" w:rsidRDefault="000304E6" w14:paraId="4D29E9D5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0304E6" w:rsidTr="000304E6" w14:paraId="6DB8755B" w14:textId="77777777">
        <w:trPr>
          <w:trHeight w:val="260"/>
        </w:trPr>
        <w:tc>
          <w:tcPr>
            <w:tcW w:w="520" w:type="dxa"/>
            <w:tcBorders>
              <w:top w:val="nil"/>
              <w:left w:val="single" w:color="auto" w:sz="8" w:space="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304E6" w:rsidRDefault="000304E6" w14:paraId="00CB1242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00" w:type="dxa"/>
            <w:tcBorders>
              <w:top w:val="nil"/>
              <w:left w:val="single" w:color="auto" w:sz="4" w:space="0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0304E6" w:rsidRDefault="000304E6" w14:paraId="098812EB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11-730 Mikołajki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0304E6" w:rsidRDefault="000304E6" w14:paraId="444A89E7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c) magazyn plonów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4E6" w:rsidRDefault="000304E6" w14:paraId="7A9941A9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0304E6" w:rsidRDefault="000304E6" w14:paraId="6478F7B7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0304E6" w:rsidRDefault="000304E6" w14:paraId="0FC4031F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0304E6" w:rsidTr="000304E6" w14:paraId="1C5100F1" w14:textId="77777777">
        <w:trPr>
          <w:trHeight w:val="520"/>
        </w:trPr>
        <w:tc>
          <w:tcPr>
            <w:tcW w:w="520" w:type="dxa"/>
            <w:tcBorders>
              <w:top w:val="nil"/>
              <w:left w:val="single" w:color="auto" w:sz="8" w:space="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304E6" w:rsidRDefault="000304E6" w14:paraId="587B0DA2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00" w:type="dxa"/>
            <w:tcBorders>
              <w:top w:val="nil"/>
              <w:left w:val="single" w:color="auto" w:sz="4" w:space="0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0304E6" w:rsidRDefault="000304E6" w14:paraId="03C6D726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0304E6" w:rsidRDefault="000304E6" w14:paraId="7E38715E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d) pomost z nabrzeżem betonowym i slipem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4E6" w:rsidRDefault="000304E6" w14:paraId="56621590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0304E6" w:rsidRDefault="000304E6" w14:paraId="0BE21D3E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0304E6" w:rsidRDefault="000304E6" w14:paraId="7C888486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0304E6" w:rsidTr="000304E6" w14:paraId="37EACC40" w14:textId="77777777">
        <w:trPr>
          <w:trHeight w:val="270"/>
        </w:trPr>
        <w:tc>
          <w:tcPr>
            <w:tcW w:w="520" w:type="dxa"/>
            <w:tcBorders>
              <w:top w:val="nil"/>
              <w:left w:val="single" w:color="auto" w:sz="8" w:space="0"/>
              <w:bottom w:val="single" w:color="auto" w:sz="8" w:space="0"/>
              <w:right w:val="nil"/>
            </w:tcBorders>
            <w:shd w:val="clear" w:color="auto" w:fill="auto"/>
            <w:vAlign w:val="center"/>
            <w:hideMark/>
          </w:tcPr>
          <w:p w:rsidR="000304E6" w:rsidRDefault="000304E6" w14:paraId="6A9DE58E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00" w:type="dxa"/>
            <w:tcBorders>
              <w:top w:val="nil"/>
              <w:left w:val="single" w:color="auto" w:sz="4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0304E6" w:rsidRDefault="000304E6" w14:paraId="467C67C8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0304E6" w:rsidRDefault="000304E6" w14:paraId="2DA62C6A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e) maszt meteorologiczny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8" w:space="0"/>
              <w:right w:val="nil"/>
            </w:tcBorders>
            <w:shd w:val="clear" w:color="auto" w:fill="auto"/>
            <w:noWrap/>
            <w:vAlign w:val="center"/>
            <w:hideMark/>
          </w:tcPr>
          <w:p w:rsidR="000304E6" w:rsidRDefault="000304E6" w14:paraId="5B02A04B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0304E6" w:rsidRDefault="000304E6" w14:paraId="0ECC4985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0304E6" w:rsidRDefault="000304E6" w14:paraId="4E2D38D9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0304E6" w:rsidTr="000304E6" w14:paraId="3238871D" w14:textId="77777777">
        <w:trPr>
          <w:trHeight w:val="288"/>
        </w:trPr>
        <w:tc>
          <w:tcPr>
            <w:tcW w:w="520" w:type="dxa"/>
            <w:tcBorders>
              <w:top w:val="nil"/>
              <w:left w:val="single" w:color="auto" w:sz="8" w:space="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304E6" w:rsidRDefault="000304E6" w14:paraId="45AA90E9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6.</w:t>
            </w:r>
          </w:p>
        </w:tc>
        <w:tc>
          <w:tcPr>
            <w:tcW w:w="2500" w:type="dxa"/>
            <w:tcBorders>
              <w:top w:val="nil"/>
              <w:left w:val="single" w:color="auto" w:sz="4" w:space="0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0304E6" w:rsidRDefault="000304E6" w14:paraId="3B86166F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SM Kętrzyn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0304E6" w:rsidRDefault="000304E6" w14:paraId="2217675C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a) budynek główny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4E6" w:rsidRDefault="000304E6" w14:paraId="76E4EF63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0304E6" w:rsidRDefault="000304E6" w14:paraId="47C0A74B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0304E6" w:rsidRDefault="000304E6" w14:paraId="44DECBAD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0304E6" w:rsidTr="000304E6" w14:paraId="03FE4A63" w14:textId="77777777">
        <w:trPr>
          <w:trHeight w:val="260"/>
        </w:trPr>
        <w:tc>
          <w:tcPr>
            <w:tcW w:w="520" w:type="dxa"/>
            <w:tcBorders>
              <w:top w:val="nil"/>
              <w:left w:val="single" w:color="auto" w:sz="8" w:space="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304E6" w:rsidRDefault="000304E6" w14:paraId="3DA42027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00" w:type="dxa"/>
            <w:tcBorders>
              <w:top w:val="nil"/>
              <w:left w:val="single" w:color="auto" w:sz="4" w:space="0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0304E6" w:rsidRDefault="006F300A" w14:paraId="5C724FFC" w14:textId="1684E7A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u</w:t>
            </w:r>
            <w:r w:rsidR="000304E6">
              <w:rPr>
                <w:rFonts w:ascii="Calibri" w:hAnsi="Calibri" w:cs="Calibri"/>
                <w:color w:val="000000"/>
                <w:sz w:val="20"/>
                <w:szCs w:val="20"/>
              </w:rPr>
              <w:t>l. Bydgoska 31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0304E6" w:rsidRDefault="000304E6" w14:paraId="28734BE4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b) inne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4E6" w:rsidRDefault="000304E6" w14:paraId="6A333F65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0304E6" w:rsidRDefault="000304E6" w14:paraId="4B13F02A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0304E6" w:rsidRDefault="000304E6" w14:paraId="56F1595E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0304E6" w:rsidTr="000304E6" w14:paraId="44FE8BA0" w14:textId="77777777">
        <w:trPr>
          <w:trHeight w:val="288"/>
        </w:trPr>
        <w:tc>
          <w:tcPr>
            <w:tcW w:w="520" w:type="dxa"/>
            <w:tcBorders>
              <w:top w:val="nil"/>
              <w:left w:val="single" w:color="auto" w:sz="8" w:space="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304E6" w:rsidRDefault="000304E6" w14:paraId="4D786645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00" w:type="dxa"/>
            <w:tcBorders>
              <w:top w:val="nil"/>
              <w:left w:val="single" w:color="auto" w:sz="4" w:space="0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0304E6" w:rsidRDefault="000304E6" w14:paraId="1EF848A6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11-400 Kętrzyn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0304E6" w:rsidRDefault="000304E6" w14:paraId="3607CB24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c) maszt meteorologiczny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4E6" w:rsidRDefault="000304E6" w14:paraId="6408FED0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0304E6" w:rsidRDefault="000304E6" w14:paraId="4824707E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0304E6" w:rsidRDefault="000304E6" w14:paraId="38FC6013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0304E6" w:rsidTr="000304E6" w14:paraId="118E3BE9" w14:textId="77777777">
        <w:trPr>
          <w:trHeight w:val="260"/>
        </w:trPr>
        <w:tc>
          <w:tcPr>
            <w:tcW w:w="520" w:type="dxa"/>
            <w:tcBorders>
              <w:top w:val="single" w:color="auto" w:sz="8" w:space="0"/>
              <w:left w:val="single" w:color="auto" w:sz="8" w:space="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304E6" w:rsidRDefault="000304E6" w14:paraId="743F40FA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7.</w:t>
            </w:r>
          </w:p>
        </w:tc>
        <w:tc>
          <w:tcPr>
            <w:tcW w:w="2500" w:type="dxa"/>
            <w:tcBorders>
              <w:top w:val="single" w:color="auto" w:sz="8" w:space="0"/>
              <w:left w:val="single" w:color="auto" w:sz="4" w:space="0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0304E6" w:rsidRDefault="000304E6" w14:paraId="39ACBE71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ATSM Białowieża</w:t>
            </w:r>
          </w:p>
        </w:tc>
        <w:tc>
          <w:tcPr>
            <w:tcW w:w="2720" w:type="dxa"/>
            <w:tcBorders>
              <w:top w:val="single" w:color="auto" w:sz="8" w:space="0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0304E6" w:rsidRDefault="000304E6" w14:paraId="3312C633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Maszt meteorologiczny</w:t>
            </w:r>
          </w:p>
        </w:tc>
        <w:tc>
          <w:tcPr>
            <w:tcW w:w="1400" w:type="dxa"/>
            <w:tcBorders>
              <w:top w:val="single" w:color="auto" w:sz="8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4E6" w:rsidRDefault="000304E6" w14:paraId="724A6180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single" w:color="auto" w:sz="8" w:space="0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0304E6" w:rsidRDefault="000304E6" w14:paraId="2A8B5693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0304E6" w:rsidRDefault="000304E6" w14:paraId="3E850E9C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0304E6" w:rsidTr="000304E6" w14:paraId="501E734C" w14:textId="77777777">
        <w:trPr>
          <w:trHeight w:val="288"/>
        </w:trPr>
        <w:tc>
          <w:tcPr>
            <w:tcW w:w="520" w:type="dxa"/>
            <w:tcBorders>
              <w:top w:val="nil"/>
              <w:left w:val="single" w:color="auto" w:sz="8" w:space="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304E6" w:rsidRDefault="000304E6" w14:paraId="189D06D4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00" w:type="dxa"/>
            <w:tcBorders>
              <w:top w:val="nil"/>
              <w:left w:val="single" w:color="auto" w:sz="4" w:space="0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0304E6" w:rsidRDefault="000304E6" w14:paraId="5B1BBACC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Park Pałacowy 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0304E6" w:rsidRDefault="000304E6" w14:paraId="51D9FE66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4E6" w:rsidRDefault="000304E6" w14:paraId="3301642D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0304E6" w:rsidRDefault="000304E6" w14:paraId="576CD302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0304E6" w:rsidRDefault="000304E6" w14:paraId="04E7EA91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0304E6" w:rsidTr="000304E6" w14:paraId="62643244" w14:textId="77777777">
        <w:trPr>
          <w:trHeight w:val="300"/>
        </w:trPr>
        <w:tc>
          <w:tcPr>
            <w:tcW w:w="520" w:type="dxa"/>
            <w:tcBorders>
              <w:top w:val="nil"/>
              <w:left w:val="single" w:color="auto" w:sz="8" w:space="0"/>
              <w:bottom w:val="single" w:color="auto" w:sz="8" w:space="0"/>
              <w:right w:val="nil"/>
            </w:tcBorders>
            <w:shd w:val="clear" w:color="auto" w:fill="auto"/>
            <w:vAlign w:val="center"/>
            <w:hideMark/>
          </w:tcPr>
          <w:p w:rsidR="000304E6" w:rsidRDefault="000304E6" w14:paraId="3B3A1469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00" w:type="dxa"/>
            <w:tcBorders>
              <w:top w:val="nil"/>
              <w:left w:val="single" w:color="auto" w:sz="4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="000304E6" w:rsidRDefault="000304E6" w14:paraId="3E2DC5E7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17-230  Białowieża</w:t>
            </w:r>
          </w:p>
        </w:tc>
        <w:tc>
          <w:tcPr>
            <w:tcW w:w="2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hideMark/>
          </w:tcPr>
          <w:p w:rsidR="000304E6" w:rsidRDefault="000304E6" w14:paraId="7D0E0CE0" w14:textId="7777777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8" w:space="0"/>
              <w:right w:val="nil"/>
            </w:tcBorders>
            <w:shd w:val="clear" w:color="auto" w:fill="auto"/>
            <w:noWrap/>
            <w:vAlign w:val="center"/>
            <w:hideMark/>
          </w:tcPr>
          <w:p w:rsidR="000304E6" w:rsidRDefault="000304E6" w14:paraId="1F10E50A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0304E6" w:rsidRDefault="000304E6" w14:paraId="662F6741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  <w:hideMark/>
          </w:tcPr>
          <w:p w:rsidR="000304E6" w:rsidRDefault="000304E6" w14:paraId="4399126A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</w:tbl>
    <w:p w:rsidR="00D941D9" w:rsidP="00663737" w:rsidRDefault="00D941D9" w14:paraId="48EB91A9" w14:textId="7777777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:rsidR="00D941D9" w:rsidP="002C1A33" w:rsidRDefault="00D941D9" w14:paraId="61A96E38" w14:textId="77777777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Pr="005E45F2" w:rsidR="005E45F2" w:rsidP="005E45F2" w:rsidRDefault="005E45F2" w14:paraId="7C39AE64" w14:textId="77777777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:rsidR="0000461B" w:rsidP="00476083" w:rsidRDefault="0000461B" w14:paraId="51FEFF9C" w14:textId="2A968522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2C465D" w:rsidP="00476083" w:rsidRDefault="002C465D" w14:paraId="6B7E26F1" w14:textId="61A8D13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Pr="00524B23" w:rsidR="002C465D" w:rsidP="00476083" w:rsidRDefault="002C465D" w14:paraId="246F8AA5" w14:textId="7777777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Pr="00524B23" w:rsidR="00663737" w:rsidP="00663737" w:rsidRDefault="00663737" w14:paraId="3B47EA30" w14:textId="7E1BC5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:rsidRPr="00524B23" w:rsidR="00C55799" w:rsidP="00663737" w:rsidRDefault="00663737" w14:paraId="2EB68ACF" w14:textId="582F78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Pr="00524B23" w:rsidR="00C55799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663737" w:rsidP="00663737" w:rsidRDefault="00663737" w14:paraId="22F1DFD7" w14:textId="56E38FD9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Pr="00524B23" w:rsidR="00C55799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Pr="00524B23" w:rsidR="00BB3F54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:rsidRPr="00663737" w:rsidR="002A0F79" w:rsidP="00663737" w:rsidRDefault="00BB3F54" w14:paraId="2BF8004A" w14:textId="07928FF0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Pr="00524B23" w:rsidR="00C55799">
        <w:rPr>
          <w:rFonts w:ascii="Calibri" w:hAnsi="Calibri" w:cs="Calibri"/>
          <w:i/>
          <w:sz w:val="18"/>
          <w:szCs w:val="22"/>
        </w:rPr>
        <w:t>Wykonawcy</w:t>
      </w:r>
    </w:p>
    <w:sectPr w:rsidRPr="00663737" w:rsidR="002A0F79" w:rsidSect="00334C0B">
      <w:footerReference w:type="default" r:id="rId8"/>
      <w:pgSz w:w="11906" w:h="16838" w:orient="portrait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C52F3" w:rsidP="00EA0C7A" w:rsidRDefault="008C52F3" w14:paraId="60E2EB28" w14:textId="77777777">
      <w:r>
        <w:separator/>
      </w:r>
    </w:p>
  </w:endnote>
  <w:endnote w:type="continuationSeparator" w:id="0">
    <w:p w:rsidR="008C52F3" w:rsidP="00EA0C7A" w:rsidRDefault="008C52F3" w14:paraId="2C7EDFBF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hAnsiTheme="majorHAnsi" w:eastAsiaTheme="majorEastAsia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Pr="0062254D" w:rsidR="00F17D67" w:rsidRDefault="00F17D67" w14:paraId="11295C58" w14:textId="4C6FD61E">
        <w:pPr>
          <w:pStyle w:val="Stopka"/>
          <w:jc w:val="right"/>
          <w:rPr>
            <w:rFonts w:asciiTheme="majorHAnsi" w:hAnsiTheme="majorHAnsi" w:eastAsiaTheme="majorEastAsia" w:cstheme="majorBidi"/>
            <w:sz w:val="20"/>
            <w:szCs w:val="20"/>
          </w:rPr>
        </w:pPr>
        <w:r w:rsidRPr="0062254D">
          <w:rPr>
            <w:rFonts w:asciiTheme="majorHAnsi" w:hAnsiTheme="majorHAnsi" w:eastAsiaTheme="majorEastAsia" w:cstheme="majorBidi"/>
            <w:sz w:val="20"/>
            <w:szCs w:val="20"/>
          </w:rPr>
          <w:t xml:space="preserve">str. </w:t>
        </w:r>
        <w:r w:rsidRPr="0062254D">
          <w:rPr>
            <w:rFonts w:asciiTheme="minorHAnsi" w:hAnsiTheme="minorHAnsi" w:eastAsiaTheme="minorEastAsia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Pr="0062254D">
          <w:rPr>
            <w:rFonts w:asciiTheme="minorHAnsi" w:hAnsiTheme="minorHAnsi" w:eastAsiaTheme="minorEastAsia"/>
            <w:sz w:val="20"/>
            <w:szCs w:val="20"/>
          </w:rPr>
          <w:fldChar w:fldCharType="separate"/>
        </w:r>
        <w:r w:rsidRPr="0062254D">
          <w:rPr>
            <w:rFonts w:asciiTheme="majorHAnsi" w:hAnsiTheme="majorHAnsi" w:eastAsiaTheme="majorEastAsia" w:cstheme="majorBidi"/>
            <w:sz w:val="20"/>
            <w:szCs w:val="20"/>
          </w:rPr>
          <w:t>2</w:t>
        </w:r>
        <w:r w:rsidRPr="0062254D">
          <w:rPr>
            <w:rFonts w:asciiTheme="majorHAnsi" w:hAnsiTheme="majorHAnsi" w:eastAsiaTheme="majorEastAsia" w:cstheme="majorBidi"/>
            <w:sz w:val="20"/>
            <w:szCs w:val="20"/>
          </w:rPr>
          <w:fldChar w:fldCharType="end"/>
        </w:r>
        <w:r w:rsidR="0062254D">
          <w:rPr>
            <w:rFonts w:asciiTheme="majorHAnsi" w:hAnsiTheme="majorHAnsi" w:eastAsiaTheme="majorEastAsia" w:cstheme="majorBidi"/>
            <w:sz w:val="20"/>
            <w:szCs w:val="20"/>
          </w:rPr>
          <w:t xml:space="preserve"> z 2</w:t>
        </w:r>
      </w:p>
    </w:sdtContent>
  </w:sdt>
  <w:p w:rsidR="00F17D67" w:rsidRDefault="00F17D67" w14:paraId="23FA9187" w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C52F3" w:rsidP="00EA0C7A" w:rsidRDefault="008C52F3" w14:paraId="7B84B25F" w14:textId="77777777">
      <w:r>
        <w:separator/>
      </w:r>
    </w:p>
  </w:footnote>
  <w:footnote w:type="continuationSeparator" w:id="0">
    <w:p w:rsidR="008C52F3" w:rsidP="00EA0C7A" w:rsidRDefault="008C52F3" w14:paraId="3CAEED56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1248951">
    <w:abstractNumId w:val="5"/>
  </w:num>
  <w:num w:numId="2" w16cid:durableId="532765017">
    <w:abstractNumId w:val="2"/>
  </w:num>
  <w:num w:numId="3" w16cid:durableId="138228684">
    <w:abstractNumId w:val="3"/>
  </w:num>
  <w:num w:numId="4" w16cid:durableId="191379259">
    <w:abstractNumId w:val="1"/>
  </w:num>
  <w:num w:numId="5" w16cid:durableId="2098473831">
    <w:abstractNumId w:val="4"/>
  </w:num>
  <w:num w:numId="6" w16cid:durableId="491995367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36FD"/>
    <w:rsid w:val="00015CF0"/>
    <w:rsid w:val="000262DD"/>
    <w:rsid w:val="0003029C"/>
    <w:rsid w:val="000304E6"/>
    <w:rsid w:val="00043393"/>
    <w:rsid w:val="00060C5D"/>
    <w:rsid w:val="0008514F"/>
    <w:rsid w:val="000B3ABC"/>
    <w:rsid w:val="000C45A4"/>
    <w:rsid w:val="000D3951"/>
    <w:rsid w:val="000F34D2"/>
    <w:rsid w:val="00104EF5"/>
    <w:rsid w:val="00104F18"/>
    <w:rsid w:val="00113D47"/>
    <w:rsid w:val="001164EB"/>
    <w:rsid w:val="00170E1E"/>
    <w:rsid w:val="00176B5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E1C14"/>
    <w:rsid w:val="005E45F2"/>
    <w:rsid w:val="0060619A"/>
    <w:rsid w:val="006147F6"/>
    <w:rsid w:val="00615450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6F300A"/>
    <w:rsid w:val="007078C3"/>
    <w:rsid w:val="0071503C"/>
    <w:rsid w:val="00720BAE"/>
    <w:rsid w:val="00725C5F"/>
    <w:rsid w:val="007307ED"/>
    <w:rsid w:val="00741137"/>
    <w:rsid w:val="00750D38"/>
    <w:rsid w:val="0076375E"/>
    <w:rsid w:val="007659FA"/>
    <w:rsid w:val="00781D02"/>
    <w:rsid w:val="00787B7B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823A7"/>
    <w:rsid w:val="0088534F"/>
    <w:rsid w:val="0089559E"/>
    <w:rsid w:val="008A310A"/>
    <w:rsid w:val="008B14FA"/>
    <w:rsid w:val="008C52F3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593E"/>
    <w:rsid w:val="00A37F50"/>
    <w:rsid w:val="00A57F69"/>
    <w:rsid w:val="00A67640"/>
    <w:rsid w:val="00A84627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20359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6EFD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72BD"/>
    <w:rsid w:val="00DA0379"/>
    <w:rsid w:val="00DB3DB9"/>
    <w:rsid w:val="00DE065B"/>
    <w:rsid w:val="00E00229"/>
    <w:rsid w:val="00E10E4C"/>
    <w:rsid w:val="00E143B7"/>
    <w:rsid w:val="00E3351E"/>
    <w:rsid w:val="00E4436F"/>
    <w:rsid w:val="00E66B6B"/>
    <w:rsid w:val="00E7029F"/>
    <w:rsid w:val="00E911FA"/>
    <w:rsid w:val="00E91B32"/>
    <w:rsid w:val="00E95757"/>
    <w:rsid w:val="00EA0C6F"/>
    <w:rsid w:val="00EA0C7A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1229"/>
    <w:rsid w:val="00F2300E"/>
    <w:rsid w:val="00F65558"/>
    <w:rsid w:val="00F74C20"/>
    <w:rsid w:val="00F955DF"/>
    <w:rsid w:val="00FB0E4D"/>
    <w:rsid w:val="00FB32B4"/>
    <w:rsid w:val="00FD6B6E"/>
    <w:rsid w:val="00FF5B58"/>
    <w:rsid w:val="00FF67C6"/>
    <w:rsid w:val="1286C66C"/>
    <w:rsid w:val="20918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A26A9F"/>
  <w15:docId w15:val="{ABE46CE0-0640-415D-B915-7FE87D8CE26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ny" w:default="1">
    <w:name w:val="Normal"/>
    <w:qFormat/>
    <w:rsid w:val="009D7731"/>
    <w:rPr>
      <w:sz w:val="24"/>
      <w:szCs w:val="24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phonedetails2" w:customStyle="1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styleId="NagwekZnak" w:customStyle="1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styleId="StopkaZnak" w:customStyle="1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styleId="TekstprzypisukocowegoZnak" w:customStyle="1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styleId="TekstdymkaZnak" w:customStyle="1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styleId="TekstkomentarzaZnak" w:customStyle="1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styleId="TematkomentarzaZnak" w:customStyle="1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8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0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Relationship Type="http://schemas.openxmlformats.org/officeDocument/2006/relationships/glossaryDocument" Target="glossary/document.xml" Id="Rcffe70050c544f17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c980d5-6e85-49d6-90b1-606cf344bf6a}"/>
      </w:docPartPr>
      <w:docPartBody>
        <w:p w14:paraId="20918FB1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93D2AD-2115-4A36-BB40-1F1C93288B6D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PAM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PROTOKÓŁ Z WYBORU NAJKORZYSTNIEJSZEJ OFERTY DLA ZAMÓWIENIA O WARTOŚCI PONIŻEJ 14000 EURO W TRYBIE</dc:title>
  <dc:creator>Zofia Adamowicz</dc:creator>
  <lastModifiedBy>Anna Stelmach</lastModifiedBy>
  <revision>13</revision>
  <lastPrinted>2016-03-23T08:07:00.0000000Z</lastPrinted>
  <dcterms:created xsi:type="dcterms:W3CDTF">2021-06-02T17:30:00.0000000Z</dcterms:created>
  <dcterms:modified xsi:type="dcterms:W3CDTF">2022-07-28T06:14:19.0459698Z</dcterms:modified>
</coreProperties>
</file>