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99784" w14:textId="1F79D788" w:rsidR="56766BE1" w:rsidRPr="00CC508A" w:rsidRDefault="56766BE1" w:rsidP="00CC508A">
      <w:pPr>
        <w:jc w:val="right"/>
        <w:rPr>
          <w:rFonts w:eastAsiaTheme="minorEastAsia"/>
        </w:rPr>
      </w:pPr>
      <w:r w:rsidRPr="00CC508A">
        <w:rPr>
          <w:rFonts w:eastAsiaTheme="minorEastAsia"/>
        </w:rPr>
        <w:t>Załącznik nr 3 do zapytania ofertowego</w:t>
      </w:r>
    </w:p>
    <w:p w14:paraId="6B074B09" w14:textId="5B0DC0C2" w:rsidR="1FF54A26" w:rsidRPr="00CC508A" w:rsidRDefault="1FF54A26" w:rsidP="00CC508A">
      <w:pPr>
        <w:jc w:val="both"/>
        <w:rPr>
          <w:rFonts w:eastAsiaTheme="minorEastAsia" w:cstheme="minorHAnsi"/>
        </w:rPr>
      </w:pPr>
      <w:r w:rsidRPr="00CC508A">
        <w:rPr>
          <w:rFonts w:eastAsiaTheme="minorEastAsia" w:cstheme="minorHAnsi"/>
        </w:rPr>
        <w:t xml:space="preserve">Przedmiotem zamówienia jest zakup </w:t>
      </w:r>
      <w:r w:rsidR="00CC508A" w:rsidRPr="00CC508A">
        <w:rPr>
          <w:rFonts w:eastAsiaTheme="minorEastAsia" w:cstheme="minorHAnsi"/>
        </w:rPr>
        <w:t>cichego k</w:t>
      </w:r>
      <w:r w:rsidR="139E1BAC" w:rsidRPr="00CC508A">
        <w:rPr>
          <w:rFonts w:eastAsiaTheme="minorEastAsia" w:cstheme="minorHAnsi"/>
        </w:rPr>
        <w:t>ompresor</w:t>
      </w:r>
      <w:r w:rsidR="00CC508A" w:rsidRPr="00CC508A">
        <w:rPr>
          <w:rFonts w:eastAsiaTheme="minorEastAsia" w:cstheme="minorHAnsi"/>
        </w:rPr>
        <w:t>a</w:t>
      </w:r>
      <w:r w:rsidR="139E1BAC" w:rsidRPr="00CC508A">
        <w:rPr>
          <w:rFonts w:eastAsiaTheme="minorEastAsia" w:cstheme="minorHAnsi"/>
        </w:rPr>
        <w:t xml:space="preserve"> </w:t>
      </w:r>
      <w:r w:rsidR="00CC508A" w:rsidRPr="00CC508A">
        <w:rPr>
          <w:rFonts w:eastAsiaTheme="minorEastAsia" w:cstheme="minorHAnsi"/>
        </w:rPr>
        <w:t>b</w:t>
      </w:r>
      <w:r w:rsidR="139E1BAC" w:rsidRPr="00CC508A">
        <w:rPr>
          <w:rFonts w:eastAsiaTheme="minorEastAsia" w:cstheme="minorHAnsi"/>
        </w:rPr>
        <w:t>ezolejow</w:t>
      </w:r>
      <w:r w:rsidR="00CC508A" w:rsidRPr="00CC508A">
        <w:rPr>
          <w:rFonts w:eastAsiaTheme="minorEastAsia" w:cstheme="minorHAnsi"/>
        </w:rPr>
        <w:t>ego</w:t>
      </w:r>
      <w:r w:rsidR="139E1BAC" w:rsidRPr="00CC508A">
        <w:rPr>
          <w:rFonts w:eastAsiaTheme="minorEastAsia" w:cstheme="minorHAnsi"/>
        </w:rPr>
        <w:t xml:space="preserve"> Magnum JWS W1 Sprężarka 100 l 230 v</w:t>
      </w:r>
      <w:r w:rsidRPr="00CC508A">
        <w:rPr>
          <w:rFonts w:eastAsiaTheme="minorEastAsia" w:cstheme="minorHAnsi"/>
        </w:rPr>
        <w:t>, zgodnie z poniższą specyfikacją</w:t>
      </w:r>
      <w:r w:rsidR="2565D4D3" w:rsidRPr="00CC508A">
        <w:rPr>
          <w:rFonts w:eastAsiaTheme="minorEastAsia" w:cstheme="minorHAnsi"/>
        </w:rPr>
        <w:t xml:space="preserve"> wraz z dostawą oraz szkoleniem personelu</w:t>
      </w:r>
      <w:r w:rsidR="586F3F19" w:rsidRPr="00CC508A">
        <w:rPr>
          <w:rFonts w:eastAsiaTheme="minorEastAsia" w:cstheme="minorHAnsi"/>
        </w:rPr>
        <w:t xml:space="preserve"> opisanym dalej</w:t>
      </w:r>
      <w:r w:rsidR="2565D4D3" w:rsidRPr="00CC508A">
        <w:rPr>
          <w:rFonts w:eastAsiaTheme="minorEastAsia" w:cstheme="minorHAnsi"/>
        </w:rPr>
        <w:t>.</w:t>
      </w:r>
    </w:p>
    <w:tbl>
      <w:tblPr>
        <w:tblStyle w:val="Tabelasiatki4akcent1"/>
        <w:tblW w:w="0" w:type="auto"/>
        <w:tblLayout w:type="fixed"/>
        <w:tblLook w:val="06A0" w:firstRow="1" w:lastRow="0" w:firstColumn="1" w:lastColumn="0" w:noHBand="1" w:noVBand="1"/>
      </w:tblPr>
      <w:tblGrid>
        <w:gridCol w:w="5985"/>
        <w:gridCol w:w="3030"/>
      </w:tblGrid>
      <w:tr w:rsidR="00CC508A" w:rsidRPr="00CC508A" w14:paraId="5B0A0018" w14:textId="77777777" w:rsidTr="139E1B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5" w:type="dxa"/>
            <w:gridSpan w:val="2"/>
          </w:tcPr>
          <w:p w14:paraId="73DA0FDC" w14:textId="7155A50A" w:rsidR="3DFECEFB" w:rsidRPr="00CC508A" w:rsidRDefault="3DFECEFB" w:rsidP="748EB305">
            <w:pPr>
              <w:rPr>
                <w:rFonts w:cstheme="minorHAnsi"/>
                <w:color w:val="auto"/>
              </w:rPr>
            </w:pPr>
            <w:r w:rsidRPr="00CC508A">
              <w:rPr>
                <w:rFonts w:cstheme="minorHAnsi"/>
                <w:color w:val="auto"/>
              </w:rPr>
              <w:t>DANE TECHNICZNE</w:t>
            </w:r>
            <w:r w:rsidR="70587791" w:rsidRPr="00CC508A">
              <w:rPr>
                <w:rFonts w:cstheme="minorHAnsi"/>
                <w:color w:val="auto"/>
              </w:rPr>
              <w:t xml:space="preserve"> KOMPRESORA </w:t>
            </w:r>
            <w:r w:rsidR="139E1BAC" w:rsidRPr="00CC508A">
              <w:rPr>
                <w:rFonts w:cstheme="minorHAnsi"/>
                <w:color w:val="auto"/>
              </w:rPr>
              <w:t>MAGNUM JWS W1</w:t>
            </w:r>
          </w:p>
        </w:tc>
      </w:tr>
      <w:tr w:rsidR="00CC508A" w:rsidRPr="00CC508A" w14:paraId="0CEE8487" w14:textId="77777777" w:rsidTr="139E1B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5" w:type="dxa"/>
          </w:tcPr>
          <w:p w14:paraId="686DEDAE" w14:textId="2BC7682B" w:rsidR="748EB305" w:rsidRPr="00CC508A" w:rsidRDefault="139E1BAC" w:rsidP="748EB305">
            <w:pPr>
              <w:rPr>
                <w:rFonts w:cstheme="minorHAnsi"/>
                <w:b w:val="0"/>
                <w:bCs w:val="0"/>
              </w:rPr>
            </w:pPr>
            <w:r w:rsidRPr="00CC508A">
              <w:rPr>
                <w:rFonts w:cstheme="minorHAnsi"/>
                <w:b w:val="0"/>
                <w:bCs w:val="0"/>
              </w:rPr>
              <w:t>Zasilanie</w:t>
            </w:r>
          </w:p>
        </w:tc>
        <w:tc>
          <w:tcPr>
            <w:tcW w:w="3030" w:type="dxa"/>
          </w:tcPr>
          <w:p w14:paraId="2F0940F7" w14:textId="059168FC" w:rsidR="748EB305" w:rsidRPr="00CC508A" w:rsidRDefault="139E1BAC" w:rsidP="748EB3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C508A">
              <w:rPr>
                <w:rFonts w:cstheme="minorHAnsi"/>
              </w:rPr>
              <w:t>230V/50Hz</w:t>
            </w:r>
          </w:p>
        </w:tc>
      </w:tr>
      <w:tr w:rsidR="00CC508A" w:rsidRPr="00CC508A" w14:paraId="6347CEFB" w14:textId="77777777" w:rsidTr="139E1B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5" w:type="dxa"/>
          </w:tcPr>
          <w:p w14:paraId="21E14A18" w14:textId="50EA6B6D" w:rsidR="748EB305" w:rsidRPr="00CC508A" w:rsidRDefault="139E1BAC" w:rsidP="748EB305">
            <w:pPr>
              <w:rPr>
                <w:rFonts w:cstheme="minorHAnsi"/>
                <w:b w:val="0"/>
                <w:bCs w:val="0"/>
              </w:rPr>
            </w:pPr>
            <w:r w:rsidRPr="00CC508A">
              <w:rPr>
                <w:rFonts w:cstheme="minorHAnsi"/>
                <w:b w:val="0"/>
                <w:bCs w:val="0"/>
              </w:rPr>
              <w:t>Moc silnika</w:t>
            </w:r>
          </w:p>
        </w:tc>
        <w:tc>
          <w:tcPr>
            <w:tcW w:w="3030" w:type="dxa"/>
          </w:tcPr>
          <w:p w14:paraId="4245117B" w14:textId="278664A5" w:rsidR="748EB305" w:rsidRPr="00CC508A" w:rsidRDefault="139E1BAC" w:rsidP="748EB3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C508A">
              <w:rPr>
                <w:rFonts w:cstheme="minorHAnsi"/>
              </w:rPr>
              <w:t>2 500 W</w:t>
            </w:r>
          </w:p>
        </w:tc>
      </w:tr>
      <w:tr w:rsidR="00CC508A" w:rsidRPr="00CC508A" w14:paraId="5079AB80" w14:textId="77777777" w:rsidTr="139E1B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5" w:type="dxa"/>
          </w:tcPr>
          <w:p w14:paraId="418EAF98" w14:textId="18619E13" w:rsidR="748EB305" w:rsidRPr="00CC508A" w:rsidRDefault="139E1BAC" w:rsidP="748EB305">
            <w:pPr>
              <w:rPr>
                <w:rFonts w:cstheme="minorHAnsi"/>
                <w:b w:val="0"/>
                <w:bCs w:val="0"/>
              </w:rPr>
            </w:pPr>
            <w:r w:rsidRPr="00CC508A">
              <w:rPr>
                <w:rFonts w:cstheme="minorHAnsi"/>
                <w:b w:val="0"/>
                <w:bCs w:val="0"/>
              </w:rPr>
              <w:t>Obroty</w:t>
            </w:r>
          </w:p>
        </w:tc>
        <w:tc>
          <w:tcPr>
            <w:tcW w:w="3030" w:type="dxa"/>
          </w:tcPr>
          <w:p w14:paraId="63A413DA" w14:textId="5173F796" w:rsidR="748EB305" w:rsidRPr="00CC508A" w:rsidRDefault="139E1BAC" w:rsidP="748EB3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C508A">
              <w:rPr>
                <w:rFonts w:cstheme="minorHAnsi"/>
              </w:rPr>
              <w:t xml:space="preserve">1 440 </w:t>
            </w:r>
            <w:proofErr w:type="spellStart"/>
            <w:r w:rsidRPr="00CC508A">
              <w:rPr>
                <w:rFonts w:cstheme="minorHAnsi"/>
              </w:rPr>
              <w:t>obr</w:t>
            </w:r>
            <w:proofErr w:type="spellEnd"/>
            <w:r w:rsidRPr="00CC508A">
              <w:rPr>
                <w:rFonts w:cstheme="minorHAnsi"/>
              </w:rPr>
              <w:t>/min</w:t>
            </w:r>
          </w:p>
        </w:tc>
      </w:tr>
      <w:tr w:rsidR="00CC508A" w:rsidRPr="00CC508A" w14:paraId="2B949D31" w14:textId="77777777" w:rsidTr="139E1B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5" w:type="dxa"/>
          </w:tcPr>
          <w:p w14:paraId="5BE542B9" w14:textId="69E1B460" w:rsidR="748EB305" w:rsidRPr="00CC508A" w:rsidRDefault="139E1BAC" w:rsidP="748EB305">
            <w:pPr>
              <w:rPr>
                <w:rFonts w:cstheme="minorHAnsi"/>
                <w:b w:val="0"/>
                <w:bCs w:val="0"/>
              </w:rPr>
            </w:pPr>
            <w:r w:rsidRPr="00CC508A">
              <w:rPr>
                <w:rFonts w:cstheme="minorHAnsi"/>
                <w:b w:val="0"/>
                <w:bCs w:val="0"/>
              </w:rPr>
              <w:t>Ciśnienie robocze</w:t>
            </w:r>
          </w:p>
        </w:tc>
        <w:tc>
          <w:tcPr>
            <w:tcW w:w="3030" w:type="dxa"/>
          </w:tcPr>
          <w:p w14:paraId="2AC7E795" w14:textId="37A201D8" w:rsidR="748EB305" w:rsidRPr="00CC508A" w:rsidRDefault="139E1BAC" w:rsidP="748EB3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C508A">
              <w:rPr>
                <w:rFonts w:cstheme="minorHAnsi"/>
              </w:rPr>
              <w:t>8 bar</w:t>
            </w:r>
          </w:p>
        </w:tc>
      </w:tr>
      <w:tr w:rsidR="00CC508A" w:rsidRPr="00CC508A" w14:paraId="5B1B6342" w14:textId="77777777" w:rsidTr="139E1B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5" w:type="dxa"/>
          </w:tcPr>
          <w:p w14:paraId="706F5EC6" w14:textId="0ABFB01A" w:rsidR="748EB305" w:rsidRPr="00CC508A" w:rsidRDefault="139E1BAC" w:rsidP="748EB305">
            <w:pPr>
              <w:rPr>
                <w:rFonts w:cstheme="minorHAnsi"/>
                <w:b w:val="0"/>
                <w:bCs w:val="0"/>
              </w:rPr>
            </w:pPr>
            <w:r w:rsidRPr="00CC508A">
              <w:rPr>
                <w:rFonts w:cstheme="minorHAnsi"/>
                <w:b w:val="0"/>
                <w:bCs w:val="0"/>
              </w:rPr>
              <w:t>Wydajność</w:t>
            </w:r>
          </w:p>
        </w:tc>
        <w:tc>
          <w:tcPr>
            <w:tcW w:w="3030" w:type="dxa"/>
          </w:tcPr>
          <w:p w14:paraId="5843BF8B" w14:textId="2DDC7A9B" w:rsidR="748EB305" w:rsidRPr="00CC508A" w:rsidRDefault="139E1BAC" w:rsidP="748EB3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C508A">
              <w:rPr>
                <w:rFonts w:cstheme="minorHAnsi"/>
              </w:rPr>
              <w:t>500 l/min</w:t>
            </w:r>
          </w:p>
        </w:tc>
      </w:tr>
      <w:tr w:rsidR="00CC508A" w:rsidRPr="00CC508A" w14:paraId="011A8BE4" w14:textId="77777777" w:rsidTr="139E1B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5" w:type="dxa"/>
          </w:tcPr>
          <w:p w14:paraId="2F3099AF" w14:textId="13EED97A" w:rsidR="748EB305" w:rsidRPr="00CC508A" w:rsidRDefault="139E1BAC" w:rsidP="748EB305">
            <w:pPr>
              <w:rPr>
                <w:rFonts w:cstheme="minorHAnsi"/>
                <w:b w:val="0"/>
                <w:bCs w:val="0"/>
              </w:rPr>
            </w:pPr>
            <w:r w:rsidRPr="00CC508A">
              <w:rPr>
                <w:rFonts w:cstheme="minorHAnsi"/>
                <w:b w:val="0"/>
                <w:bCs w:val="0"/>
              </w:rPr>
              <w:t>Zbiornik</w:t>
            </w:r>
          </w:p>
        </w:tc>
        <w:tc>
          <w:tcPr>
            <w:tcW w:w="3030" w:type="dxa"/>
          </w:tcPr>
          <w:p w14:paraId="43687957" w14:textId="1070149D" w:rsidR="748EB305" w:rsidRPr="00CC508A" w:rsidRDefault="139E1BAC" w:rsidP="748EB3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C508A">
              <w:rPr>
                <w:rFonts w:cstheme="minorHAnsi"/>
              </w:rPr>
              <w:t>100 l</w:t>
            </w:r>
          </w:p>
        </w:tc>
      </w:tr>
      <w:tr w:rsidR="00CC508A" w:rsidRPr="00CC508A" w14:paraId="61A25977" w14:textId="77777777" w:rsidTr="139E1B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5" w:type="dxa"/>
          </w:tcPr>
          <w:p w14:paraId="184D2851" w14:textId="0FF72E31" w:rsidR="748EB305" w:rsidRPr="00CC508A" w:rsidRDefault="139E1BAC" w:rsidP="748EB305">
            <w:pPr>
              <w:rPr>
                <w:rFonts w:cstheme="minorHAnsi"/>
                <w:b w:val="0"/>
                <w:bCs w:val="0"/>
              </w:rPr>
            </w:pPr>
            <w:r w:rsidRPr="00CC508A">
              <w:rPr>
                <w:rFonts w:cstheme="minorHAnsi"/>
                <w:b w:val="0"/>
                <w:bCs w:val="0"/>
              </w:rPr>
              <w:t>Poziom hałasu</w:t>
            </w:r>
          </w:p>
        </w:tc>
        <w:tc>
          <w:tcPr>
            <w:tcW w:w="3030" w:type="dxa"/>
          </w:tcPr>
          <w:p w14:paraId="6A8EC57C" w14:textId="00F890DD" w:rsidR="748EB305" w:rsidRPr="00CC508A" w:rsidRDefault="139E1BAC" w:rsidP="748EB3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C508A">
              <w:rPr>
                <w:rFonts w:cstheme="minorHAnsi"/>
              </w:rPr>
              <w:t xml:space="preserve">72 </w:t>
            </w:r>
            <w:proofErr w:type="spellStart"/>
            <w:r w:rsidRPr="00CC508A">
              <w:rPr>
                <w:rFonts w:cstheme="minorHAnsi"/>
              </w:rPr>
              <w:t>dB</w:t>
            </w:r>
            <w:proofErr w:type="spellEnd"/>
          </w:p>
        </w:tc>
      </w:tr>
      <w:tr w:rsidR="00CC508A" w:rsidRPr="00CC508A" w14:paraId="1AB48CF4" w14:textId="77777777" w:rsidTr="139E1B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5" w:type="dxa"/>
          </w:tcPr>
          <w:p w14:paraId="0BF3F5BA" w14:textId="419F82BA" w:rsidR="748EB305" w:rsidRPr="00CC508A" w:rsidRDefault="139E1BAC" w:rsidP="748EB305">
            <w:pPr>
              <w:rPr>
                <w:rFonts w:cstheme="minorHAnsi"/>
                <w:b w:val="0"/>
                <w:bCs w:val="0"/>
              </w:rPr>
            </w:pPr>
            <w:r w:rsidRPr="00CC508A">
              <w:rPr>
                <w:rFonts w:cstheme="minorHAnsi"/>
                <w:b w:val="0"/>
                <w:bCs w:val="0"/>
              </w:rPr>
              <w:t>Wymiary</w:t>
            </w:r>
          </w:p>
        </w:tc>
        <w:tc>
          <w:tcPr>
            <w:tcW w:w="3030" w:type="dxa"/>
          </w:tcPr>
          <w:p w14:paraId="39435C80" w14:textId="1E98FCD0" w:rsidR="748EB305" w:rsidRPr="00CC508A" w:rsidRDefault="139E1BAC" w:rsidP="748EB3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C508A">
              <w:rPr>
                <w:rFonts w:cstheme="minorHAnsi"/>
              </w:rPr>
              <w:t>850 x 450 x 910 [mm]</w:t>
            </w:r>
          </w:p>
        </w:tc>
      </w:tr>
      <w:tr w:rsidR="00CC508A" w:rsidRPr="00CC508A" w14:paraId="1B68E8C1" w14:textId="77777777" w:rsidTr="139E1B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85" w:type="dxa"/>
          </w:tcPr>
          <w:p w14:paraId="06A8A77E" w14:textId="130FCDD1" w:rsidR="748EB305" w:rsidRPr="00CC508A" w:rsidRDefault="139E1BAC" w:rsidP="748EB305">
            <w:pPr>
              <w:rPr>
                <w:rFonts w:cstheme="minorHAnsi"/>
                <w:b w:val="0"/>
                <w:bCs w:val="0"/>
              </w:rPr>
            </w:pPr>
            <w:r w:rsidRPr="00CC508A">
              <w:rPr>
                <w:rFonts w:cstheme="minorHAnsi"/>
                <w:b w:val="0"/>
                <w:bCs w:val="0"/>
              </w:rPr>
              <w:t>Waga</w:t>
            </w:r>
          </w:p>
        </w:tc>
        <w:tc>
          <w:tcPr>
            <w:tcW w:w="3030" w:type="dxa"/>
          </w:tcPr>
          <w:p w14:paraId="7A93506E" w14:textId="107C4A00" w:rsidR="748EB305" w:rsidRPr="00CC508A" w:rsidRDefault="139E1BAC" w:rsidP="748EB3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C508A">
              <w:rPr>
                <w:rFonts w:cstheme="minorHAnsi"/>
              </w:rPr>
              <w:t>57 kg</w:t>
            </w:r>
          </w:p>
        </w:tc>
      </w:tr>
    </w:tbl>
    <w:p w14:paraId="472F0848" w14:textId="57CF468D" w:rsidR="746D229B" w:rsidRPr="00CC508A" w:rsidRDefault="746D229B" w:rsidP="746D229B">
      <w:pPr>
        <w:rPr>
          <w:rFonts w:eastAsiaTheme="minorEastAsia" w:cstheme="minorHAnsi"/>
        </w:rPr>
      </w:pPr>
    </w:p>
    <w:p w14:paraId="29B3EFD2" w14:textId="5811505F" w:rsidR="04BD0A53" w:rsidRPr="00CC508A" w:rsidRDefault="04BD0A53" w:rsidP="00CC508A">
      <w:pPr>
        <w:pStyle w:val="Nagwek2"/>
        <w:spacing w:before="0" w:line="240" w:lineRule="auto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CC508A">
        <w:rPr>
          <w:rFonts w:asciiTheme="minorHAnsi" w:hAnsiTheme="minorHAnsi" w:cstheme="minorHAnsi"/>
          <w:b/>
          <w:bCs/>
          <w:color w:val="auto"/>
          <w:sz w:val="22"/>
          <w:szCs w:val="22"/>
        </w:rPr>
        <w:t>ZESTAW ZAWIERA</w:t>
      </w:r>
    </w:p>
    <w:p w14:paraId="199734EB" w14:textId="780C9A71" w:rsidR="139E1BAC" w:rsidRPr="00CC508A" w:rsidRDefault="139E1BAC" w:rsidP="00CC508A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CC508A">
        <w:rPr>
          <w:rFonts w:eastAsiaTheme="minorEastAsia" w:cstheme="minorHAnsi"/>
        </w:rPr>
        <w:t>Kompresor bezolejowy MAGNUM JWS-W1</w:t>
      </w:r>
    </w:p>
    <w:p w14:paraId="0627E4C1" w14:textId="2641E8CF" w:rsidR="139E1BAC" w:rsidRPr="00CC508A" w:rsidRDefault="139E1BAC" w:rsidP="00CC508A">
      <w:pPr>
        <w:pStyle w:val="Akapitzlist"/>
        <w:numPr>
          <w:ilvl w:val="0"/>
          <w:numId w:val="1"/>
        </w:numPr>
        <w:spacing w:after="0" w:line="240" w:lineRule="auto"/>
        <w:rPr>
          <w:rFonts w:eastAsiaTheme="minorEastAsia" w:cstheme="minorHAnsi"/>
        </w:rPr>
      </w:pPr>
      <w:r w:rsidRPr="00CC508A">
        <w:rPr>
          <w:rFonts w:cstheme="minorHAnsi"/>
        </w:rPr>
        <w:t>Instrukcję obsługi i kartę gwarancyjną</w:t>
      </w:r>
    </w:p>
    <w:p w14:paraId="7F6558D7" w14:textId="77777777" w:rsidR="00CC508A" w:rsidRPr="00CC508A" w:rsidRDefault="00CC508A" w:rsidP="00CC508A">
      <w:pPr>
        <w:pStyle w:val="Akapitzlist"/>
        <w:numPr>
          <w:ilvl w:val="0"/>
          <w:numId w:val="1"/>
        </w:numPr>
        <w:spacing w:after="0" w:line="240" w:lineRule="auto"/>
        <w:rPr>
          <w:rFonts w:eastAsiaTheme="minorEastAsia" w:cstheme="minorHAnsi"/>
        </w:rPr>
      </w:pPr>
    </w:p>
    <w:p w14:paraId="63AC146F" w14:textId="58D42047" w:rsidR="04BD0A53" w:rsidRPr="00CC508A" w:rsidRDefault="04BD0A53" w:rsidP="00CC508A">
      <w:pPr>
        <w:pStyle w:val="Nagwek4"/>
        <w:spacing w:before="0" w:line="240" w:lineRule="auto"/>
        <w:rPr>
          <w:rFonts w:asciiTheme="minorHAnsi" w:hAnsiTheme="minorHAnsi" w:cstheme="minorHAnsi"/>
          <w:color w:val="auto"/>
        </w:rPr>
      </w:pPr>
      <w:r w:rsidRPr="00CC508A">
        <w:rPr>
          <w:rFonts w:asciiTheme="minorHAnsi" w:hAnsiTheme="minorHAnsi" w:cstheme="minorHAnsi"/>
          <w:color w:val="auto"/>
        </w:rPr>
        <w:t>DODATKOWE WŁASNOŚCI</w:t>
      </w:r>
    </w:p>
    <w:p w14:paraId="647A7456" w14:textId="6FE98834" w:rsidR="04BD0A53" w:rsidRPr="00CC508A" w:rsidRDefault="139E1BAC" w:rsidP="00CC508A">
      <w:pPr>
        <w:pStyle w:val="Akapitzlist"/>
        <w:numPr>
          <w:ilvl w:val="0"/>
          <w:numId w:val="1"/>
        </w:numPr>
        <w:spacing w:after="0" w:line="240" w:lineRule="auto"/>
        <w:rPr>
          <w:rFonts w:eastAsiaTheme="minorEastAsia" w:cstheme="minorHAnsi"/>
        </w:rPr>
      </w:pPr>
      <w:r w:rsidRPr="00CC508A">
        <w:rPr>
          <w:rFonts w:eastAsiaTheme="minorEastAsia" w:cstheme="minorHAnsi"/>
        </w:rPr>
        <w:t>3x większa żywotność, dzięki opatentowanej konstrukcji 6 cylindrów</w:t>
      </w:r>
    </w:p>
    <w:p w14:paraId="7C5A175E" w14:textId="674BA93B" w:rsidR="04BD0A53" w:rsidRPr="00CC508A" w:rsidRDefault="139E1BAC" w:rsidP="00CC508A">
      <w:pPr>
        <w:pStyle w:val="Akapitzlist"/>
        <w:numPr>
          <w:ilvl w:val="0"/>
          <w:numId w:val="1"/>
        </w:numPr>
        <w:spacing w:after="0" w:line="240" w:lineRule="auto"/>
        <w:rPr>
          <w:rFonts w:eastAsiaTheme="minorEastAsia" w:cstheme="minorHAnsi"/>
        </w:rPr>
      </w:pPr>
      <w:r w:rsidRPr="00CC508A">
        <w:rPr>
          <w:rFonts w:cstheme="minorHAnsi"/>
        </w:rPr>
        <w:t>17% mniejsze zużycie energii</w:t>
      </w:r>
    </w:p>
    <w:p w14:paraId="3D582BE3" w14:textId="76FFAB3C" w:rsidR="04BD0A53" w:rsidRPr="00CC508A" w:rsidRDefault="139E1BAC" w:rsidP="00CC508A">
      <w:pPr>
        <w:pStyle w:val="Akapitzlist"/>
        <w:numPr>
          <w:ilvl w:val="0"/>
          <w:numId w:val="1"/>
        </w:numPr>
        <w:spacing w:after="0" w:line="240" w:lineRule="auto"/>
        <w:rPr>
          <w:rFonts w:eastAsiaTheme="minorEastAsia" w:cstheme="minorHAnsi"/>
        </w:rPr>
      </w:pPr>
      <w:r w:rsidRPr="00CC508A">
        <w:rPr>
          <w:rFonts w:cstheme="minorHAnsi"/>
        </w:rPr>
        <w:t>Zwiększona odporność na pył</w:t>
      </w:r>
    </w:p>
    <w:p w14:paraId="1BE9EE1A" w14:textId="58BCCF23" w:rsidR="04BD0A53" w:rsidRPr="00CC508A" w:rsidRDefault="139E1BAC" w:rsidP="00CC508A">
      <w:pPr>
        <w:pStyle w:val="Akapitzlist"/>
        <w:numPr>
          <w:ilvl w:val="0"/>
          <w:numId w:val="1"/>
        </w:numPr>
        <w:spacing w:after="0" w:line="240" w:lineRule="auto"/>
        <w:rPr>
          <w:rFonts w:eastAsiaTheme="minorEastAsia" w:cstheme="minorHAnsi"/>
        </w:rPr>
      </w:pPr>
      <w:r w:rsidRPr="00CC508A">
        <w:rPr>
          <w:rFonts w:cstheme="minorHAnsi"/>
        </w:rPr>
        <w:t xml:space="preserve">Cicha praca 72 </w:t>
      </w:r>
      <w:proofErr w:type="spellStart"/>
      <w:r w:rsidRPr="00CC508A">
        <w:rPr>
          <w:rFonts w:cstheme="minorHAnsi"/>
        </w:rPr>
        <w:t>dB</w:t>
      </w:r>
      <w:proofErr w:type="spellEnd"/>
    </w:p>
    <w:p w14:paraId="799EC086" w14:textId="02CBCFDF" w:rsidR="04BD0A53" w:rsidRPr="00CC508A" w:rsidRDefault="139E1BAC" w:rsidP="00CC508A">
      <w:pPr>
        <w:pStyle w:val="Akapitzlist"/>
        <w:numPr>
          <w:ilvl w:val="0"/>
          <w:numId w:val="1"/>
        </w:numPr>
        <w:spacing w:after="0" w:line="240" w:lineRule="auto"/>
        <w:rPr>
          <w:rFonts w:eastAsiaTheme="minorEastAsia" w:cstheme="minorHAnsi"/>
        </w:rPr>
      </w:pPr>
      <w:r w:rsidRPr="00CC508A">
        <w:rPr>
          <w:rFonts w:cstheme="minorHAnsi"/>
        </w:rPr>
        <w:t>Ułatwiony start dzięki odprężaniu, presostat współpracujący z elektrozaworem i cewką</w:t>
      </w:r>
    </w:p>
    <w:p w14:paraId="30D61EA8" w14:textId="77777777" w:rsidR="00CC508A" w:rsidRDefault="00CC508A" w:rsidP="00CC508A">
      <w:pPr>
        <w:spacing w:after="0" w:line="240" w:lineRule="auto"/>
        <w:rPr>
          <w:rFonts w:eastAsiaTheme="minorEastAsia" w:cstheme="minorHAnsi"/>
        </w:rPr>
      </w:pPr>
    </w:p>
    <w:p w14:paraId="2EEA24E4" w14:textId="77777777" w:rsidR="00CC508A" w:rsidRPr="00CC508A" w:rsidRDefault="00CC508A" w:rsidP="00CC508A">
      <w:pPr>
        <w:spacing w:after="0" w:line="240" w:lineRule="auto"/>
        <w:rPr>
          <w:rFonts w:eastAsiaTheme="minorEastAsia" w:cstheme="minorHAnsi"/>
        </w:rPr>
      </w:pPr>
    </w:p>
    <w:p w14:paraId="12663922" w14:textId="4BE6483D" w:rsidR="42612048" w:rsidRPr="00CC508A" w:rsidRDefault="42612048" w:rsidP="00CC508A">
      <w:pPr>
        <w:pStyle w:val="Nagwek2"/>
        <w:spacing w:before="0" w:line="240" w:lineRule="auto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CC508A">
        <w:rPr>
          <w:rFonts w:asciiTheme="minorHAnsi" w:hAnsiTheme="minorHAnsi" w:cstheme="minorHAnsi"/>
          <w:b/>
          <w:bCs/>
          <w:color w:val="auto"/>
          <w:sz w:val="22"/>
          <w:szCs w:val="22"/>
        </w:rPr>
        <w:t>SZKOLENIE PERSONELU</w:t>
      </w:r>
    </w:p>
    <w:p w14:paraId="388B4674" w14:textId="25BFE72C" w:rsidR="42612048" w:rsidRPr="00CC508A" w:rsidRDefault="42612048" w:rsidP="00CC508A">
      <w:pPr>
        <w:spacing w:after="0" w:line="240" w:lineRule="auto"/>
        <w:jc w:val="both"/>
        <w:rPr>
          <w:rFonts w:eastAsiaTheme="minorEastAsia" w:cstheme="minorHAnsi"/>
        </w:rPr>
      </w:pPr>
      <w:r w:rsidRPr="00CC508A">
        <w:rPr>
          <w:rFonts w:eastAsiaTheme="minorEastAsia" w:cstheme="minorHAnsi"/>
        </w:rPr>
        <w:t xml:space="preserve">Szkolenie personelu zostanie zrealizowane w siedzibie </w:t>
      </w:r>
      <w:r w:rsidR="2A674DF0" w:rsidRPr="00CC508A">
        <w:rPr>
          <w:rFonts w:eastAsiaTheme="minorEastAsia" w:cstheme="minorHAnsi"/>
        </w:rPr>
        <w:t>IMGW</w:t>
      </w:r>
      <w:r w:rsidR="00A86B9E" w:rsidRPr="00CC508A">
        <w:rPr>
          <w:rFonts w:eastAsiaTheme="minorEastAsia" w:cstheme="minorHAnsi"/>
        </w:rPr>
        <w:t>-PIB</w:t>
      </w:r>
      <w:r w:rsidR="2A674DF0" w:rsidRPr="00CC508A">
        <w:rPr>
          <w:rFonts w:eastAsiaTheme="minorEastAsia" w:cstheme="minorHAnsi"/>
        </w:rPr>
        <w:t xml:space="preserve"> </w:t>
      </w:r>
      <w:r w:rsidR="748987C3" w:rsidRPr="00CC508A">
        <w:rPr>
          <w:rFonts w:eastAsiaTheme="minorEastAsia" w:cstheme="minorHAnsi"/>
        </w:rPr>
        <w:t>w Warszawie,</w:t>
      </w:r>
      <w:r w:rsidR="00A86B9E" w:rsidRPr="00CC508A">
        <w:rPr>
          <w:rFonts w:eastAsiaTheme="minorEastAsia" w:cstheme="minorHAnsi"/>
        </w:rPr>
        <w:t xml:space="preserve"> </w:t>
      </w:r>
      <w:r w:rsidR="748987C3" w:rsidRPr="00CC508A">
        <w:rPr>
          <w:rFonts w:eastAsiaTheme="minorEastAsia" w:cstheme="minorHAnsi"/>
        </w:rPr>
        <w:t xml:space="preserve">ul. Podleśna 61 dla trzech pracowników </w:t>
      </w:r>
      <w:r w:rsidR="7B379209" w:rsidRPr="00CC508A">
        <w:rPr>
          <w:rFonts w:eastAsiaTheme="minorEastAsia" w:cstheme="minorHAnsi"/>
        </w:rPr>
        <w:t>IMGW</w:t>
      </w:r>
      <w:r w:rsidR="00A86B9E" w:rsidRPr="00CC508A">
        <w:rPr>
          <w:rFonts w:eastAsiaTheme="minorEastAsia" w:cstheme="minorHAnsi"/>
        </w:rPr>
        <w:t xml:space="preserve">-PIB </w:t>
      </w:r>
      <w:r w:rsidR="748987C3" w:rsidRPr="00CC508A">
        <w:rPr>
          <w:rFonts w:eastAsiaTheme="minorEastAsia" w:cstheme="minorHAnsi"/>
        </w:rPr>
        <w:t xml:space="preserve">wskazanych przez Zamawiającego. </w:t>
      </w:r>
      <w:r w:rsidR="657861C3" w:rsidRPr="00CC508A">
        <w:rPr>
          <w:rFonts w:eastAsiaTheme="minorEastAsia" w:cstheme="minorHAnsi"/>
        </w:rPr>
        <w:t>S</w:t>
      </w:r>
      <w:r w:rsidR="748987C3" w:rsidRPr="00CC508A">
        <w:rPr>
          <w:rFonts w:eastAsiaTheme="minorEastAsia" w:cstheme="minorHAnsi"/>
        </w:rPr>
        <w:t>zkoleni</w:t>
      </w:r>
      <w:r w:rsidR="247DB950" w:rsidRPr="00CC508A">
        <w:rPr>
          <w:rFonts w:eastAsiaTheme="minorEastAsia" w:cstheme="minorHAnsi"/>
        </w:rPr>
        <w:t>e</w:t>
      </w:r>
      <w:r w:rsidR="748987C3" w:rsidRPr="00CC508A">
        <w:rPr>
          <w:rFonts w:eastAsiaTheme="minorEastAsia" w:cstheme="minorHAnsi"/>
        </w:rPr>
        <w:t xml:space="preserve">, poza </w:t>
      </w:r>
      <w:r w:rsidR="6AFBCDDA" w:rsidRPr="00CC508A">
        <w:rPr>
          <w:rFonts w:eastAsiaTheme="minorEastAsia" w:cstheme="minorHAnsi"/>
        </w:rPr>
        <w:t>informacjami ważnymi z punktu widzenia Dostawcy, mus</w:t>
      </w:r>
      <w:r w:rsidR="55379E57" w:rsidRPr="00CC508A">
        <w:rPr>
          <w:rFonts w:eastAsiaTheme="minorEastAsia" w:cstheme="minorHAnsi"/>
        </w:rPr>
        <w:t>i</w:t>
      </w:r>
      <w:r w:rsidR="6AFBCDDA" w:rsidRPr="00CC508A">
        <w:rPr>
          <w:rFonts w:eastAsiaTheme="minorEastAsia" w:cstheme="minorHAnsi"/>
        </w:rPr>
        <w:t xml:space="preserve"> </w:t>
      </w:r>
      <w:r w:rsidR="79C0651B" w:rsidRPr="00CC508A">
        <w:rPr>
          <w:rFonts w:eastAsiaTheme="minorEastAsia" w:cstheme="minorHAnsi"/>
        </w:rPr>
        <w:t xml:space="preserve">również </w:t>
      </w:r>
      <w:r w:rsidR="21C6DF88" w:rsidRPr="00CC508A">
        <w:rPr>
          <w:rFonts w:eastAsiaTheme="minorEastAsia" w:cstheme="minorHAnsi"/>
        </w:rPr>
        <w:t>wyjaśniać poniższe zagadnienia:</w:t>
      </w:r>
    </w:p>
    <w:p w14:paraId="6173043E" w14:textId="421214FA" w:rsidR="41F80F56" w:rsidRPr="00CC508A" w:rsidRDefault="41F80F56" w:rsidP="00CC508A">
      <w:pPr>
        <w:pStyle w:val="Akapitzlist"/>
        <w:numPr>
          <w:ilvl w:val="0"/>
          <w:numId w:val="2"/>
        </w:numPr>
        <w:spacing w:after="0" w:line="240" w:lineRule="auto"/>
        <w:rPr>
          <w:rFonts w:eastAsiaTheme="minorEastAsia" w:cstheme="minorHAnsi"/>
        </w:rPr>
      </w:pPr>
      <w:r w:rsidRPr="00CC508A">
        <w:rPr>
          <w:rFonts w:eastAsiaTheme="minorEastAsia" w:cstheme="minorHAnsi"/>
        </w:rPr>
        <w:t>Prace przygotowawcze przed uruchomieniem kompresora</w:t>
      </w:r>
      <w:r w:rsidR="00A86B9E" w:rsidRPr="00CC508A">
        <w:rPr>
          <w:rFonts w:eastAsiaTheme="minorEastAsia" w:cstheme="minorHAnsi"/>
        </w:rPr>
        <w:t>.</w:t>
      </w:r>
    </w:p>
    <w:p w14:paraId="601E41C5" w14:textId="4ABB9602" w:rsidR="2E864DF1" w:rsidRPr="00CC508A" w:rsidRDefault="2E864DF1" w:rsidP="00CC508A">
      <w:pPr>
        <w:pStyle w:val="Akapitzlist"/>
        <w:numPr>
          <w:ilvl w:val="0"/>
          <w:numId w:val="2"/>
        </w:numPr>
        <w:spacing w:after="0" w:line="240" w:lineRule="auto"/>
        <w:rPr>
          <w:rFonts w:eastAsiaTheme="minorEastAsia" w:cstheme="minorHAnsi"/>
        </w:rPr>
      </w:pPr>
      <w:r w:rsidRPr="00CC508A">
        <w:rPr>
          <w:rFonts w:eastAsiaTheme="minorEastAsia" w:cstheme="minorHAnsi"/>
        </w:rPr>
        <w:t>Prace przygotowawcze przed wyłączeniem kompresora</w:t>
      </w:r>
      <w:r w:rsidR="00A86B9E" w:rsidRPr="00CC508A">
        <w:rPr>
          <w:rFonts w:eastAsiaTheme="minorEastAsia" w:cstheme="minorHAnsi"/>
        </w:rPr>
        <w:t>.</w:t>
      </w:r>
    </w:p>
    <w:p w14:paraId="283C639E" w14:textId="1976A6BE" w:rsidR="139E1BAC" w:rsidRPr="00CC508A" w:rsidRDefault="139E1BAC" w:rsidP="00CC508A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CC508A">
        <w:rPr>
          <w:rFonts w:eastAsiaTheme="minorEastAsia" w:cstheme="minorHAnsi"/>
        </w:rPr>
        <w:t>Prace przygotowawcze do transportu kompresora</w:t>
      </w:r>
      <w:r w:rsidR="00A86B9E" w:rsidRPr="00CC508A">
        <w:rPr>
          <w:rFonts w:eastAsiaTheme="minorEastAsia" w:cstheme="minorHAnsi"/>
        </w:rPr>
        <w:t>.</w:t>
      </w:r>
    </w:p>
    <w:p w14:paraId="4C0B5E24" w14:textId="7D76651D" w:rsidR="780B0B7F" w:rsidRPr="00CC508A" w:rsidRDefault="780B0B7F" w:rsidP="00CC508A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CC508A">
        <w:rPr>
          <w:rFonts w:eastAsiaTheme="minorEastAsia" w:cstheme="minorHAnsi"/>
        </w:rPr>
        <w:t>Lista prac okresowych, wymaganych do utrzymania kompresora w prawidłowym stanie technicznym</w:t>
      </w:r>
      <w:r w:rsidR="00A86B9E" w:rsidRPr="00CC508A">
        <w:rPr>
          <w:rFonts w:eastAsiaTheme="minorEastAsia" w:cstheme="minorHAnsi"/>
        </w:rPr>
        <w:t>.</w:t>
      </w:r>
    </w:p>
    <w:p w14:paraId="32760A2A" w14:textId="17AE61DA" w:rsidR="73737243" w:rsidRPr="00CC508A" w:rsidRDefault="73737243" w:rsidP="73737243">
      <w:pPr>
        <w:pStyle w:val="Akapitzlist"/>
        <w:ind w:left="0"/>
        <w:rPr>
          <w:rFonts w:eastAsiaTheme="minorEastAsia" w:cstheme="minorHAnsi"/>
        </w:rPr>
      </w:pPr>
    </w:p>
    <w:sectPr w:rsidR="73737243" w:rsidRPr="00CC50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A0DDA"/>
    <w:multiLevelType w:val="hybridMultilevel"/>
    <w:tmpl w:val="4C9EDDB4"/>
    <w:lvl w:ilvl="0" w:tplc="C8501F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B0F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16DA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4AD8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4C6A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B07A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66DB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460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4AD7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865872"/>
    <w:multiLevelType w:val="hybridMultilevel"/>
    <w:tmpl w:val="AAF4C89E"/>
    <w:lvl w:ilvl="0" w:tplc="01046E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548D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D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5E46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CA11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D4B8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8AAB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7E85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BA77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D060F"/>
    <w:multiLevelType w:val="hybridMultilevel"/>
    <w:tmpl w:val="436E2D1C"/>
    <w:lvl w:ilvl="0" w:tplc="FAF8A1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ACF2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36B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686B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660D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7653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28D6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1808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4AD4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3272635">
    <w:abstractNumId w:val="1"/>
  </w:num>
  <w:num w:numId="2" w16cid:durableId="1366364655">
    <w:abstractNumId w:val="0"/>
  </w:num>
  <w:num w:numId="3" w16cid:durableId="114056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013457D"/>
    <w:rsid w:val="00A86B9E"/>
    <w:rsid w:val="00CC508A"/>
    <w:rsid w:val="04A4EDE5"/>
    <w:rsid w:val="04BD0A53"/>
    <w:rsid w:val="071AECD0"/>
    <w:rsid w:val="0748673F"/>
    <w:rsid w:val="079D85F2"/>
    <w:rsid w:val="07E938F8"/>
    <w:rsid w:val="089372A2"/>
    <w:rsid w:val="0A33B6E7"/>
    <w:rsid w:val="0F4AF009"/>
    <w:rsid w:val="10855C2A"/>
    <w:rsid w:val="11C0526B"/>
    <w:rsid w:val="139E1BAC"/>
    <w:rsid w:val="1444E3D5"/>
    <w:rsid w:val="19A1CD43"/>
    <w:rsid w:val="1B312047"/>
    <w:rsid w:val="1FF54A26"/>
    <w:rsid w:val="212B5463"/>
    <w:rsid w:val="21C3287C"/>
    <w:rsid w:val="21C6DF88"/>
    <w:rsid w:val="21F8EB66"/>
    <w:rsid w:val="232FF659"/>
    <w:rsid w:val="2400B78C"/>
    <w:rsid w:val="247DB950"/>
    <w:rsid w:val="2565D4D3"/>
    <w:rsid w:val="2836210C"/>
    <w:rsid w:val="2898BB99"/>
    <w:rsid w:val="28D21EE5"/>
    <w:rsid w:val="28E8301B"/>
    <w:rsid w:val="291D3DEB"/>
    <w:rsid w:val="29F154E8"/>
    <w:rsid w:val="2A674DF0"/>
    <w:rsid w:val="2AB90E4C"/>
    <w:rsid w:val="2B0B6998"/>
    <w:rsid w:val="2C09BFA7"/>
    <w:rsid w:val="2CAE57A5"/>
    <w:rsid w:val="2D04D9A1"/>
    <w:rsid w:val="2E864DF1"/>
    <w:rsid w:val="2F4D7C31"/>
    <w:rsid w:val="2FFF6FC3"/>
    <w:rsid w:val="3013457D"/>
    <w:rsid w:val="36E24E7D"/>
    <w:rsid w:val="37DB5953"/>
    <w:rsid w:val="38654A4D"/>
    <w:rsid w:val="3DCABC49"/>
    <w:rsid w:val="3DFECEFB"/>
    <w:rsid w:val="3E7E4A20"/>
    <w:rsid w:val="3E869FED"/>
    <w:rsid w:val="40B23C5E"/>
    <w:rsid w:val="41F80F56"/>
    <w:rsid w:val="42612048"/>
    <w:rsid w:val="4369BF8B"/>
    <w:rsid w:val="45A846AD"/>
    <w:rsid w:val="46B55D68"/>
    <w:rsid w:val="46EC7F53"/>
    <w:rsid w:val="47647A90"/>
    <w:rsid w:val="48884FB4"/>
    <w:rsid w:val="4A4779BA"/>
    <w:rsid w:val="4A704E38"/>
    <w:rsid w:val="4C6879DB"/>
    <w:rsid w:val="4E4A6DBD"/>
    <w:rsid w:val="50854CF7"/>
    <w:rsid w:val="55379E57"/>
    <w:rsid w:val="56766BE1"/>
    <w:rsid w:val="586F3F19"/>
    <w:rsid w:val="5904AE18"/>
    <w:rsid w:val="590A4F88"/>
    <w:rsid w:val="59923671"/>
    <w:rsid w:val="5F5F3622"/>
    <w:rsid w:val="6432F5F9"/>
    <w:rsid w:val="657861C3"/>
    <w:rsid w:val="67236242"/>
    <w:rsid w:val="68225FF3"/>
    <w:rsid w:val="6AFBCDDA"/>
    <w:rsid w:val="700EC70C"/>
    <w:rsid w:val="70587791"/>
    <w:rsid w:val="7306DFBF"/>
    <w:rsid w:val="73737243"/>
    <w:rsid w:val="73A10C55"/>
    <w:rsid w:val="746D229B"/>
    <w:rsid w:val="748987C3"/>
    <w:rsid w:val="748EB305"/>
    <w:rsid w:val="753DC08F"/>
    <w:rsid w:val="77DA50E2"/>
    <w:rsid w:val="780B0B7F"/>
    <w:rsid w:val="782D48FF"/>
    <w:rsid w:val="79778587"/>
    <w:rsid w:val="79941AD1"/>
    <w:rsid w:val="79C0651B"/>
    <w:rsid w:val="7B11F1A4"/>
    <w:rsid w:val="7B379209"/>
    <w:rsid w:val="7B42371A"/>
    <w:rsid w:val="7DEDC7A6"/>
    <w:rsid w:val="7EA63DE6"/>
    <w:rsid w:val="7EB9E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3457D"/>
  <w15:chartTrackingRefBased/>
  <w15:docId w15:val="{227ABCD3-7A7F-4542-9E3F-3425E407A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siatki4akcent1">
    <w:name w:val="Grid Table 4 Accent 1"/>
    <w:basedOn w:val="Standardowy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Wernicki</dc:creator>
  <cp:keywords/>
  <dc:description/>
  <cp:lastModifiedBy>Małgorzata Tomczak</cp:lastModifiedBy>
  <cp:revision>3</cp:revision>
  <dcterms:created xsi:type="dcterms:W3CDTF">2022-02-03T09:13:00Z</dcterms:created>
  <dcterms:modified xsi:type="dcterms:W3CDTF">2022-04-13T05:57:00Z</dcterms:modified>
</cp:coreProperties>
</file>